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FC" w:rsidRDefault="005924FC" w:rsidP="005924FC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Объявления</w:t>
      </w:r>
    </w:p>
    <w:p w:rsidR="005924FC" w:rsidRDefault="005924FC" w:rsidP="005924FC">
      <w:pPr>
        <w:pStyle w:val="Standard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5924FC" w:rsidRDefault="005924FC" w:rsidP="005924FC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5924FC" w:rsidRDefault="005924FC" w:rsidP="005924FC">
      <w:pPr>
        <w:pStyle w:val="Standard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г.</w:t>
      </w:r>
      <w:r>
        <w:rPr>
          <w:rFonts w:cs="Times New Roman"/>
          <w:b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Алматы                                                                                                                «</w:t>
      </w:r>
      <w:r>
        <w:rPr>
          <w:rFonts w:cs="Times New Roman"/>
          <w:sz w:val="22"/>
          <w:szCs w:val="22"/>
          <w:lang w:val="en-US"/>
        </w:rPr>
        <w:t>19</w:t>
      </w:r>
      <w:r>
        <w:rPr>
          <w:rFonts w:cs="Times New Roman"/>
          <w:sz w:val="22"/>
          <w:szCs w:val="22"/>
        </w:rPr>
        <w:t xml:space="preserve">» </w:t>
      </w:r>
      <w:r>
        <w:rPr>
          <w:rFonts w:cs="Times New Roman"/>
          <w:sz w:val="22"/>
          <w:szCs w:val="22"/>
          <w:lang w:val="kk-KZ"/>
        </w:rPr>
        <w:t>марта</w:t>
      </w:r>
      <w:r>
        <w:rPr>
          <w:rFonts w:cs="Times New Roman"/>
          <w:sz w:val="22"/>
          <w:szCs w:val="22"/>
        </w:rPr>
        <w:t xml:space="preserve"> 2018 года</w:t>
      </w:r>
    </w:p>
    <w:p w:rsidR="005924FC" w:rsidRDefault="005924FC" w:rsidP="005924FC">
      <w:pPr>
        <w:pStyle w:val="Standard"/>
        <w:jc w:val="center"/>
        <w:rPr>
          <w:rFonts w:cs="Times New Roman"/>
          <w:sz w:val="22"/>
          <w:szCs w:val="22"/>
        </w:rPr>
      </w:pPr>
    </w:p>
    <w:p w:rsidR="005924FC" w:rsidRDefault="005924FC" w:rsidP="005924FC">
      <w:pPr>
        <w:ind w:firstLine="708"/>
        <w:jc w:val="both"/>
        <w:rPr>
          <w:rStyle w:val="s1"/>
          <w:b w:val="0"/>
        </w:rPr>
      </w:pPr>
      <w:r>
        <w:rPr>
          <w:rFonts w:cs="Times New Roman"/>
          <w:sz w:val="22"/>
          <w:szCs w:val="22"/>
        </w:rPr>
        <w:t xml:space="preserve">АО «Национальный научный центр хирургии имени А.Н. Сызганова» в соответствии с </w:t>
      </w:r>
      <w:r>
        <w:rPr>
          <w:rStyle w:val="s1"/>
          <w:sz w:val="22"/>
          <w:szCs w:val="22"/>
        </w:rPr>
        <w:t xml:space="preserve"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(далее-Правил) объявляет о проведении закупа способом запроса ценовых предложений. </w:t>
      </w:r>
    </w:p>
    <w:p w:rsidR="005924FC" w:rsidRDefault="005924FC" w:rsidP="005924FC">
      <w:pPr>
        <w:pStyle w:val="a4"/>
        <w:jc w:val="both"/>
      </w:pPr>
      <w:r>
        <w:rPr>
          <w:rFonts w:ascii="Times New Roman" w:hAnsi="Times New Roman"/>
          <w:b/>
        </w:rPr>
        <w:t xml:space="preserve">Организатор </w:t>
      </w:r>
      <w:r>
        <w:rPr>
          <w:rFonts w:ascii="Times New Roman" w:hAnsi="Times New Roman"/>
        </w:rPr>
        <w:t>– АО «Национальный научный центр хирургии имени А.Н. Сызганова»</w:t>
      </w:r>
    </w:p>
    <w:p w:rsidR="005924FC" w:rsidRDefault="005924FC" w:rsidP="005924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Юридический адрес: Казахстан, Алматы, улица Желтоксан 62, 51</w:t>
      </w:r>
    </w:p>
    <w:p w:rsidR="005924FC" w:rsidRDefault="005924FC" w:rsidP="005924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5924FC" w:rsidRDefault="005924FC" w:rsidP="005924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"Нурбанк"</w:t>
      </w:r>
    </w:p>
    <w:p w:rsidR="005924FC" w:rsidRDefault="005924FC" w:rsidP="005924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5924FC" w:rsidRDefault="005924FC" w:rsidP="005924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5924FC" w:rsidRDefault="005924FC" w:rsidP="005924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5924FC" w:rsidRDefault="005924FC" w:rsidP="005924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Представитель организатора:</w:t>
      </w:r>
      <w:r>
        <w:rPr>
          <w:rFonts w:eastAsiaTheme="minorHAnsi" w:cs="Times New Roman"/>
          <w:b/>
          <w:bCs/>
          <w:kern w:val="0"/>
          <w:sz w:val="22"/>
          <w:szCs w:val="22"/>
          <w:lang w:eastAsia="en-US" w:bidi="ar-SA"/>
        </w:rPr>
        <w:t xml:space="preserve"> </w:t>
      </w: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Баймаханов Болатбек Бимендеевич</w:t>
      </w:r>
    </w:p>
    <w:p w:rsidR="005924FC" w:rsidRDefault="005924FC" w:rsidP="005924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Должность: Председатель правления</w:t>
      </w:r>
    </w:p>
    <w:p w:rsidR="005924FC" w:rsidRDefault="005924FC" w:rsidP="005924FC">
      <w:pPr>
        <w:widowControl/>
        <w:suppressAutoHyphens w:val="0"/>
        <w:autoSpaceDE w:val="0"/>
        <w:adjustRightInd w:val="0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5924FC" w:rsidRDefault="005924FC" w:rsidP="005924FC">
      <w:pPr>
        <w:pStyle w:val="a4"/>
        <w:jc w:val="both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 xml:space="preserve">E-mail: </w:t>
      </w:r>
      <w:hyperlink r:id="rId5" w:history="1">
        <w:r>
          <w:rPr>
            <w:rStyle w:val="a3"/>
            <w:rFonts w:ascii="Times New Roman" w:eastAsiaTheme="minorHAnsi" w:hAnsi="Times New Roman"/>
            <w:kern w:val="0"/>
            <w:lang w:eastAsia="en-US"/>
          </w:rPr>
          <w:t>goszakupsyzganova@mail.ru</w:t>
        </w:r>
      </w:hyperlink>
    </w:p>
    <w:p w:rsidR="005924FC" w:rsidRDefault="005924FC" w:rsidP="005924FC">
      <w:pPr>
        <w:pStyle w:val="Standard"/>
        <w:spacing w:line="276" w:lineRule="auto"/>
        <w:rPr>
          <w:rFonts w:cs="Times New Roman"/>
          <w:sz w:val="22"/>
          <w:szCs w:val="22"/>
        </w:rPr>
      </w:pPr>
    </w:p>
    <w:tbl>
      <w:tblPr>
        <w:tblW w:w="10575" w:type="dxa"/>
        <w:jc w:val="center"/>
        <w:tblInd w:w="-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"/>
        <w:gridCol w:w="4471"/>
        <w:gridCol w:w="1212"/>
        <w:gridCol w:w="1125"/>
        <w:gridCol w:w="1412"/>
        <w:gridCol w:w="1679"/>
      </w:tblGrid>
      <w:tr w:rsidR="005924FC" w:rsidRPr="00657689" w:rsidTr="00E4091A">
        <w:trPr>
          <w:trHeight w:val="700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4FC" w:rsidRPr="00657689" w:rsidRDefault="005924FC" w:rsidP="00E409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№ лота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4FC" w:rsidRPr="00657689" w:rsidRDefault="005924FC" w:rsidP="00E409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Наименование и характеристики продукции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4FC" w:rsidRPr="00657689" w:rsidRDefault="005924FC" w:rsidP="00E409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Ед. изм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4FC" w:rsidRPr="00657689" w:rsidRDefault="005924FC" w:rsidP="00E409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4FC" w:rsidRPr="00657689" w:rsidRDefault="005924FC" w:rsidP="00E409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Цена за единицу по лоту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4FC" w:rsidRPr="00657689" w:rsidRDefault="005924FC" w:rsidP="00E4091A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7689">
              <w:rPr>
                <w:rFonts w:ascii="Times New Roman" w:hAnsi="Times New Roman"/>
                <w:b/>
              </w:rPr>
              <w:t>Выделенная сумма</w:t>
            </w:r>
          </w:p>
        </w:tc>
      </w:tr>
      <w:tr w:rsidR="005924FC" w:rsidRPr="008D7A86" w:rsidTr="00E4091A">
        <w:trPr>
          <w:trHeight w:val="397"/>
          <w:jc w:val="center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24FC" w:rsidRPr="008D7A86" w:rsidRDefault="005924FC" w:rsidP="00E4091A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8D7A86">
              <w:rPr>
                <w:rFonts w:ascii="Times New Roman" w:hAnsi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A86" w:rsidRPr="008D7A86" w:rsidRDefault="008D7A86" w:rsidP="005C1512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8D7A8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>Капиллярный диализатор (высокопоточный)</w:t>
            </w:r>
            <w:r w:rsidR="00073D5B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kk-KZ"/>
              </w:rPr>
              <w:t xml:space="preserve"> для аппарата </w:t>
            </w:r>
            <w:r w:rsidR="00073D5B">
              <w:rPr>
                <w:rFonts w:cs="Times New Roman"/>
                <w:color w:val="000000"/>
                <w:sz w:val="22"/>
                <w:szCs w:val="22"/>
                <w:shd w:val="clear" w:color="auto" w:fill="FFFFFF"/>
                <w:lang w:val="en-US"/>
              </w:rPr>
              <w:t>Diapact CRRT</w:t>
            </w:r>
            <w:bookmarkStart w:id="0" w:name="_GoBack"/>
            <w:bookmarkEnd w:id="0"/>
            <w:r w:rsidRPr="008D7A86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 предназначен  для проведения гемодиализа, гемодиафильтрации и гемофильтрации : внутренний диаметр-200 мм, толщина стенок 40 мм, метод стерилизации -гамма; площадь поверхности мембраны 1,8 кв.м; коэффициент ультрафильтрации 55 мл/чмм/ртст; поток крови 200 мл в мин; мочевина 192 мл в мин; креатинин182 мл в мин; фосфаты 180 мл в мин; витамин В12 -137 мл в мин; инсулин 109 мл в мин; объем заполнения крови 110 мл; 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FC" w:rsidRPr="008D7A86" w:rsidRDefault="00703D95" w:rsidP="00E4091A">
            <w:pPr>
              <w:jc w:val="center"/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r w:rsidRPr="008D7A86">
              <w:rPr>
                <w:rFonts w:cs="Times New Roman"/>
                <w:color w:val="000000"/>
                <w:sz w:val="22"/>
                <w:szCs w:val="22"/>
                <w:lang w:val="kk-KZ"/>
              </w:rPr>
              <w:t>штук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FC" w:rsidRPr="008D7A86" w:rsidRDefault="00703D95" w:rsidP="00E4091A">
            <w:pPr>
              <w:jc w:val="center"/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r w:rsidRPr="008D7A86">
              <w:rPr>
                <w:rFonts w:cs="Times New Roman"/>
                <w:color w:val="000000"/>
                <w:sz w:val="22"/>
                <w:szCs w:val="22"/>
                <w:lang w:val="kk-KZ"/>
              </w:rPr>
              <w:t>20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FC" w:rsidRPr="008D7A86" w:rsidRDefault="00703D95" w:rsidP="00E4091A">
            <w:pPr>
              <w:jc w:val="center"/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r w:rsidRPr="008D7A86">
              <w:rPr>
                <w:rFonts w:cs="Times New Roman"/>
                <w:color w:val="000000"/>
                <w:sz w:val="22"/>
                <w:szCs w:val="22"/>
                <w:lang w:val="kk-KZ"/>
              </w:rPr>
              <w:t>6 350,00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24FC" w:rsidRPr="008D7A86" w:rsidRDefault="00703D95" w:rsidP="00E4091A">
            <w:pPr>
              <w:jc w:val="center"/>
              <w:rPr>
                <w:rFonts w:cs="Times New Roman"/>
                <w:color w:val="000000"/>
                <w:sz w:val="22"/>
                <w:szCs w:val="22"/>
                <w:lang w:val="kk-KZ"/>
              </w:rPr>
            </w:pPr>
            <w:r w:rsidRPr="008D7A86">
              <w:rPr>
                <w:rFonts w:cs="Times New Roman"/>
                <w:color w:val="000000"/>
                <w:sz w:val="22"/>
                <w:szCs w:val="22"/>
                <w:lang w:val="kk-KZ"/>
              </w:rPr>
              <w:t>127 000,00</w:t>
            </w:r>
          </w:p>
        </w:tc>
      </w:tr>
    </w:tbl>
    <w:p w:rsidR="005924FC" w:rsidRPr="008D7A86" w:rsidRDefault="005924FC" w:rsidP="005924FC">
      <w:pPr>
        <w:jc w:val="both"/>
        <w:rPr>
          <w:rFonts w:cs="Times New Roman"/>
          <w:sz w:val="22"/>
          <w:szCs w:val="22"/>
          <w:lang w:val="kk-KZ"/>
        </w:rPr>
      </w:pPr>
      <w:r w:rsidRPr="008D7A86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  </w:t>
      </w:r>
      <w:r w:rsidRPr="008D7A86">
        <w:rPr>
          <w:rFonts w:eastAsia="Times New Roman" w:cs="Times New Roman"/>
          <w:color w:val="000000"/>
          <w:kern w:val="0"/>
          <w:sz w:val="22"/>
          <w:szCs w:val="22"/>
          <w:lang w:bidi="ar-SA"/>
        </w:rPr>
        <w:t xml:space="preserve">     </w:t>
      </w:r>
    </w:p>
    <w:p w:rsidR="005924FC" w:rsidRPr="00657689" w:rsidRDefault="005924FC" w:rsidP="005924FC">
      <w:pPr>
        <w:widowControl/>
        <w:suppressAutoHyphens w:val="0"/>
        <w:autoSpaceDN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Выделенная сумма на </w:t>
      </w:r>
      <w:r w:rsidRPr="00657689">
        <w:rPr>
          <w:rFonts w:cs="Times New Roman"/>
          <w:sz w:val="22"/>
          <w:szCs w:val="22"/>
        </w:rPr>
        <w:t>закупку</w:t>
      </w:r>
      <w:r w:rsidRPr="00657689">
        <w:rPr>
          <w:rFonts w:cs="Times New Roman"/>
          <w:sz w:val="22"/>
          <w:szCs w:val="22"/>
          <w:lang w:val="kk-KZ"/>
        </w:rPr>
        <w:t xml:space="preserve"> </w:t>
      </w:r>
      <w:r w:rsidR="00703D95" w:rsidRPr="00703D95">
        <w:rPr>
          <w:rFonts w:cs="Times New Roman"/>
          <w:b/>
          <w:color w:val="000000"/>
          <w:sz w:val="22"/>
          <w:szCs w:val="22"/>
          <w:lang w:val="kk-KZ"/>
        </w:rPr>
        <w:t>127 000,00</w:t>
      </w:r>
      <w:r w:rsidRPr="00657689">
        <w:rPr>
          <w:rFonts w:cs="Times New Roman"/>
          <w:color w:val="000000"/>
          <w:sz w:val="22"/>
          <w:szCs w:val="22"/>
          <w:shd w:val="clear" w:color="auto" w:fill="FFFFFF"/>
        </w:rPr>
        <w:t> </w:t>
      </w:r>
      <w:r w:rsidRPr="00657689">
        <w:rPr>
          <w:rFonts w:cs="Times New Roman"/>
          <w:sz w:val="22"/>
          <w:szCs w:val="22"/>
        </w:rPr>
        <w:t xml:space="preserve"> (</w:t>
      </w:r>
      <w:r w:rsidR="00703D95">
        <w:rPr>
          <w:rFonts w:cs="Times New Roman"/>
          <w:sz w:val="22"/>
          <w:szCs w:val="22"/>
          <w:lang w:val="kk-KZ"/>
        </w:rPr>
        <w:t>сто</w:t>
      </w:r>
      <w:r w:rsidRPr="00657689">
        <w:rPr>
          <w:rFonts w:cs="Times New Roman"/>
          <w:sz w:val="22"/>
          <w:szCs w:val="22"/>
          <w:lang w:val="kk-KZ"/>
        </w:rPr>
        <w:t xml:space="preserve"> </w:t>
      </w:r>
      <w:r>
        <w:rPr>
          <w:rFonts w:cs="Times New Roman"/>
          <w:sz w:val="22"/>
          <w:szCs w:val="22"/>
          <w:lang w:val="kk-KZ"/>
        </w:rPr>
        <w:t xml:space="preserve">двадцать </w:t>
      </w:r>
      <w:r w:rsidR="00703D95">
        <w:rPr>
          <w:rFonts w:cs="Times New Roman"/>
          <w:sz w:val="22"/>
          <w:szCs w:val="22"/>
          <w:lang w:val="kk-KZ"/>
        </w:rPr>
        <w:t>семь</w:t>
      </w:r>
      <w:r>
        <w:rPr>
          <w:rFonts w:cs="Times New Roman"/>
          <w:sz w:val="22"/>
          <w:szCs w:val="22"/>
          <w:lang w:val="kk-KZ"/>
        </w:rPr>
        <w:t xml:space="preserve"> тысяч</w:t>
      </w:r>
      <w:r w:rsidRPr="00657689">
        <w:rPr>
          <w:rFonts w:cs="Times New Roman"/>
          <w:sz w:val="22"/>
          <w:szCs w:val="22"/>
        </w:rPr>
        <w:t>) тенге</w:t>
      </w:r>
      <w:r w:rsidRPr="00657689">
        <w:rPr>
          <w:rFonts w:cs="Times New Roman"/>
          <w:sz w:val="22"/>
          <w:szCs w:val="22"/>
          <w:lang w:val="kk-KZ"/>
        </w:rPr>
        <w:t>.</w:t>
      </w:r>
    </w:p>
    <w:p w:rsidR="005924FC" w:rsidRDefault="005924FC" w:rsidP="005924FC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Поставка товара производиться частями в течение текущего года по заявке Заказчика. Срок поставки товара 5-ти календарных дней со дня получения Заявки.</w:t>
      </w:r>
    </w:p>
    <w:p w:rsidR="005924FC" w:rsidRDefault="005924FC" w:rsidP="005924FC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Место поставки товара: АО «Национальный научный центр хирургии им. А.Н. Сызганова», г. Алматы, Алмалинский р/н, ул. Желтоксан, 62,аптечный склад.</w:t>
      </w:r>
    </w:p>
    <w:p w:rsidR="005924FC" w:rsidRDefault="005924FC" w:rsidP="005924FC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Алмалинский р/н, ул. Желтоксан, 51, кабинет 201, дата </w:t>
      </w:r>
      <w:r>
        <w:rPr>
          <w:rFonts w:cs="Times New Roman"/>
          <w:sz w:val="22"/>
          <w:szCs w:val="22"/>
          <w:lang w:val="kk-KZ"/>
        </w:rPr>
        <w:t>2</w:t>
      </w:r>
      <w:r w:rsidR="00703D95">
        <w:rPr>
          <w:rFonts w:cs="Times New Roman"/>
          <w:sz w:val="22"/>
          <w:szCs w:val="22"/>
          <w:lang w:val="kk-KZ"/>
        </w:rPr>
        <w:t>6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3</w:t>
      </w:r>
      <w:r>
        <w:rPr>
          <w:rFonts w:cs="Times New Roman"/>
          <w:sz w:val="22"/>
          <w:szCs w:val="22"/>
        </w:rPr>
        <w:t>.2018г. время: 09:00 часов.</w:t>
      </w:r>
    </w:p>
    <w:p w:rsidR="005924FC" w:rsidRDefault="005924FC" w:rsidP="005924FC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>
        <w:rPr>
          <w:rFonts w:cs="Times New Roman"/>
          <w:sz w:val="22"/>
          <w:szCs w:val="22"/>
          <w:lang w:val="kk-KZ"/>
        </w:rPr>
        <w:t>26</w:t>
      </w:r>
      <w:r>
        <w:rPr>
          <w:rFonts w:cs="Times New Roman"/>
          <w:sz w:val="22"/>
          <w:szCs w:val="22"/>
        </w:rPr>
        <w:t>.0</w:t>
      </w:r>
      <w:r>
        <w:rPr>
          <w:rFonts w:cs="Times New Roman"/>
          <w:sz w:val="22"/>
          <w:szCs w:val="22"/>
          <w:lang w:val="kk-KZ"/>
        </w:rPr>
        <w:t>3</w:t>
      </w:r>
      <w:r>
        <w:rPr>
          <w:rFonts w:cs="Times New Roman"/>
          <w:sz w:val="22"/>
          <w:szCs w:val="22"/>
        </w:rPr>
        <w:t>.2018г. время 1</w:t>
      </w:r>
      <w:r>
        <w:rPr>
          <w:rFonts w:cs="Times New Roman"/>
          <w:sz w:val="22"/>
          <w:szCs w:val="22"/>
          <w:lang w:val="kk-KZ"/>
        </w:rPr>
        <w:t>0</w:t>
      </w:r>
      <w:r>
        <w:rPr>
          <w:rFonts w:cs="Times New Roman"/>
          <w:sz w:val="22"/>
          <w:szCs w:val="22"/>
        </w:rPr>
        <w:t>:</w:t>
      </w:r>
      <w:r w:rsidR="00703D95">
        <w:rPr>
          <w:rFonts w:cs="Times New Roman"/>
          <w:sz w:val="22"/>
          <w:szCs w:val="22"/>
          <w:lang w:val="kk-KZ"/>
        </w:rPr>
        <w:t>3</w:t>
      </w:r>
      <w:r>
        <w:rPr>
          <w:rFonts w:cs="Times New Roman"/>
          <w:sz w:val="22"/>
          <w:szCs w:val="22"/>
        </w:rPr>
        <w:t>0 часов, место вскрытия: г. Алматы, Алмалинский р/н, ул. Желтоксан, 51, кабинет 201.</w:t>
      </w:r>
    </w:p>
    <w:p w:rsidR="005924FC" w:rsidRDefault="005924FC" w:rsidP="005924FC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поставщика и заказчика.</w:t>
      </w:r>
    </w:p>
    <w:p w:rsidR="005924FC" w:rsidRDefault="005924FC" w:rsidP="005924FC">
      <w:pPr>
        <w:pStyle w:val="Standard"/>
        <w:ind w:firstLine="400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Потенциальный Поставщик должен предоставить Доверенность на сдачу документов, в т</w:t>
      </w:r>
      <w:r>
        <w:rPr>
          <w:rFonts w:cs="Times New Roman"/>
          <w:b/>
          <w:sz w:val="22"/>
          <w:szCs w:val="22"/>
          <w:lang w:val="kk-KZ"/>
        </w:rPr>
        <w:t>о</w:t>
      </w:r>
      <w:r>
        <w:rPr>
          <w:rFonts w:cs="Times New Roman"/>
          <w:b/>
          <w:sz w:val="22"/>
          <w:szCs w:val="22"/>
        </w:rPr>
        <w:t xml:space="preserve">м числе на участие при вскрытии конвертов, с предоставлением копии удостоверения </w:t>
      </w:r>
      <w:r>
        <w:rPr>
          <w:rFonts w:cs="Times New Roman"/>
          <w:b/>
          <w:sz w:val="22"/>
          <w:szCs w:val="22"/>
        </w:rPr>
        <w:lastRenderedPageBreak/>
        <w:t xml:space="preserve">личности доверенного лица. </w:t>
      </w:r>
    </w:p>
    <w:p w:rsidR="005924FC" w:rsidRDefault="005924FC" w:rsidP="005924FC">
      <w:pPr>
        <w:tabs>
          <w:tab w:val="left" w:pos="426"/>
        </w:tabs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5924FC" w:rsidRDefault="005924FC" w:rsidP="005924FC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>
          <w:rPr>
            <w:rStyle w:val="a5"/>
            <w:sz w:val="22"/>
            <w:szCs w:val="22"/>
          </w:rPr>
          <w:t>главой 4</w:t>
        </w:r>
      </w:hyperlink>
      <w:r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5924FC" w:rsidRDefault="005924FC" w:rsidP="005924FC">
      <w:pPr>
        <w:jc w:val="both"/>
        <w:rPr>
          <w:sz w:val="22"/>
          <w:szCs w:val="22"/>
        </w:rPr>
      </w:pPr>
      <w:bookmarkStart w:id="1" w:name="SUB10900"/>
      <w:bookmarkEnd w:id="1"/>
      <w:r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5924FC" w:rsidRDefault="005924FC" w:rsidP="005924FC">
      <w:pPr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>
          <w:rPr>
            <w:rStyle w:val="a5"/>
            <w:sz w:val="22"/>
            <w:szCs w:val="22"/>
          </w:rPr>
          <w:t>пунктом 113</w:t>
        </w:r>
      </w:hyperlink>
      <w:r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5924FC" w:rsidRDefault="005924FC" w:rsidP="005924FC">
      <w:pPr>
        <w:jc w:val="both"/>
        <w:rPr>
          <w:sz w:val="22"/>
          <w:szCs w:val="22"/>
        </w:rPr>
      </w:pPr>
      <w:bookmarkStart w:id="2" w:name="SUB11300"/>
      <w:bookmarkEnd w:id="2"/>
      <w:r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</w:t>
      </w:r>
      <w:r>
        <w:rPr>
          <w:rStyle w:val="s0"/>
          <w:sz w:val="22"/>
          <w:szCs w:val="22"/>
        </w:rPr>
        <w:lastRenderedPageBreak/>
        <w:t>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>
          <w:rPr>
            <w:rStyle w:val="a5"/>
            <w:sz w:val="22"/>
            <w:szCs w:val="22"/>
          </w:rPr>
          <w:t>пунктом 13</w:t>
        </w:r>
      </w:hyperlink>
      <w:r>
        <w:rPr>
          <w:rStyle w:val="s0"/>
          <w:sz w:val="22"/>
          <w:szCs w:val="22"/>
        </w:rPr>
        <w:t xml:space="preserve"> настоящих Правил;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5924FC" w:rsidRDefault="005924FC" w:rsidP="005924FC">
      <w:pPr>
        <w:ind w:firstLine="400"/>
        <w:jc w:val="both"/>
        <w:rPr>
          <w:sz w:val="22"/>
          <w:szCs w:val="22"/>
        </w:rPr>
      </w:pPr>
      <w:r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>
          <w:rPr>
            <w:rStyle w:val="a5"/>
            <w:sz w:val="22"/>
            <w:szCs w:val="22"/>
          </w:rPr>
          <w:t>Законом</w:t>
        </w:r>
      </w:hyperlink>
      <w:r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5924FC" w:rsidRDefault="005924FC" w:rsidP="005924FC">
      <w:pPr>
        <w:ind w:firstLine="400"/>
        <w:jc w:val="both"/>
        <w:rPr>
          <w:rFonts w:cs="Times New Roman"/>
          <w:sz w:val="22"/>
          <w:szCs w:val="22"/>
        </w:rPr>
      </w:pPr>
      <w:r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5924FC" w:rsidRDefault="005924FC" w:rsidP="005924FC">
      <w:pPr>
        <w:pStyle w:val="Standard"/>
        <w:rPr>
          <w:rFonts w:cs="Times New Roman"/>
          <w:sz w:val="22"/>
          <w:szCs w:val="22"/>
        </w:rPr>
      </w:pPr>
    </w:p>
    <w:p w:rsidR="005924FC" w:rsidRDefault="005924FC" w:rsidP="005924FC">
      <w:pPr>
        <w:pStyle w:val="Standard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  <w:t>Мукажанова Н.М.</w:t>
      </w:r>
    </w:p>
    <w:p w:rsidR="005924FC" w:rsidRDefault="005924FC" w:rsidP="005924FC">
      <w:pPr>
        <w:pStyle w:val="Standard"/>
        <w:rPr>
          <w:rFonts w:cs="Times New Roman"/>
          <w:i/>
          <w:sz w:val="22"/>
          <w:szCs w:val="22"/>
        </w:rPr>
      </w:pPr>
    </w:p>
    <w:p w:rsidR="005924FC" w:rsidRDefault="005924FC" w:rsidP="005924FC">
      <w:pPr>
        <w:pStyle w:val="Standard"/>
        <w:rPr>
          <w:rFonts w:cs="Times New Roman"/>
          <w:i/>
          <w:sz w:val="22"/>
          <w:szCs w:val="22"/>
        </w:rPr>
      </w:pPr>
    </w:p>
    <w:p w:rsidR="005924FC" w:rsidRDefault="005924FC" w:rsidP="005924FC">
      <w:pPr>
        <w:pStyle w:val="Standard"/>
        <w:rPr>
          <w:rFonts w:cs="Times New Roman"/>
          <w:i/>
          <w:sz w:val="18"/>
          <w:szCs w:val="18"/>
        </w:rPr>
      </w:pPr>
    </w:p>
    <w:p w:rsidR="005924FC" w:rsidRDefault="005924FC" w:rsidP="005924FC">
      <w:pPr>
        <w:pStyle w:val="Standard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Исп. Үмітбай Д.Д.</w:t>
      </w:r>
    </w:p>
    <w:p w:rsidR="005924FC" w:rsidRDefault="005924FC" w:rsidP="005924FC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i/>
          <w:sz w:val="18"/>
          <w:szCs w:val="18"/>
        </w:rPr>
        <w:t>8-727-278-04-44</w:t>
      </w:r>
    </w:p>
    <w:p w:rsidR="005924FC" w:rsidRDefault="005924FC" w:rsidP="005924FC"/>
    <w:p w:rsidR="005924FC" w:rsidRDefault="005924FC" w:rsidP="005924FC">
      <w:pPr>
        <w:pStyle w:val="Standard"/>
        <w:jc w:val="both"/>
      </w:pPr>
    </w:p>
    <w:p w:rsidR="005924FC" w:rsidRDefault="005924FC" w:rsidP="005924FC"/>
    <w:p w:rsidR="005924FC" w:rsidRDefault="005924FC" w:rsidP="005924FC"/>
    <w:p w:rsidR="0086053E" w:rsidRDefault="0086053E"/>
    <w:sectPr w:rsidR="0086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FC"/>
    <w:rsid w:val="00073D5B"/>
    <w:rsid w:val="005924FC"/>
    <w:rsid w:val="005C1512"/>
    <w:rsid w:val="00703D95"/>
    <w:rsid w:val="0086053E"/>
    <w:rsid w:val="008D7A86"/>
    <w:rsid w:val="00E6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4FC"/>
    <w:rPr>
      <w:color w:val="0000FF" w:themeColor="hyperlink"/>
      <w:u w:val="single"/>
    </w:rPr>
  </w:style>
  <w:style w:type="paragraph" w:styleId="a4">
    <w:name w:val="No Spacing"/>
    <w:uiPriority w:val="1"/>
    <w:qFormat/>
    <w:rsid w:val="005924F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5924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5">
    <w:name w:val="a"/>
    <w:rsid w:val="005924FC"/>
    <w:rPr>
      <w:color w:val="333399"/>
      <w:u w:val="single"/>
    </w:rPr>
  </w:style>
  <w:style w:type="character" w:customStyle="1" w:styleId="s0">
    <w:name w:val="s0"/>
    <w:rsid w:val="005924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924FC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24FC"/>
    <w:rPr>
      <w:color w:val="0000FF" w:themeColor="hyperlink"/>
      <w:u w:val="single"/>
    </w:rPr>
  </w:style>
  <w:style w:type="paragraph" w:styleId="a4">
    <w:name w:val="No Spacing"/>
    <w:uiPriority w:val="1"/>
    <w:qFormat/>
    <w:rsid w:val="005924FC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5924F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bidi="hi-IN"/>
    </w:rPr>
  </w:style>
  <w:style w:type="character" w:customStyle="1" w:styleId="a5">
    <w:name w:val="a"/>
    <w:rsid w:val="005924FC"/>
    <w:rPr>
      <w:color w:val="333399"/>
      <w:u w:val="single"/>
    </w:rPr>
  </w:style>
  <w:style w:type="character" w:customStyle="1" w:styleId="s0">
    <w:name w:val="s0"/>
    <w:rsid w:val="005924F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5924FC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goszakupsyzganova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Азамат Умарбеков</cp:lastModifiedBy>
  <cp:revision>6</cp:revision>
  <cp:lastPrinted>2018-03-19T10:23:00Z</cp:lastPrinted>
  <dcterms:created xsi:type="dcterms:W3CDTF">2018-03-19T09:05:00Z</dcterms:created>
  <dcterms:modified xsi:type="dcterms:W3CDTF">2018-03-19T10:56:00Z</dcterms:modified>
</cp:coreProperties>
</file>