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D" w:rsidRPr="008042AA" w:rsidRDefault="0019054D" w:rsidP="0019054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19054D" w:rsidRPr="008042AA" w:rsidRDefault="0019054D" w:rsidP="0019054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19054D" w:rsidRPr="008042AA" w:rsidRDefault="0019054D" w:rsidP="0019054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19054D" w:rsidRPr="008042AA" w:rsidRDefault="0019054D" w:rsidP="0019054D">
      <w:pPr>
        <w:pStyle w:val="Standard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г.Алматы</w:t>
      </w:r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 w:rsidR="00DD38C0">
        <w:rPr>
          <w:rFonts w:cs="Times New Roman"/>
          <w:sz w:val="21"/>
          <w:szCs w:val="21"/>
          <w:lang w:val="kk-KZ"/>
        </w:rPr>
        <w:t>2</w:t>
      </w:r>
      <w:r w:rsidR="00D50157">
        <w:rPr>
          <w:rFonts w:cs="Times New Roman"/>
          <w:sz w:val="21"/>
          <w:szCs w:val="21"/>
          <w:lang w:val="kk-KZ"/>
        </w:rPr>
        <w:t>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января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19054D" w:rsidRPr="008042AA" w:rsidRDefault="0019054D" w:rsidP="0019054D">
      <w:pPr>
        <w:pStyle w:val="Standard"/>
        <w:jc w:val="center"/>
        <w:rPr>
          <w:rFonts w:cs="Times New Roman"/>
          <w:sz w:val="21"/>
          <w:szCs w:val="21"/>
        </w:rPr>
      </w:pPr>
    </w:p>
    <w:p w:rsidR="0019054D" w:rsidRPr="000D3BB7" w:rsidRDefault="0019054D" w:rsidP="0019054D">
      <w:pPr>
        <w:ind w:firstLine="708"/>
        <w:jc w:val="both"/>
        <w:rPr>
          <w:rStyle w:val="s1"/>
          <w:b w:val="0"/>
        </w:rPr>
      </w:pPr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Сызганова» в соответствии с </w:t>
      </w:r>
      <w:r w:rsidRPr="000D3BB7"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предложений. </w:t>
      </w:r>
    </w:p>
    <w:p w:rsidR="0019054D" w:rsidRPr="000D3BB7" w:rsidRDefault="0019054D" w:rsidP="0019054D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>– АО «Национальный научный центр хирургии имени А.Н. Сызганова»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Юридический адрес: Казахстан, Алматы, улица Желтоксан 62, 51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"Нурбанк"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 Болатбек Бимендеевич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19054D" w:rsidRPr="000D3BB7" w:rsidRDefault="0019054D" w:rsidP="0019054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19054D" w:rsidRPr="000D3BB7" w:rsidRDefault="0019054D" w:rsidP="0019054D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 xml:space="preserve">E-mail: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43" w:type="dxa"/>
        <w:jc w:val="center"/>
        <w:tblInd w:w="-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81"/>
        <w:gridCol w:w="1126"/>
        <w:gridCol w:w="1413"/>
        <w:gridCol w:w="1292"/>
      </w:tblGrid>
      <w:tr w:rsidR="0019054D" w:rsidRPr="00C01CCB" w:rsidTr="00572307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C01CCB" w:rsidRDefault="0019054D" w:rsidP="0057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Бария сульфат 100,0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132 650,00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Дискофикс С-3, синий (16494С)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674 250,00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Дискофикс С-3, синий, блок из 3 кранов 360º, (16615С)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Коннектор AEROtube® TV06 переходник гофрир. угловой, +СО2 порт, + эластичная заглушка. HTV06-22F/18-DKK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AEROtube® BSS11 педиатрический 15мм/1,5м гладкоств.,+2 влагосборника+лимб 0,75м+перех. Y с портами для мониторинга+ перех. прямой 22M/15F-22M-15F . HBSS11-150K1-021AB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826 350,00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AEROtube® BSS11 педиатрический 15мм/1,5м гладкоств+лимб 0,75м+ перех Y для мониторинга +угл.перех. 22М/15F-22M/15F . HBSS11-150K1-267AB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653 310,00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AEROtube® BSS12 для взрослых, 1,5м, гофрированный (ID 22мм), Y-образный адаптер,+ угловой коннектор с СО2 портом, + 2 влагосборника + лимб 0,75см. HBSS12-150E1-318B1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2 639 500,00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AEROtube® BSS12 для взрослых, 1,6 м гофрированный (ID 22мм), Y-образный адаптер. HBSS12-150E1-451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2 237 040,00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AEROtube® BSS12 для взрослых, 2 м, гофрированный (ID 22мм), Y-образный адаптер,+ угловой коннектор с СО2 портом, +3л мешок резервный латексный. HBSS12-150E1-704L3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1 901 250,00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Контур дыхательный Flextube антимикробный Silver Knight 1,6мм с двумя </w:t>
            </w:r>
            <w:r>
              <w:rPr>
                <w:color w:val="000000"/>
                <w:sz w:val="20"/>
                <w:szCs w:val="20"/>
              </w:rPr>
              <w:lastRenderedPageBreak/>
              <w:t>влагосборниками и дополнительным шлангом 0,8м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5 875,00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1 468 750,00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Контур дыхательный педиатрический 15мм Flextube 1,6м  c соединением 22мм без провода нагрева с влагосборниками, дополнительным шлангом 0,4 м и портами 7,6мм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LM12-1, размер 1. HLM12-1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LM12-1.5, размер 1.5. HLM12-1.5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LM12-2.5, размер 2.5. HLM12-2.5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LM12-3, размер 3. HLM12-3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LM12-4, размер 4. HLM12-4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Ларингеальная маска AEROtube® LM12-5, размер 5. HLM12-5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20 547,00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 AERObag® BM06-0V HBM06-0V ПВХ анестезиологическая, размер 0.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 AERObag® BM06-1V HBM06-1V ПВХ анестезиологическая, размер 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 AERObag® BM06-3V HBM06-3V ПВХ анестезиологическая, размер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 AERObag® BM06-4V HBM06-4V ПВХ анестезиологическая, размер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 AERObag® BM06-5V HBM06-5V ПВХ анестезиологическая, размер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Мини-Спайк, фильтр-канюля для аспирации и инъекции в мультидозные флаконы, стандартный наконечник с антибактериальным воздушным фильтром 0.45 мм, зеленый, (4550242)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177 000,00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Небулайзер Micro Cirrus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9 795,00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Одеяло для прибора EQUATOR EQ-5000 взрослые верхние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Одеяло для прибора EQUATOR EQ-5000 взрослые нижнее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Одеяло для прибора EQUATOR EQ-5000 детские верхние, нижние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Реанимационная система AERObag® BB06-K для ручной искусств. вентиляции легких, материал ПВХ, детская, в том числе маска   размер 2 - 1 шт. HBB06-K-2R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10 997,00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76 979,00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Регулятор скорости для инфузии от 2 до 350 мл / час Эксадроп 180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497 400,00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Силиконовая маска AERObag® BM05-0V анестезиологическая, размер 0. HBM05-0V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Спинокан/Spinocan G26 (0,47 х 88мм)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566 550,00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Трубка кислородная 1,8м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Трубка кислородная 2,1м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Трубка кислородная AEROpart® 11-S (назальная канюля) для взрослых, длина 2,1 м. HSB11-S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309 230,00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Удлинитель Перфузор, стандарт, ПВХ, 150 см (8722960)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994 000,00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 Clear-Therm 3 тепловлагообменный с портом luer lock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1 498 000,00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 Clear-Therm Midi тепловлагообменный малого объема с портом Luer-Lock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44 790,00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 Clear-Therm Mini педиатрический тепловлагообменный с портом luer lock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241 670,00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Перфузор 50 мл, стандарт (8728810F)Т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911 400,00</w:t>
            </w:r>
          </w:p>
        </w:tc>
      </w:tr>
      <w:tr w:rsidR="0019054D" w:rsidRPr="00C01CCB" w:rsidTr="0019054D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Pr="0019054D" w:rsidRDefault="0019054D" w:rsidP="0057230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4D" w:rsidRDefault="0019054D" w:rsidP="00190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</w:tr>
    </w:tbl>
    <w:p w:rsidR="0019054D" w:rsidRPr="008042AA" w:rsidRDefault="0019054D" w:rsidP="0019054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</w:t>
      </w:r>
      <w:r w:rsidRPr="0019054D">
        <w:rPr>
          <w:rFonts w:cs="Times New Roman"/>
          <w:sz w:val="21"/>
          <w:szCs w:val="21"/>
        </w:rPr>
        <w:t xml:space="preserve">сумма </w:t>
      </w:r>
      <w:r w:rsidRPr="0019054D">
        <w:rPr>
          <w:rFonts w:eastAsia="Times New Roman" w:cs="Times New Roman"/>
          <w:color w:val="000000"/>
          <w:kern w:val="0"/>
          <w:sz w:val="21"/>
          <w:szCs w:val="21"/>
          <w:lang w:bidi="ar-SA"/>
        </w:rPr>
        <w:t>17 440 563,00</w:t>
      </w:r>
      <w:r w:rsidRPr="0019054D">
        <w:rPr>
          <w:rFonts w:eastAsia="Times New Roman" w:cs="Times New Roman"/>
          <w:bCs/>
          <w:color w:val="000000"/>
          <w:kern w:val="0"/>
          <w:sz w:val="21"/>
          <w:szCs w:val="21"/>
          <w:lang w:bidi="ar-SA"/>
        </w:rPr>
        <w:t>,00</w:t>
      </w:r>
      <w:r w:rsidRPr="0019054D">
        <w:rPr>
          <w:rFonts w:eastAsia="Times New Roman" w:cs="Times New Roman"/>
          <w:b/>
          <w:bCs/>
          <w:color w:val="000000"/>
          <w:kern w:val="0"/>
          <w:sz w:val="21"/>
          <w:szCs w:val="21"/>
          <w:lang w:bidi="ar-SA"/>
        </w:rPr>
        <w:t xml:space="preserve"> </w:t>
      </w:r>
      <w:r w:rsidRPr="0019054D">
        <w:rPr>
          <w:rFonts w:cs="Times New Roman"/>
          <w:sz w:val="21"/>
          <w:szCs w:val="21"/>
        </w:rPr>
        <w:t>(</w:t>
      </w:r>
      <w:r w:rsidRPr="0019054D">
        <w:rPr>
          <w:rFonts w:cs="Times New Roman"/>
          <w:sz w:val="21"/>
          <w:szCs w:val="21"/>
          <w:lang w:val="kk-KZ"/>
        </w:rPr>
        <w:t>семнадцать</w:t>
      </w:r>
      <w:r w:rsidRPr="0019054D">
        <w:rPr>
          <w:rFonts w:cs="Times New Roman"/>
          <w:sz w:val="21"/>
          <w:szCs w:val="21"/>
        </w:rPr>
        <w:t xml:space="preserve"> миллион</w:t>
      </w:r>
      <w:r w:rsidRPr="0019054D">
        <w:rPr>
          <w:rFonts w:cs="Times New Roman"/>
          <w:sz w:val="21"/>
          <w:szCs w:val="21"/>
          <w:lang w:val="kk-KZ"/>
        </w:rPr>
        <w:t>ов</w:t>
      </w:r>
      <w:r w:rsidRPr="0019054D">
        <w:rPr>
          <w:rFonts w:cs="Times New Roman"/>
          <w:sz w:val="21"/>
          <w:szCs w:val="21"/>
        </w:rPr>
        <w:t xml:space="preserve"> </w:t>
      </w:r>
      <w:r w:rsidRPr="0019054D">
        <w:rPr>
          <w:rFonts w:cs="Times New Roman"/>
          <w:sz w:val="21"/>
          <w:szCs w:val="21"/>
          <w:lang w:val="kk-KZ"/>
        </w:rPr>
        <w:t xml:space="preserve">четыреста сорок </w:t>
      </w:r>
      <w:r w:rsidRPr="0019054D">
        <w:rPr>
          <w:rFonts w:cs="Times New Roman"/>
          <w:sz w:val="21"/>
          <w:szCs w:val="21"/>
        </w:rPr>
        <w:t xml:space="preserve">тысяч пятьсот шестьдесят три)  </w:t>
      </w:r>
      <w:r w:rsidRPr="00C01CCB">
        <w:rPr>
          <w:rFonts w:cs="Times New Roman"/>
          <w:sz w:val="21"/>
          <w:szCs w:val="21"/>
        </w:rPr>
        <w:t>тенге 00 тиын.</w:t>
      </w:r>
    </w:p>
    <w:p w:rsidR="0019054D" w:rsidRPr="008042AA" w:rsidRDefault="0019054D" w:rsidP="0019054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19054D" w:rsidRPr="008042AA" w:rsidRDefault="0019054D" w:rsidP="0019054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Место поставки товара: АО «Национальный научный центр хирургии им. А.Н. Сызганова», г. Алматы, Алмалинскийр/н, ул. Желтоксан,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19054D" w:rsidRPr="008042AA" w:rsidRDefault="0019054D" w:rsidP="0019054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Место и окончательный срок предоставления ценовых предложений: г. Алматы, Алмалинский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 xml:space="preserve">р/н, ул. Желтоксан, 51, кабинет 201, дата </w:t>
      </w:r>
      <w:r w:rsidR="00DD38C0">
        <w:rPr>
          <w:rFonts w:cs="Times New Roman"/>
          <w:sz w:val="21"/>
          <w:szCs w:val="21"/>
          <w:lang w:val="kk-KZ"/>
        </w:rPr>
        <w:t>3</w:t>
      </w:r>
      <w:r w:rsidR="00D50157">
        <w:rPr>
          <w:rFonts w:cs="Times New Roman"/>
          <w:sz w:val="21"/>
          <w:szCs w:val="21"/>
          <w:lang w:val="kk-KZ"/>
        </w:rPr>
        <w:t>1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 w:rsidR="00DD38C0"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</w:rPr>
        <w:t>.2018г. время: 10</w:t>
      </w:r>
      <w:r w:rsidRPr="008042AA">
        <w:rPr>
          <w:rFonts w:cs="Times New Roman"/>
          <w:sz w:val="21"/>
          <w:szCs w:val="21"/>
        </w:rPr>
        <w:t>:00 часов.</w:t>
      </w:r>
    </w:p>
    <w:p w:rsidR="0019054D" w:rsidRPr="008042AA" w:rsidRDefault="0019054D" w:rsidP="0019054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DD38C0">
        <w:rPr>
          <w:rFonts w:cs="Times New Roman"/>
          <w:sz w:val="21"/>
          <w:szCs w:val="21"/>
          <w:lang w:val="kk-KZ"/>
        </w:rPr>
        <w:t>3</w:t>
      </w:r>
      <w:r w:rsidR="00D50157">
        <w:rPr>
          <w:rFonts w:cs="Times New Roman"/>
          <w:sz w:val="21"/>
          <w:szCs w:val="21"/>
          <w:lang w:val="kk-KZ"/>
        </w:rPr>
        <w:t>1</w:t>
      </w:r>
      <w:r w:rsidRPr="008042AA">
        <w:rPr>
          <w:rFonts w:cs="Times New Roman"/>
          <w:sz w:val="21"/>
          <w:szCs w:val="21"/>
        </w:rPr>
        <w:t>.0</w:t>
      </w:r>
      <w:r w:rsidR="00DD38C0">
        <w:rPr>
          <w:rFonts w:cs="Times New Roman"/>
          <w:sz w:val="21"/>
          <w:szCs w:val="21"/>
          <w:lang w:val="kk-KZ"/>
        </w:rPr>
        <w:t>1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11</w:t>
      </w:r>
      <w:r w:rsidRPr="008042AA">
        <w:rPr>
          <w:rFonts w:cs="Times New Roman"/>
          <w:sz w:val="21"/>
          <w:szCs w:val="21"/>
        </w:rPr>
        <w:t>:00 часов, место вскрытия: г. Алматы, Алмалинскийр/н, ул. Желтоксан, 51, кабинет 201.</w:t>
      </w:r>
    </w:p>
    <w:p w:rsidR="0019054D" w:rsidRDefault="0019054D" w:rsidP="0019054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19054D" w:rsidRDefault="0019054D" w:rsidP="0019054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19054D" w:rsidRDefault="0019054D" w:rsidP="0019054D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19054D" w:rsidRDefault="0019054D" w:rsidP="0019054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19054D" w:rsidRDefault="0019054D" w:rsidP="0019054D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9054D" w:rsidRDefault="0019054D" w:rsidP="0019054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19054D" w:rsidRDefault="0019054D" w:rsidP="0019054D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</w:t>
      </w:r>
      <w:r>
        <w:rPr>
          <w:rStyle w:val="s0"/>
          <w:sz w:val="22"/>
          <w:szCs w:val="22"/>
        </w:rPr>
        <w:lastRenderedPageBreak/>
        <w:t>предпринимательскую деятельность);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19054D" w:rsidRDefault="0019054D" w:rsidP="0019054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19054D" w:rsidRDefault="0019054D" w:rsidP="0019054D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9054D" w:rsidRPr="008042AA" w:rsidRDefault="0019054D" w:rsidP="0019054D">
      <w:pPr>
        <w:pStyle w:val="Standard"/>
        <w:rPr>
          <w:rFonts w:cs="Times New Roman"/>
          <w:sz w:val="21"/>
          <w:szCs w:val="21"/>
        </w:rPr>
      </w:pPr>
    </w:p>
    <w:p w:rsidR="0019054D" w:rsidRDefault="0019054D" w:rsidP="0019054D">
      <w:pPr>
        <w:pStyle w:val="Standard"/>
        <w:rPr>
          <w:rFonts w:cs="Times New Roman"/>
          <w:sz w:val="21"/>
          <w:szCs w:val="21"/>
          <w:lang w:val="kk-KZ"/>
        </w:rPr>
      </w:pPr>
    </w:p>
    <w:p w:rsidR="0019054D" w:rsidRDefault="0019054D" w:rsidP="0019054D">
      <w:pPr>
        <w:pStyle w:val="Standard"/>
        <w:rPr>
          <w:rFonts w:cs="Times New Roman"/>
          <w:sz w:val="21"/>
          <w:szCs w:val="21"/>
          <w:lang w:val="kk-KZ"/>
        </w:rPr>
      </w:pPr>
    </w:p>
    <w:p w:rsidR="0019054D" w:rsidRDefault="0019054D" w:rsidP="0019054D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  <w:t>Мукажанова Н.М.</w:t>
      </w:r>
    </w:p>
    <w:p w:rsidR="0019054D" w:rsidRDefault="0019054D" w:rsidP="0019054D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19054D" w:rsidRPr="008042AA" w:rsidRDefault="0019054D" w:rsidP="0019054D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19054D" w:rsidRPr="008042AA" w:rsidRDefault="0019054D" w:rsidP="0019054D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Исп. Үмітбай Д.Д.</w:t>
      </w:r>
    </w:p>
    <w:p w:rsidR="0019054D" w:rsidRPr="00613267" w:rsidRDefault="0019054D" w:rsidP="0019054D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19054D" w:rsidRDefault="0019054D" w:rsidP="0019054D"/>
    <w:p w:rsidR="0019054D" w:rsidRDefault="0019054D" w:rsidP="0019054D"/>
    <w:p w:rsidR="0019054D" w:rsidRDefault="0019054D" w:rsidP="0019054D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D"/>
    <w:rsid w:val="0019054D"/>
    <w:rsid w:val="0086053E"/>
    <w:rsid w:val="00D50157"/>
    <w:rsid w:val="00D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905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9054D"/>
    <w:rPr>
      <w:color w:val="333399"/>
      <w:u w:val="single"/>
    </w:rPr>
  </w:style>
  <w:style w:type="character" w:customStyle="1" w:styleId="s0">
    <w:name w:val="s0"/>
    <w:rsid w:val="001905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9054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9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905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9054D"/>
    <w:rPr>
      <w:color w:val="333399"/>
      <w:u w:val="single"/>
    </w:rPr>
  </w:style>
  <w:style w:type="character" w:customStyle="1" w:styleId="s0">
    <w:name w:val="s0"/>
    <w:rsid w:val="001905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9054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9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2171</Words>
  <Characters>12375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2018-05-21T04:34:00Z</dcterms:created>
  <dcterms:modified xsi:type="dcterms:W3CDTF">2018-05-21T05:52:00Z</dcterms:modified>
</cp:coreProperties>
</file>