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1D6EA7">
        <w:rPr>
          <w:rFonts w:cs="Times New Roman"/>
          <w:sz w:val="22"/>
          <w:szCs w:val="22"/>
          <w:lang w:val="kk-KZ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0C5AA7">
        <w:rPr>
          <w:rFonts w:cs="Times New Roman"/>
          <w:sz w:val="22"/>
          <w:szCs w:val="22"/>
        </w:rPr>
        <w:t>сентября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6"/>
        <w:gridCol w:w="851"/>
        <w:gridCol w:w="1276"/>
        <w:gridCol w:w="1416"/>
      </w:tblGrid>
      <w:tr w:rsidR="003143CF" w:rsidRPr="00ED7BBE" w:rsidTr="00CB19BF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1076F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1076F" w:rsidRPr="00CB19BF" w:rsidRDefault="00F1076F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F1076F" w:rsidRPr="005D25ED" w:rsidRDefault="005D25ED" w:rsidP="007B2B1A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kk-KZ" w:eastAsia="ru-RU"/>
              </w:rPr>
              <w:t xml:space="preserve">Капилярный диализатор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Diacap</w:t>
            </w:r>
            <w:proofErr w:type="spellEnd"/>
            <w:r w:rsidRPr="005D25ED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HI</w:t>
            </w:r>
            <w:r w:rsidRPr="005D25ED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PS</w:t>
            </w:r>
            <w:r w:rsidRPr="005D25ED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15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kk-KZ" w:eastAsia="ru-RU"/>
              </w:rPr>
              <w:t>высокопоточный, стерильный однократного применения (детский)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076F" w:rsidRPr="005D25ED" w:rsidRDefault="005D25ED" w:rsidP="007B2B1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1076F" w:rsidRPr="00941788" w:rsidRDefault="005D25ED" w:rsidP="007B2B1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076F" w:rsidRPr="00941788" w:rsidRDefault="005D25ED" w:rsidP="007B2B1A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6180,00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1076F" w:rsidRPr="00941788" w:rsidRDefault="005D25ED" w:rsidP="007B2B1A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123 600,00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5D25ED">
        <w:rPr>
          <w:rFonts w:cs="Times New Roman"/>
          <w:sz w:val="22"/>
          <w:szCs w:val="22"/>
          <w:lang w:val="kk-KZ"/>
        </w:rPr>
        <w:t>123 600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5D25ED">
        <w:rPr>
          <w:rFonts w:cs="Times New Roman"/>
          <w:sz w:val="22"/>
          <w:szCs w:val="22"/>
        </w:rPr>
        <w:t>сто двадцать три тысяч шестьсот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5D25ED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D25ED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11EE7"/>
    <w:rsid w:val="00232F07"/>
    <w:rsid w:val="00255948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62323"/>
    <w:rsid w:val="00566ED0"/>
    <w:rsid w:val="005839BC"/>
    <w:rsid w:val="005973CB"/>
    <w:rsid w:val="005978B5"/>
    <w:rsid w:val="005D25ED"/>
    <w:rsid w:val="00627BBE"/>
    <w:rsid w:val="00653A61"/>
    <w:rsid w:val="00666AAF"/>
    <w:rsid w:val="0069133F"/>
    <w:rsid w:val="00694C51"/>
    <w:rsid w:val="006B7388"/>
    <w:rsid w:val="006E5D44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076F"/>
    <w:rsid w:val="00F1687D"/>
    <w:rsid w:val="00F23760"/>
    <w:rsid w:val="00F84D00"/>
    <w:rsid w:val="00F93821"/>
    <w:rsid w:val="00F95F7C"/>
    <w:rsid w:val="00FA6D45"/>
    <w:rsid w:val="00FC4CE5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8319-25E5-4DCD-ADC5-2CAD6C1B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47</cp:revision>
  <cp:lastPrinted>2020-09-24T06:05:00Z</cp:lastPrinted>
  <dcterms:created xsi:type="dcterms:W3CDTF">2020-05-05T09:49:00Z</dcterms:created>
  <dcterms:modified xsi:type="dcterms:W3CDTF">2020-09-24T06:09:00Z</dcterms:modified>
</cp:coreProperties>
</file>