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6" w:rsidRPr="001F24FA" w:rsidRDefault="00D02D36" w:rsidP="00D02D36">
      <w:pPr>
        <w:jc w:val="center"/>
        <w:rPr>
          <w:rFonts w:cs="Times New Roman"/>
          <w:b/>
          <w:sz w:val="22"/>
          <w:szCs w:val="22"/>
        </w:rPr>
      </w:pPr>
      <w:r w:rsidRPr="001F24FA">
        <w:rPr>
          <w:rFonts w:cs="Times New Roman"/>
          <w:b/>
          <w:sz w:val="22"/>
          <w:szCs w:val="22"/>
        </w:rPr>
        <w:t>Объявления</w:t>
      </w:r>
    </w:p>
    <w:p w:rsidR="00D02D36" w:rsidRPr="001F24FA" w:rsidRDefault="00D02D36" w:rsidP="00D02D36">
      <w:pPr>
        <w:jc w:val="center"/>
        <w:rPr>
          <w:rFonts w:cs="Times New Roman"/>
          <w:b/>
          <w:sz w:val="22"/>
          <w:szCs w:val="22"/>
        </w:rPr>
      </w:pPr>
      <w:r w:rsidRPr="001F24FA">
        <w:rPr>
          <w:rFonts w:cs="Times New Roman"/>
          <w:b/>
          <w:sz w:val="22"/>
          <w:szCs w:val="22"/>
        </w:rPr>
        <w:t>о проведении закупа способом запроса ценовых предложений</w:t>
      </w:r>
    </w:p>
    <w:p w:rsidR="00694C51" w:rsidRPr="001F24FA" w:rsidRDefault="00694C51" w:rsidP="00694C51">
      <w:pPr>
        <w:jc w:val="center"/>
        <w:rPr>
          <w:rFonts w:cs="Times New Roman"/>
          <w:sz w:val="22"/>
          <w:szCs w:val="22"/>
        </w:rPr>
      </w:pPr>
    </w:p>
    <w:p w:rsidR="0080080F" w:rsidRPr="001F24FA" w:rsidRDefault="0080080F" w:rsidP="00AF5191">
      <w:pPr>
        <w:rPr>
          <w:rFonts w:cs="Times New Roman"/>
          <w:sz w:val="22"/>
          <w:szCs w:val="22"/>
        </w:rPr>
      </w:pPr>
      <w:proofErr w:type="spellStart"/>
      <w:r w:rsidRPr="001F24FA">
        <w:rPr>
          <w:rFonts w:cs="Times New Roman"/>
          <w:sz w:val="22"/>
          <w:szCs w:val="22"/>
        </w:rPr>
        <w:t>г</w:t>
      </w:r>
      <w:proofErr w:type="gramStart"/>
      <w:r w:rsidRPr="001F24FA">
        <w:rPr>
          <w:rFonts w:cs="Times New Roman"/>
          <w:sz w:val="22"/>
          <w:szCs w:val="22"/>
        </w:rPr>
        <w:t>.А</w:t>
      </w:r>
      <w:proofErr w:type="gramEnd"/>
      <w:r w:rsidRPr="001F24FA">
        <w:rPr>
          <w:rFonts w:cs="Times New Roman"/>
          <w:sz w:val="22"/>
          <w:szCs w:val="22"/>
        </w:rPr>
        <w:t>лматы</w:t>
      </w:r>
      <w:proofErr w:type="spellEnd"/>
      <w:r w:rsidRPr="001F24FA">
        <w:rPr>
          <w:rFonts w:cs="Times New Roman"/>
          <w:sz w:val="22"/>
          <w:szCs w:val="22"/>
        </w:rPr>
        <w:t xml:space="preserve"> </w:t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="00562323" w:rsidRPr="001F24FA">
        <w:rPr>
          <w:rFonts w:cs="Times New Roman"/>
          <w:sz w:val="22"/>
          <w:szCs w:val="22"/>
        </w:rPr>
        <w:tab/>
      </w:r>
      <w:r w:rsidR="00D328BF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 xml:space="preserve"> «</w:t>
      </w:r>
      <w:r w:rsidR="00662C64">
        <w:rPr>
          <w:rFonts w:cs="Times New Roman"/>
          <w:sz w:val="22"/>
          <w:szCs w:val="22"/>
        </w:rPr>
        <w:t>30</w:t>
      </w:r>
      <w:r w:rsidRPr="001F24FA">
        <w:rPr>
          <w:rFonts w:cs="Times New Roman"/>
          <w:sz w:val="22"/>
          <w:szCs w:val="22"/>
        </w:rPr>
        <w:t xml:space="preserve">» </w:t>
      </w:r>
      <w:r w:rsidR="00207903">
        <w:rPr>
          <w:rFonts w:cs="Times New Roman"/>
          <w:sz w:val="22"/>
          <w:szCs w:val="22"/>
        </w:rPr>
        <w:t>октября</w:t>
      </w:r>
      <w:r w:rsidR="00E87C48">
        <w:rPr>
          <w:rFonts w:cs="Times New Roman"/>
          <w:sz w:val="22"/>
          <w:szCs w:val="22"/>
          <w:lang w:val="kk-KZ"/>
        </w:rPr>
        <w:t xml:space="preserve"> </w:t>
      </w:r>
      <w:r w:rsidR="00F1687D" w:rsidRPr="001F24FA">
        <w:rPr>
          <w:rFonts w:cs="Times New Roman"/>
          <w:sz w:val="22"/>
          <w:szCs w:val="22"/>
        </w:rPr>
        <w:t>2020</w:t>
      </w:r>
      <w:r w:rsidRPr="001F24FA">
        <w:rPr>
          <w:rFonts w:cs="Times New Roman"/>
          <w:sz w:val="22"/>
          <w:szCs w:val="22"/>
        </w:rPr>
        <w:t xml:space="preserve"> года</w:t>
      </w:r>
    </w:p>
    <w:p w:rsidR="00D53757" w:rsidRPr="001F24FA" w:rsidRDefault="00D53757" w:rsidP="00AF5191">
      <w:pPr>
        <w:rPr>
          <w:rFonts w:cs="Times New Roman"/>
          <w:sz w:val="22"/>
          <w:szCs w:val="22"/>
        </w:rPr>
      </w:pPr>
    </w:p>
    <w:p w:rsidR="00410D0B" w:rsidRPr="001F24FA" w:rsidRDefault="00410D0B" w:rsidP="00F1687D">
      <w:pPr>
        <w:jc w:val="both"/>
        <w:rPr>
          <w:rStyle w:val="s1"/>
          <w:b w:val="0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АО «Национальный научный центр хирургии имени А.Н. </w:t>
      </w:r>
      <w:proofErr w:type="spellStart"/>
      <w:r w:rsidRPr="001F24FA">
        <w:rPr>
          <w:rFonts w:cs="Times New Roman"/>
          <w:sz w:val="22"/>
          <w:szCs w:val="22"/>
        </w:rPr>
        <w:t>Сызганова</w:t>
      </w:r>
      <w:proofErr w:type="spellEnd"/>
      <w:r w:rsidRPr="001F24FA">
        <w:rPr>
          <w:rFonts w:cs="Times New Roman"/>
          <w:sz w:val="22"/>
          <w:szCs w:val="22"/>
        </w:rPr>
        <w:t xml:space="preserve">» в соответствии с </w:t>
      </w:r>
      <w:r w:rsidR="00F1687D" w:rsidRPr="001F24FA">
        <w:rPr>
          <w:rStyle w:val="s1"/>
          <w:b w:val="0"/>
          <w:sz w:val="22"/>
          <w:szCs w:val="22"/>
        </w:rPr>
        <w:t xml:space="preserve">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1F24FA">
        <w:rPr>
          <w:rStyle w:val="s1"/>
          <w:b w:val="0"/>
          <w:sz w:val="22"/>
          <w:szCs w:val="22"/>
        </w:rPr>
        <w:t xml:space="preserve">(далее-Правил) объявляет о проведении закупа способом запроса ценовых предложений. </w:t>
      </w:r>
    </w:p>
    <w:p w:rsidR="0080080F" w:rsidRPr="001F24FA" w:rsidRDefault="0080080F" w:rsidP="003469CF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Организатор – АО «Национальный научный центр хирургии имени А.Н. </w:t>
      </w:r>
      <w:proofErr w:type="spellStart"/>
      <w:r w:rsidRPr="001F24FA">
        <w:rPr>
          <w:rFonts w:cs="Times New Roman"/>
          <w:sz w:val="22"/>
          <w:szCs w:val="22"/>
        </w:rPr>
        <w:t>Сызганова</w:t>
      </w:r>
      <w:proofErr w:type="spellEnd"/>
      <w:r w:rsidRPr="001F24FA">
        <w:rPr>
          <w:rFonts w:cs="Times New Roman"/>
          <w:sz w:val="22"/>
          <w:szCs w:val="22"/>
        </w:rPr>
        <w:t>»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Юридический адрес: Казахстан, Алматы, улица </w:t>
      </w:r>
      <w:proofErr w:type="spellStart"/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Желтоксан</w:t>
      </w:r>
      <w:proofErr w:type="spellEnd"/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62, 51</w:t>
      </w:r>
    </w:p>
    <w:p w:rsidR="00C13B80" w:rsidRPr="00AD1F57" w:rsidRDefault="00C13B80" w:rsidP="00C13B80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D1F57">
        <w:rPr>
          <w:rFonts w:eastAsiaTheme="minorHAnsi" w:cs="Times New Roman"/>
          <w:kern w:val="0"/>
          <w:sz w:val="22"/>
          <w:szCs w:val="22"/>
          <w:lang w:eastAsia="en-US" w:bidi="ar-SA"/>
        </w:rPr>
        <w:t>БИН: 990240008204</w:t>
      </w:r>
    </w:p>
    <w:p w:rsidR="00C13B80" w:rsidRPr="00AD1F57" w:rsidRDefault="00C13B80" w:rsidP="00C13B80">
      <w:pPr>
        <w:pStyle w:val="Standard"/>
        <w:jc w:val="both"/>
        <w:rPr>
          <w:sz w:val="22"/>
          <w:szCs w:val="22"/>
          <w:lang w:eastAsia="en-US"/>
        </w:rPr>
      </w:pPr>
      <w:r w:rsidRPr="00AD1F57">
        <w:rPr>
          <w:color w:val="000000"/>
          <w:sz w:val="22"/>
          <w:szCs w:val="22"/>
          <w:lang w:eastAsia="en-US"/>
        </w:rPr>
        <w:t>ИИК KZ638560000004322828</w:t>
      </w:r>
    </w:p>
    <w:p w:rsidR="00C13B80" w:rsidRPr="00AD1F57" w:rsidRDefault="00C13B80" w:rsidP="00C13B80">
      <w:pPr>
        <w:pStyle w:val="Standard"/>
        <w:jc w:val="both"/>
        <w:rPr>
          <w:sz w:val="22"/>
          <w:szCs w:val="22"/>
          <w:lang w:eastAsia="en-US"/>
        </w:rPr>
      </w:pPr>
      <w:r w:rsidRPr="00AD1F57">
        <w:rPr>
          <w:color w:val="000000"/>
          <w:sz w:val="22"/>
          <w:szCs w:val="22"/>
          <w:lang w:eastAsia="en-US"/>
        </w:rPr>
        <w:t>БИК KCJBKZKX</w:t>
      </w:r>
    </w:p>
    <w:p w:rsidR="00C13B80" w:rsidRPr="00AD1F57" w:rsidRDefault="00C13B80" w:rsidP="00C13B80">
      <w:pPr>
        <w:pStyle w:val="Standard"/>
        <w:jc w:val="both"/>
        <w:rPr>
          <w:sz w:val="22"/>
          <w:szCs w:val="22"/>
          <w:lang w:eastAsia="en-US"/>
        </w:rPr>
      </w:pPr>
      <w:r w:rsidRPr="00AD1F57">
        <w:rPr>
          <w:color w:val="000000"/>
          <w:sz w:val="22"/>
          <w:szCs w:val="22"/>
          <w:lang w:eastAsia="en-US"/>
        </w:rPr>
        <w:t>АО «</w:t>
      </w:r>
      <w:proofErr w:type="spellStart"/>
      <w:r w:rsidRPr="00AD1F57">
        <w:rPr>
          <w:color w:val="000000"/>
          <w:sz w:val="22"/>
          <w:szCs w:val="22"/>
          <w:lang w:eastAsia="en-US"/>
        </w:rPr>
        <w:t>БанкЦентрКредит</w:t>
      </w:r>
      <w:proofErr w:type="spellEnd"/>
      <w:r w:rsidRPr="00AD1F57">
        <w:rPr>
          <w:color w:val="000000"/>
          <w:sz w:val="22"/>
          <w:szCs w:val="22"/>
          <w:lang w:eastAsia="en-US"/>
        </w:rPr>
        <w:t>»</w:t>
      </w:r>
    </w:p>
    <w:p w:rsidR="00C13B80" w:rsidRPr="00AD1F57" w:rsidRDefault="00C13B80" w:rsidP="00C13B80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D1F57">
        <w:rPr>
          <w:rFonts w:eastAsiaTheme="minorHAnsi" w:cs="Times New Roman"/>
          <w:kern w:val="0"/>
          <w:sz w:val="22"/>
          <w:szCs w:val="22"/>
          <w:lang w:eastAsia="en-US" w:bidi="ar-SA"/>
        </w:rPr>
        <w:t>Валюта счета: KZT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Представитель организатора: </w:t>
      </w:r>
      <w:proofErr w:type="spellStart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>Жанабайкызы</w:t>
      </w:r>
      <w:proofErr w:type="spellEnd"/>
      <w:proofErr w:type="gramStart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</w:t>
      </w:r>
      <w:proofErr w:type="gramEnd"/>
      <w:r w:rsidR="00056832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Должность: </w:t>
      </w:r>
      <w:proofErr w:type="spellStart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>И.о</w:t>
      </w:r>
      <w:proofErr w:type="spellEnd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  <w:r w:rsidR="00056832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начальник</w:t>
      </w:r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>а</w:t>
      </w:r>
      <w:r w:rsidR="00056832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отдела </w:t>
      </w:r>
      <w:r w:rsidR="0090711C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государственных</w:t>
      </w:r>
      <w:r w:rsidR="00E11270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закупок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Контактный телефон: 87272780444</w:t>
      </w:r>
    </w:p>
    <w:p w:rsidR="0080080F" w:rsidRPr="001F24FA" w:rsidRDefault="0080080F" w:rsidP="003469CF">
      <w:pPr>
        <w:jc w:val="both"/>
        <w:rPr>
          <w:rStyle w:val="a5"/>
          <w:rFonts w:eastAsiaTheme="minorHAnsi" w:cs="Times New Roman"/>
          <w:kern w:val="0"/>
          <w:sz w:val="22"/>
          <w:szCs w:val="22"/>
          <w:lang w:eastAsia="en-US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/>
        </w:rPr>
        <w:t>E-</w:t>
      </w:r>
      <w:proofErr w:type="spellStart"/>
      <w:r w:rsidRPr="001F24FA">
        <w:rPr>
          <w:rFonts w:eastAsiaTheme="minorHAnsi" w:cs="Times New Roman"/>
          <w:kern w:val="0"/>
          <w:sz w:val="22"/>
          <w:szCs w:val="22"/>
          <w:lang w:eastAsia="en-US"/>
        </w:rPr>
        <w:t>mail</w:t>
      </w:r>
      <w:proofErr w:type="spellEnd"/>
      <w:r w:rsidRPr="001F24FA">
        <w:rPr>
          <w:rFonts w:eastAsiaTheme="minorHAnsi" w:cs="Times New Roman"/>
          <w:kern w:val="0"/>
          <w:sz w:val="22"/>
          <w:szCs w:val="22"/>
          <w:lang w:eastAsia="en-US"/>
        </w:rPr>
        <w:t xml:space="preserve">: </w:t>
      </w:r>
      <w:hyperlink r:id="rId7" w:history="1">
        <w:r w:rsidR="00C9554B" w:rsidRPr="001F24FA">
          <w:rPr>
            <w:rStyle w:val="a5"/>
            <w:rFonts w:eastAsiaTheme="minorHAnsi" w:cs="Times New Roman"/>
            <w:kern w:val="0"/>
            <w:sz w:val="22"/>
            <w:szCs w:val="22"/>
            <w:lang w:eastAsia="en-US"/>
          </w:rPr>
          <w:t>2792240@mail.ru</w:t>
        </w:r>
      </w:hyperlink>
    </w:p>
    <w:p w:rsidR="00D53757" w:rsidRPr="001F24FA" w:rsidRDefault="00D53757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719"/>
        <w:gridCol w:w="1275"/>
        <w:gridCol w:w="850"/>
        <w:gridCol w:w="1276"/>
        <w:gridCol w:w="1418"/>
      </w:tblGrid>
      <w:tr w:rsidR="003143CF" w:rsidRPr="00ED7BBE" w:rsidTr="00316E9D">
        <w:trPr>
          <w:trHeight w:val="528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15AF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15AF">
              <w:rPr>
                <w:rFonts w:cs="Times New Roman"/>
                <w:b/>
                <w:sz w:val="22"/>
                <w:szCs w:val="22"/>
              </w:rPr>
              <w:t>лота</w:t>
            </w:r>
          </w:p>
        </w:tc>
        <w:tc>
          <w:tcPr>
            <w:tcW w:w="4719" w:type="dxa"/>
            <w:shd w:val="clear" w:color="000000" w:fill="FFFFFF"/>
            <w:vAlign w:val="center"/>
          </w:tcPr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7715AF">
              <w:rPr>
                <w:rFonts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15AF">
              <w:rPr>
                <w:rFonts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7715AF">
              <w:rPr>
                <w:rFonts w:cs="Times New Roman"/>
                <w:b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15AF">
              <w:rPr>
                <w:rFonts w:cs="Times New Roman"/>
                <w:b/>
                <w:sz w:val="22"/>
                <w:szCs w:val="22"/>
              </w:rPr>
              <w:t>Цена за единицу по лоту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143CF" w:rsidRPr="007715AF" w:rsidRDefault="003143CF" w:rsidP="000B04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15AF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</w:p>
        </w:tc>
      </w:tr>
      <w:tr w:rsidR="00C33246" w:rsidRPr="00ED7BBE" w:rsidTr="00DD50A3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</w:tcPr>
          <w:p w:rsidR="00C33246" w:rsidRPr="007715AF" w:rsidRDefault="00C33246" w:rsidP="00EF1768">
            <w:pPr>
              <w:spacing w:after="240"/>
              <w:jc w:val="center"/>
              <w:rPr>
                <w:rFonts w:cs="Times New Roman"/>
                <w:sz w:val="22"/>
                <w:szCs w:val="22"/>
              </w:rPr>
            </w:pPr>
            <w:r w:rsidRPr="007715A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19" w:type="dxa"/>
            <w:shd w:val="clear" w:color="000000" w:fill="FFFFFF"/>
            <w:vAlign w:val="center"/>
          </w:tcPr>
          <w:p w:rsidR="00C33246" w:rsidRPr="00662C64" w:rsidRDefault="00662C64" w:rsidP="00EF1768">
            <w:pPr>
              <w:pStyle w:val="msonormalmrcssattrmrcssattr"/>
              <w:spacing w:after="240" w:afterAutospacing="0"/>
              <w:jc w:val="center"/>
              <w:rPr>
                <w:sz w:val="22"/>
                <w:szCs w:val="22"/>
              </w:rPr>
            </w:pPr>
            <w:r w:rsidRPr="00662C64">
              <w:rPr>
                <w:sz w:val="22"/>
                <w:szCs w:val="22"/>
              </w:rPr>
              <w:t xml:space="preserve">Эмульсия для парентерального питания в </w:t>
            </w:r>
            <w:proofErr w:type="spellStart"/>
            <w:r w:rsidRPr="00662C64">
              <w:rPr>
                <w:sz w:val="22"/>
                <w:szCs w:val="22"/>
              </w:rPr>
              <w:t>трехкамерном</w:t>
            </w:r>
            <w:proofErr w:type="spellEnd"/>
            <w:r w:rsidRPr="00662C64">
              <w:rPr>
                <w:sz w:val="22"/>
                <w:szCs w:val="22"/>
              </w:rPr>
              <w:t xml:space="preserve"> полиэтиленовом пакете 1250 мл, для введения в центральные вены. </w:t>
            </w:r>
            <w:proofErr w:type="gramStart"/>
            <w:r w:rsidRPr="00662C64">
              <w:rPr>
                <w:sz w:val="22"/>
                <w:szCs w:val="22"/>
              </w:rPr>
              <w:t>Содержит аминокислоты - 71,8 г, углеводы - 180 г, МСТ/ЛСТ жировую эмульсию - 50 г и электролиты (</w:t>
            </w:r>
            <w:proofErr w:type="spellStart"/>
            <w:r w:rsidRPr="00662C64">
              <w:rPr>
                <w:sz w:val="22"/>
                <w:szCs w:val="22"/>
              </w:rPr>
              <w:t>в.т.ч</w:t>
            </w:r>
            <w:proofErr w:type="spellEnd"/>
            <w:r w:rsidRPr="00662C64">
              <w:rPr>
                <w:sz w:val="22"/>
                <w:szCs w:val="22"/>
              </w:rPr>
              <w:t>. цинк).</w:t>
            </w:r>
            <w:proofErr w:type="gramEnd"/>
            <w:r w:rsidRPr="00662C64">
              <w:rPr>
                <w:sz w:val="22"/>
                <w:szCs w:val="22"/>
              </w:rPr>
              <w:t> Общая калорийность 1475 ккал.</w:t>
            </w:r>
            <w:bookmarkStart w:id="0" w:name="_GoBack"/>
            <w:bookmarkEnd w:id="0"/>
          </w:p>
        </w:tc>
        <w:tc>
          <w:tcPr>
            <w:tcW w:w="1275" w:type="dxa"/>
            <w:shd w:val="clear" w:color="000000" w:fill="FFFFFF"/>
            <w:vAlign w:val="center"/>
          </w:tcPr>
          <w:p w:rsidR="00C33246" w:rsidRPr="00EF1768" w:rsidRDefault="00EF1768" w:rsidP="00EF1768">
            <w:pPr>
              <w:spacing w:after="240"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33246" w:rsidRPr="007715AF" w:rsidRDefault="00662C64" w:rsidP="00EF1768">
            <w:pPr>
              <w:spacing w:after="240"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33246" w:rsidRPr="007715AF" w:rsidRDefault="00662C64" w:rsidP="00EF1768">
            <w:pPr>
              <w:spacing w:after="240"/>
              <w:jc w:val="center"/>
              <w:rPr>
                <w:rFonts w:eastAsia="Calibri" w:cs="Times New Roman"/>
                <w:sz w:val="22"/>
                <w:szCs w:val="22"/>
                <w:lang w:val="kk-KZ"/>
              </w:rPr>
            </w:pPr>
            <w:r>
              <w:rPr>
                <w:rFonts w:eastAsia="Calibri" w:cs="Times New Roman"/>
                <w:sz w:val="22"/>
                <w:szCs w:val="22"/>
                <w:lang w:val="kk-KZ"/>
              </w:rPr>
              <w:t>11 065,23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33246" w:rsidRPr="007715AF" w:rsidRDefault="00662C64" w:rsidP="00EF1768">
            <w:pPr>
              <w:spacing w:after="240"/>
              <w:jc w:val="center"/>
              <w:rPr>
                <w:rFonts w:eastAsia="Calibri" w:cs="Times New Roman"/>
                <w:sz w:val="22"/>
                <w:szCs w:val="22"/>
                <w:lang w:val="kk-KZ"/>
              </w:rPr>
            </w:pPr>
            <w:r>
              <w:rPr>
                <w:rFonts w:eastAsia="Calibri" w:cs="Times New Roman"/>
                <w:sz w:val="22"/>
                <w:szCs w:val="22"/>
                <w:lang w:val="kk-KZ"/>
              </w:rPr>
              <w:t>553 261,5</w:t>
            </w:r>
          </w:p>
        </w:tc>
      </w:tr>
    </w:tbl>
    <w:p w:rsidR="00BF4BB7" w:rsidRDefault="00BF4BB7" w:rsidP="00AF5191">
      <w:pPr>
        <w:jc w:val="both"/>
        <w:rPr>
          <w:rFonts w:cs="Times New Roman"/>
          <w:sz w:val="22"/>
          <w:szCs w:val="22"/>
        </w:rPr>
      </w:pPr>
    </w:p>
    <w:p w:rsidR="0080080F" w:rsidRPr="001F24FA" w:rsidRDefault="00D53757" w:rsidP="00AF5191">
      <w:pPr>
        <w:jc w:val="both"/>
        <w:rPr>
          <w:rFonts w:cs="Times New Roman"/>
          <w:sz w:val="22"/>
          <w:szCs w:val="22"/>
        </w:rPr>
      </w:pPr>
      <w:r w:rsidRPr="000B045E">
        <w:rPr>
          <w:rFonts w:cs="Times New Roman"/>
          <w:sz w:val="22"/>
          <w:szCs w:val="22"/>
        </w:rPr>
        <w:t>Выделенная</w:t>
      </w:r>
      <w:r w:rsidR="0080080F" w:rsidRPr="000B045E">
        <w:rPr>
          <w:rFonts w:cs="Times New Roman"/>
          <w:sz w:val="22"/>
          <w:szCs w:val="22"/>
        </w:rPr>
        <w:t xml:space="preserve"> </w:t>
      </w:r>
      <w:r w:rsidR="0080080F" w:rsidRPr="00C5215B">
        <w:rPr>
          <w:rFonts w:cs="Times New Roman"/>
          <w:sz w:val="22"/>
          <w:szCs w:val="22"/>
        </w:rPr>
        <w:t>сумма</w:t>
      </w:r>
      <w:r w:rsidR="007773A2" w:rsidRPr="00C5215B">
        <w:rPr>
          <w:rFonts w:cs="Times New Roman"/>
          <w:sz w:val="22"/>
          <w:szCs w:val="22"/>
        </w:rPr>
        <w:t xml:space="preserve"> </w:t>
      </w:r>
      <w:r w:rsidR="00EF1768">
        <w:rPr>
          <w:rFonts w:cs="Times New Roman"/>
          <w:sz w:val="22"/>
          <w:szCs w:val="22"/>
          <w:lang w:val="kk-KZ"/>
        </w:rPr>
        <w:t>553 261</w:t>
      </w:r>
      <w:r w:rsidR="00C5215B" w:rsidRPr="00C5215B">
        <w:rPr>
          <w:rFonts w:cs="Times New Roman"/>
          <w:sz w:val="22"/>
          <w:szCs w:val="22"/>
          <w:lang w:val="kk-KZ"/>
        </w:rPr>
        <w:t>,</w:t>
      </w:r>
      <w:r w:rsidR="00EF1768">
        <w:rPr>
          <w:rFonts w:cs="Times New Roman"/>
          <w:sz w:val="22"/>
          <w:szCs w:val="22"/>
          <w:lang w:val="kk-KZ"/>
        </w:rPr>
        <w:t>5</w:t>
      </w:r>
      <w:r w:rsidR="004F493B" w:rsidRPr="00C5215B">
        <w:rPr>
          <w:rFonts w:cs="Times New Roman"/>
          <w:sz w:val="22"/>
          <w:szCs w:val="22"/>
          <w:lang w:val="kk-KZ"/>
        </w:rPr>
        <w:t>0</w:t>
      </w:r>
      <w:r w:rsidR="002A308A" w:rsidRPr="00C5215B">
        <w:rPr>
          <w:rFonts w:cs="Times New Roman"/>
          <w:sz w:val="22"/>
          <w:szCs w:val="22"/>
        </w:rPr>
        <w:t xml:space="preserve"> </w:t>
      </w:r>
      <w:r w:rsidR="00D44440" w:rsidRPr="00C5215B">
        <w:rPr>
          <w:rFonts w:cs="Times New Roman"/>
          <w:sz w:val="22"/>
          <w:szCs w:val="22"/>
        </w:rPr>
        <w:t>(</w:t>
      </w:r>
      <w:r w:rsidR="00EF1768" w:rsidRPr="00EF1768">
        <w:rPr>
          <w:rFonts w:cs="Times New Roman"/>
          <w:sz w:val="22"/>
          <w:szCs w:val="22"/>
        </w:rPr>
        <w:t>пятьсот пятьдесят три тысячи двести шестьдесят один</w:t>
      </w:r>
      <w:r w:rsidR="000D2585" w:rsidRPr="00C5215B">
        <w:rPr>
          <w:rFonts w:cs="Times New Roman"/>
          <w:sz w:val="22"/>
          <w:szCs w:val="22"/>
        </w:rPr>
        <w:t>)</w:t>
      </w:r>
      <w:r w:rsidR="0080080F" w:rsidRPr="00C5215B">
        <w:rPr>
          <w:rFonts w:cs="Times New Roman"/>
          <w:sz w:val="22"/>
          <w:szCs w:val="22"/>
        </w:rPr>
        <w:t xml:space="preserve"> тенге</w:t>
      </w:r>
      <w:r w:rsidR="00C13B80" w:rsidRPr="00C5215B">
        <w:rPr>
          <w:rFonts w:cs="Times New Roman"/>
          <w:sz w:val="22"/>
          <w:szCs w:val="22"/>
        </w:rPr>
        <w:t xml:space="preserve"> </w:t>
      </w:r>
      <w:r w:rsidR="00EF1768">
        <w:rPr>
          <w:rFonts w:cs="Times New Roman"/>
          <w:sz w:val="22"/>
          <w:szCs w:val="22"/>
          <w:lang w:val="kk-KZ"/>
        </w:rPr>
        <w:t>5</w:t>
      </w:r>
      <w:r w:rsidR="00D44440" w:rsidRPr="00C5215B">
        <w:rPr>
          <w:rFonts w:cs="Times New Roman"/>
          <w:sz w:val="22"/>
          <w:szCs w:val="22"/>
        </w:rPr>
        <w:t>0</w:t>
      </w:r>
      <w:r w:rsidR="000B045E" w:rsidRPr="00C5215B">
        <w:rPr>
          <w:rFonts w:cs="Times New Roman"/>
          <w:sz w:val="22"/>
          <w:szCs w:val="22"/>
        </w:rPr>
        <w:t xml:space="preserve"> </w:t>
      </w:r>
      <w:proofErr w:type="spellStart"/>
      <w:r w:rsidR="000B045E" w:rsidRPr="00C5215B">
        <w:rPr>
          <w:rFonts w:cs="Times New Roman"/>
          <w:sz w:val="22"/>
          <w:szCs w:val="22"/>
        </w:rPr>
        <w:t>тиын</w:t>
      </w:r>
      <w:proofErr w:type="spellEnd"/>
      <w:r w:rsidR="004610F5" w:rsidRPr="00C5215B">
        <w:rPr>
          <w:rFonts w:cs="Times New Roman"/>
          <w:sz w:val="22"/>
          <w:szCs w:val="22"/>
        </w:rPr>
        <w:t>.</w:t>
      </w:r>
      <w:r w:rsidR="0099774E">
        <w:rPr>
          <w:rFonts w:cs="Times New Roman"/>
          <w:sz w:val="22"/>
          <w:szCs w:val="22"/>
        </w:rPr>
        <w:t xml:space="preserve"> </w:t>
      </w:r>
      <w:r w:rsidR="0080080F" w:rsidRPr="001F24FA">
        <w:rPr>
          <w:rFonts w:cs="Times New Roman"/>
          <w:sz w:val="22"/>
          <w:szCs w:val="22"/>
        </w:rPr>
        <w:t xml:space="preserve">Поставка товара производиться частями в течение </w:t>
      </w:r>
      <w:r w:rsidR="00DC56C3" w:rsidRPr="001F24FA">
        <w:rPr>
          <w:rFonts w:cs="Times New Roman"/>
          <w:sz w:val="22"/>
          <w:szCs w:val="22"/>
        </w:rPr>
        <w:t>5</w:t>
      </w:r>
      <w:r w:rsidR="00166458" w:rsidRPr="001F24FA">
        <w:rPr>
          <w:rFonts w:cs="Times New Roman"/>
          <w:sz w:val="22"/>
          <w:szCs w:val="22"/>
        </w:rPr>
        <w:t xml:space="preserve"> </w:t>
      </w:r>
      <w:r w:rsidR="00BF4BB7">
        <w:rPr>
          <w:rFonts w:cs="Times New Roman"/>
          <w:sz w:val="22"/>
          <w:szCs w:val="22"/>
        </w:rPr>
        <w:t>–</w:t>
      </w:r>
      <w:r w:rsidR="00166458" w:rsidRPr="001F24FA">
        <w:rPr>
          <w:rFonts w:cs="Times New Roman"/>
          <w:sz w:val="22"/>
          <w:szCs w:val="22"/>
        </w:rPr>
        <w:t xml:space="preserve"> и</w:t>
      </w:r>
      <w:r w:rsidR="00DC56C3" w:rsidRPr="001F24FA">
        <w:rPr>
          <w:rFonts w:cs="Times New Roman"/>
          <w:sz w:val="22"/>
          <w:szCs w:val="22"/>
        </w:rPr>
        <w:t xml:space="preserve"> календарных дней </w:t>
      </w:r>
      <w:r w:rsidR="0080080F" w:rsidRPr="001F24FA">
        <w:rPr>
          <w:rFonts w:cs="Times New Roman"/>
          <w:sz w:val="22"/>
          <w:szCs w:val="22"/>
        </w:rPr>
        <w:t xml:space="preserve">текущего года по заявке Заказчика. 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Место поставки товара: АО «Национальный научный центр хирургии им. А.Н. </w:t>
      </w:r>
      <w:proofErr w:type="spellStart"/>
      <w:r w:rsidRPr="001F24FA">
        <w:rPr>
          <w:rFonts w:cs="Times New Roman"/>
          <w:sz w:val="22"/>
          <w:szCs w:val="22"/>
        </w:rPr>
        <w:t>Сызганова</w:t>
      </w:r>
      <w:proofErr w:type="spellEnd"/>
      <w:r w:rsidRPr="001F24FA">
        <w:rPr>
          <w:rFonts w:cs="Times New Roman"/>
          <w:sz w:val="22"/>
          <w:szCs w:val="22"/>
        </w:rPr>
        <w:t xml:space="preserve">», г. Алматы, </w:t>
      </w:r>
      <w:proofErr w:type="spellStart"/>
      <w:r w:rsidRPr="001F24FA">
        <w:rPr>
          <w:rFonts w:cs="Times New Roman"/>
          <w:sz w:val="22"/>
          <w:szCs w:val="22"/>
        </w:rPr>
        <w:t>Алмалинский</w:t>
      </w:r>
      <w:proofErr w:type="spellEnd"/>
      <w:r w:rsidR="00562323" w:rsidRPr="001F24FA">
        <w:rPr>
          <w:rFonts w:cs="Times New Roman"/>
          <w:sz w:val="22"/>
          <w:szCs w:val="22"/>
        </w:rPr>
        <w:t xml:space="preserve"> </w:t>
      </w:r>
      <w:r w:rsidRPr="001F24FA">
        <w:rPr>
          <w:rFonts w:cs="Times New Roman"/>
          <w:sz w:val="22"/>
          <w:szCs w:val="22"/>
        </w:rPr>
        <w:t xml:space="preserve">р/н, ул. </w:t>
      </w:r>
      <w:proofErr w:type="spellStart"/>
      <w:r w:rsidRPr="001F24FA">
        <w:rPr>
          <w:rFonts w:cs="Times New Roman"/>
          <w:sz w:val="22"/>
          <w:szCs w:val="22"/>
        </w:rPr>
        <w:t>Желтоксан</w:t>
      </w:r>
      <w:proofErr w:type="spellEnd"/>
      <w:r w:rsidRPr="001F24FA">
        <w:rPr>
          <w:rFonts w:cs="Times New Roman"/>
          <w:sz w:val="22"/>
          <w:szCs w:val="22"/>
        </w:rPr>
        <w:t>, 62, аптечный склад.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Место и окончательный срок предоставления ценовых предложений: г. Алматы, </w:t>
      </w:r>
      <w:proofErr w:type="spellStart"/>
      <w:r w:rsidRPr="001F24FA">
        <w:rPr>
          <w:rFonts w:cs="Times New Roman"/>
          <w:sz w:val="22"/>
          <w:szCs w:val="22"/>
        </w:rPr>
        <w:t>Алмалинский</w:t>
      </w:r>
      <w:proofErr w:type="spellEnd"/>
      <w:r w:rsidRPr="001F24FA">
        <w:rPr>
          <w:rFonts w:cs="Times New Roman"/>
          <w:sz w:val="22"/>
          <w:szCs w:val="22"/>
        </w:rPr>
        <w:t xml:space="preserve"> </w:t>
      </w:r>
      <w:proofErr w:type="gramStart"/>
      <w:r w:rsidRPr="001F24FA">
        <w:rPr>
          <w:rFonts w:cs="Times New Roman"/>
          <w:sz w:val="22"/>
          <w:szCs w:val="22"/>
        </w:rPr>
        <w:t>р</w:t>
      </w:r>
      <w:proofErr w:type="gramEnd"/>
      <w:r w:rsidRPr="001F24FA">
        <w:rPr>
          <w:rFonts w:cs="Times New Roman"/>
          <w:sz w:val="22"/>
          <w:szCs w:val="22"/>
        </w:rPr>
        <w:t xml:space="preserve">/н, ул. </w:t>
      </w:r>
      <w:proofErr w:type="spellStart"/>
      <w:r w:rsidRPr="001F24FA">
        <w:rPr>
          <w:rFonts w:cs="Times New Roman"/>
          <w:sz w:val="22"/>
          <w:szCs w:val="22"/>
        </w:rPr>
        <w:t>Желтоксан</w:t>
      </w:r>
      <w:proofErr w:type="spellEnd"/>
      <w:r w:rsidRPr="001F24FA">
        <w:rPr>
          <w:rFonts w:cs="Times New Roman"/>
          <w:sz w:val="22"/>
          <w:szCs w:val="22"/>
        </w:rPr>
        <w:t xml:space="preserve">, 51, кабинет 201, дата </w:t>
      </w:r>
      <w:r w:rsidR="00662C64">
        <w:rPr>
          <w:rFonts w:cs="Times New Roman"/>
          <w:sz w:val="22"/>
          <w:szCs w:val="22"/>
        </w:rPr>
        <w:t>06</w:t>
      </w:r>
      <w:r w:rsidRPr="001F24FA">
        <w:rPr>
          <w:rFonts w:cs="Times New Roman"/>
          <w:sz w:val="22"/>
          <w:szCs w:val="22"/>
        </w:rPr>
        <w:t>.</w:t>
      </w:r>
      <w:r w:rsidR="005D25ED">
        <w:rPr>
          <w:rFonts w:cs="Times New Roman"/>
          <w:sz w:val="22"/>
          <w:szCs w:val="22"/>
        </w:rPr>
        <w:t>1</w:t>
      </w:r>
      <w:r w:rsidR="00662C64">
        <w:rPr>
          <w:rFonts w:cs="Times New Roman"/>
          <w:sz w:val="22"/>
          <w:szCs w:val="22"/>
        </w:rPr>
        <w:t>1</w:t>
      </w:r>
      <w:r w:rsidRPr="001F24FA">
        <w:rPr>
          <w:rFonts w:cs="Times New Roman"/>
          <w:sz w:val="22"/>
          <w:szCs w:val="22"/>
        </w:rPr>
        <w:t>.20</w:t>
      </w:r>
      <w:r w:rsidR="00CD1603" w:rsidRPr="001F24FA">
        <w:rPr>
          <w:rFonts w:cs="Times New Roman"/>
          <w:sz w:val="22"/>
          <w:szCs w:val="22"/>
        </w:rPr>
        <w:t>20</w:t>
      </w:r>
      <w:r w:rsidRPr="001F24FA">
        <w:rPr>
          <w:rFonts w:cs="Times New Roman"/>
          <w:sz w:val="22"/>
          <w:szCs w:val="22"/>
        </w:rPr>
        <w:t xml:space="preserve">г. время: </w:t>
      </w:r>
      <w:r w:rsidR="003A20C1">
        <w:rPr>
          <w:rFonts w:cs="Times New Roman"/>
          <w:sz w:val="22"/>
          <w:szCs w:val="22"/>
          <w:lang w:val="kk-KZ"/>
        </w:rPr>
        <w:t>09</w:t>
      </w:r>
      <w:r w:rsidRPr="001F24FA">
        <w:rPr>
          <w:rFonts w:cs="Times New Roman"/>
          <w:sz w:val="22"/>
          <w:szCs w:val="22"/>
        </w:rPr>
        <w:t>:00 часов.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Дата и время вскрытия ценовых предложений: дата </w:t>
      </w:r>
      <w:r w:rsidR="00662C64">
        <w:rPr>
          <w:rFonts w:cs="Times New Roman"/>
          <w:sz w:val="22"/>
          <w:szCs w:val="22"/>
        </w:rPr>
        <w:t>06</w:t>
      </w:r>
      <w:r w:rsidRPr="001F24FA">
        <w:rPr>
          <w:rFonts w:cs="Times New Roman"/>
          <w:sz w:val="22"/>
          <w:szCs w:val="22"/>
        </w:rPr>
        <w:t>.</w:t>
      </w:r>
      <w:r w:rsidR="00662C64">
        <w:rPr>
          <w:rFonts w:cs="Times New Roman"/>
          <w:sz w:val="22"/>
          <w:szCs w:val="22"/>
        </w:rPr>
        <w:t>11</w:t>
      </w:r>
      <w:r w:rsidRPr="001F24FA">
        <w:rPr>
          <w:rFonts w:cs="Times New Roman"/>
          <w:sz w:val="22"/>
          <w:szCs w:val="22"/>
        </w:rPr>
        <w:t>.</w:t>
      </w:r>
      <w:r w:rsidR="00CD1603" w:rsidRPr="001F24FA">
        <w:rPr>
          <w:rFonts w:cs="Times New Roman"/>
          <w:sz w:val="22"/>
          <w:szCs w:val="22"/>
        </w:rPr>
        <w:t>2020</w:t>
      </w:r>
      <w:r w:rsidRPr="001F24FA">
        <w:rPr>
          <w:rFonts w:cs="Times New Roman"/>
          <w:sz w:val="22"/>
          <w:szCs w:val="22"/>
        </w:rPr>
        <w:t xml:space="preserve">. время </w:t>
      </w:r>
      <w:r w:rsidR="00566ED0">
        <w:rPr>
          <w:rFonts w:cs="Times New Roman"/>
          <w:sz w:val="22"/>
          <w:szCs w:val="22"/>
        </w:rPr>
        <w:t>1</w:t>
      </w:r>
      <w:r w:rsidR="00DD50A3">
        <w:rPr>
          <w:rFonts w:cs="Times New Roman"/>
          <w:sz w:val="22"/>
          <w:szCs w:val="22"/>
        </w:rPr>
        <w:t>0</w:t>
      </w:r>
      <w:r w:rsidRPr="001F24FA">
        <w:rPr>
          <w:rFonts w:cs="Times New Roman"/>
          <w:sz w:val="22"/>
          <w:szCs w:val="22"/>
        </w:rPr>
        <w:t>:</w:t>
      </w:r>
      <w:r w:rsidR="0004394C">
        <w:rPr>
          <w:rFonts w:cs="Times New Roman"/>
          <w:sz w:val="22"/>
          <w:szCs w:val="22"/>
        </w:rPr>
        <w:t>0</w:t>
      </w:r>
      <w:r w:rsidR="00D44440">
        <w:rPr>
          <w:rFonts w:cs="Times New Roman"/>
          <w:sz w:val="22"/>
          <w:szCs w:val="22"/>
        </w:rPr>
        <w:t>0</w:t>
      </w:r>
      <w:r w:rsidRPr="001F24FA">
        <w:rPr>
          <w:rFonts w:cs="Times New Roman"/>
          <w:sz w:val="22"/>
          <w:szCs w:val="22"/>
        </w:rPr>
        <w:t xml:space="preserve"> часов, место вскрытия: г. Алматы, </w:t>
      </w:r>
      <w:proofErr w:type="spellStart"/>
      <w:r w:rsidRPr="001F24FA">
        <w:rPr>
          <w:rFonts w:cs="Times New Roman"/>
          <w:sz w:val="22"/>
          <w:szCs w:val="22"/>
        </w:rPr>
        <w:t>Алмалинский</w:t>
      </w:r>
      <w:proofErr w:type="spellEnd"/>
      <w:r w:rsidR="00562323" w:rsidRPr="001F24FA">
        <w:rPr>
          <w:rFonts w:cs="Times New Roman"/>
          <w:sz w:val="22"/>
          <w:szCs w:val="22"/>
        </w:rPr>
        <w:t xml:space="preserve"> </w:t>
      </w:r>
      <w:proofErr w:type="gramStart"/>
      <w:r w:rsidRPr="001F24FA">
        <w:rPr>
          <w:rFonts w:cs="Times New Roman"/>
          <w:sz w:val="22"/>
          <w:szCs w:val="22"/>
        </w:rPr>
        <w:t>р</w:t>
      </w:r>
      <w:proofErr w:type="gramEnd"/>
      <w:r w:rsidRPr="001F24FA">
        <w:rPr>
          <w:rFonts w:cs="Times New Roman"/>
          <w:sz w:val="22"/>
          <w:szCs w:val="22"/>
        </w:rPr>
        <w:t xml:space="preserve">/н, ул. </w:t>
      </w:r>
      <w:proofErr w:type="spellStart"/>
      <w:r w:rsidRPr="001F24FA">
        <w:rPr>
          <w:rFonts w:cs="Times New Roman"/>
          <w:sz w:val="22"/>
          <w:szCs w:val="22"/>
        </w:rPr>
        <w:t>Желтоксан</w:t>
      </w:r>
      <w:proofErr w:type="spellEnd"/>
      <w:r w:rsidRPr="001F24FA">
        <w:rPr>
          <w:rFonts w:cs="Times New Roman"/>
          <w:sz w:val="22"/>
          <w:szCs w:val="22"/>
        </w:rPr>
        <w:t>, 51, кабинет 201.</w:t>
      </w:r>
    </w:p>
    <w:p w:rsidR="0080080F" w:rsidRPr="001F24FA" w:rsidRDefault="0080080F" w:rsidP="00562323">
      <w:pPr>
        <w:ind w:firstLine="708"/>
        <w:jc w:val="both"/>
        <w:rPr>
          <w:rFonts w:cs="Times New Roman"/>
          <w:b/>
          <w:sz w:val="22"/>
          <w:szCs w:val="22"/>
        </w:rPr>
      </w:pPr>
      <w:r w:rsidRPr="001F24FA">
        <w:rPr>
          <w:rFonts w:cs="Times New Roman"/>
          <w:b/>
          <w:sz w:val="22"/>
          <w:szCs w:val="22"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</w:t>
      </w:r>
      <w:r w:rsidR="00562323" w:rsidRPr="001F24FA">
        <w:rPr>
          <w:rFonts w:cs="Times New Roman"/>
          <w:b/>
          <w:sz w:val="22"/>
          <w:szCs w:val="22"/>
        </w:rPr>
        <w:t>пки, наименование Поставщика и З</w:t>
      </w:r>
      <w:r w:rsidRPr="001F24FA">
        <w:rPr>
          <w:rFonts w:cs="Times New Roman"/>
          <w:b/>
          <w:sz w:val="22"/>
          <w:szCs w:val="22"/>
        </w:rPr>
        <w:t>аказчика.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>1.Потенциальный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946F21" w:rsidRPr="001F24FA" w:rsidRDefault="0080080F" w:rsidP="00AF5191">
      <w:pPr>
        <w:jc w:val="both"/>
        <w:rPr>
          <w:rStyle w:val="s0"/>
          <w:sz w:val="22"/>
          <w:szCs w:val="22"/>
        </w:rPr>
      </w:pPr>
      <w:r w:rsidRPr="001F24FA">
        <w:rPr>
          <w:rStyle w:val="s0"/>
          <w:sz w:val="22"/>
          <w:szCs w:val="22"/>
        </w:rPr>
        <w:t>2.Конверт содержит ценовое предложение</w:t>
      </w:r>
      <w:r w:rsidR="00946F21" w:rsidRPr="001F24FA">
        <w:rPr>
          <w:rStyle w:val="s0"/>
          <w:sz w:val="22"/>
          <w:szCs w:val="22"/>
        </w:rPr>
        <w:t>,</w:t>
      </w:r>
      <w:r w:rsidRPr="001F24FA">
        <w:rPr>
          <w:rStyle w:val="s0"/>
          <w:sz w:val="22"/>
          <w:szCs w:val="22"/>
        </w:rPr>
        <w:t xml:space="preserve"> техническую спецификацию на предлагаемый товар,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</w:t>
      </w:r>
      <w:bookmarkStart w:id="1" w:name="SUB10900"/>
      <w:bookmarkEnd w:id="1"/>
      <w:r w:rsidR="00946F21" w:rsidRPr="001F24FA">
        <w:rPr>
          <w:rStyle w:val="s0"/>
          <w:sz w:val="22"/>
          <w:szCs w:val="22"/>
        </w:rPr>
        <w:t>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3.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694C51" w:rsidRPr="001F24FA">
        <w:rPr>
          <w:rStyle w:val="s0"/>
          <w:sz w:val="22"/>
          <w:szCs w:val="22"/>
        </w:rPr>
        <w:t>роса и типового договора закупа.</w:t>
      </w:r>
    </w:p>
    <w:p w:rsidR="007223B9" w:rsidRPr="001F24FA" w:rsidRDefault="00956B72" w:rsidP="007223B9">
      <w:pPr>
        <w:jc w:val="both"/>
        <w:rPr>
          <w:rFonts w:cs="Times New Roman"/>
          <w:sz w:val="22"/>
          <w:szCs w:val="22"/>
        </w:rPr>
      </w:pPr>
      <w:bookmarkStart w:id="2" w:name="SUB11300"/>
      <w:bookmarkEnd w:id="2"/>
      <w:r w:rsidRPr="001F24FA">
        <w:rPr>
          <w:rStyle w:val="s0"/>
          <w:sz w:val="22"/>
          <w:szCs w:val="22"/>
        </w:rPr>
        <w:t>4</w:t>
      </w:r>
      <w:r w:rsidR="0080080F" w:rsidRPr="001F24FA">
        <w:rPr>
          <w:rStyle w:val="s0"/>
          <w:sz w:val="22"/>
          <w:szCs w:val="22"/>
        </w:rPr>
        <w:t xml:space="preserve">. </w:t>
      </w:r>
      <w:r w:rsidR="007223B9" w:rsidRPr="001F24FA">
        <w:rPr>
          <w:rStyle w:val="s0"/>
          <w:sz w:val="22"/>
          <w:szCs w:val="22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</w:t>
      </w:r>
      <w:r w:rsidR="007223B9" w:rsidRPr="001F24FA">
        <w:rPr>
          <w:rStyle w:val="s0"/>
          <w:sz w:val="22"/>
          <w:szCs w:val="22"/>
        </w:rPr>
        <w:lastRenderedPageBreak/>
        <w:t xml:space="preserve">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w:anchor="sub2000" w:history="1">
        <w:r w:rsidR="007223B9" w:rsidRPr="001F24FA">
          <w:rPr>
            <w:rStyle w:val="a4"/>
            <w:rFonts w:cs="Times New Roman"/>
            <w:sz w:val="22"/>
            <w:szCs w:val="22"/>
          </w:rPr>
          <w:t>главой 4</w:t>
        </w:r>
      </w:hyperlink>
      <w:r w:rsidR="007223B9" w:rsidRPr="001F24FA">
        <w:rPr>
          <w:rStyle w:val="s0"/>
          <w:sz w:val="22"/>
          <w:szCs w:val="22"/>
        </w:rPr>
        <w:t xml:space="preserve"> настоящих Правил, а также описание и объем фармацевтических услуг.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proofErr w:type="gramStart"/>
      <w:r w:rsidRPr="001F24FA">
        <w:rPr>
          <w:rStyle w:val="s0"/>
          <w:sz w:val="22"/>
          <w:szCs w:val="22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8" w:history="1">
        <w:r w:rsidRPr="001F24FA">
          <w:rPr>
            <w:rStyle w:val="a4"/>
            <w:rFonts w:cs="Times New Roman"/>
            <w:sz w:val="22"/>
            <w:szCs w:val="22"/>
          </w:rPr>
          <w:t>Кодекса</w:t>
        </w:r>
      </w:hyperlink>
      <w:r w:rsidRPr="001F24FA">
        <w:rPr>
          <w:rStyle w:val="s0"/>
          <w:sz w:val="22"/>
          <w:szCs w:val="22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F24FA">
        <w:rPr>
          <w:rStyle w:val="s0"/>
          <w:sz w:val="22"/>
          <w:szCs w:val="22"/>
        </w:rPr>
        <w:t>орфанных</w:t>
      </w:r>
      <w:proofErr w:type="spellEnd"/>
      <w:r w:rsidRPr="001F24FA">
        <w:rPr>
          <w:rStyle w:val="s0"/>
          <w:sz w:val="22"/>
          <w:szCs w:val="22"/>
        </w:rPr>
        <w:t xml:space="preserve"> препаратов, включенных в </w:t>
      </w:r>
      <w:hyperlink r:id="rId9" w:history="1">
        <w:r w:rsidRPr="001F24FA">
          <w:rPr>
            <w:rStyle w:val="a4"/>
            <w:rFonts w:cs="Times New Roman"/>
            <w:sz w:val="22"/>
            <w:szCs w:val="22"/>
          </w:rPr>
          <w:t>перечень</w:t>
        </w:r>
      </w:hyperlink>
      <w:r w:rsidRPr="001F24FA">
        <w:rPr>
          <w:rStyle w:val="s0"/>
          <w:sz w:val="22"/>
          <w:szCs w:val="22"/>
        </w:rPr>
        <w:t xml:space="preserve"> </w:t>
      </w:r>
      <w:proofErr w:type="spellStart"/>
      <w:r w:rsidRPr="001F24FA">
        <w:rPr>
          <w:rStyle w:val="s0"/>
          <w:sz w:val="22"/>
          <w:szCs w:val="22"/>
        </w:rPr>
        <w:t>орфанных</w:t>
      </w:r>
      <w:proofErr w:type="spellEnd"/>
      <w:r w:rsidRPr="001F24FA">
        <w:rPr>
          <w:rStyle w:val="s0"/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1F24FA">
        <w:rPr>
          <w:rStyle w:val="s0"/>
          <w:sz w:val="22"/>
          <w:szCs w:val="22"/>
        </w:rPr>
        <w:t xml:space="preserve"> изделия или устройства, </w:t>
      </w:r>
      <w:proofErr w:type="gramStart"/>
      <w:r w:rsidRPr="001F24FA">
        <w:rPr>
          <w:rStyle w:val="s0"/>
          <w:sz w:val="22"/>
          <w:szCs w:val="22"/>
        </w:rPr>
        <w:t>ввезенных</w:t>
      </w:r>
      <w:proofErr w:type="gramEnd"/>
      <w:r w:rsidRPr="001F24FA">
        <w:rPr>
          <w:rStyle w:val="s0"/>
          <w:sz w:val="22"/>
          <w:szCs w:val="22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4) срок годности лекарственных средств, медицинских изделий на дату поставки поставщиком заказчику составляет: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223B9" w:rsidRPr="001F24FA" w:rsidRDefault="009710A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5</w:t>
      </w:r>
      <w:r w:rsidR="007223B9" w:rsidRPr="001F24FA">
        <w:rPr>
          <w:rStyle w:val="s0"/>
          <w:sz w:val="22"/>
          <w:szCs w:val="22"/>
        </w:rPr>
        <w:t xml:space="preserve"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="007223B9" w:rsidRPr="001F24FA">
        <w:rPr>
          <w:rStyle w:val="s0"/>
          <w:sz w:val="22"/>
          <w:szCs w:val="22"/>
        </w:rPr>
        <w:t>на</w:t>
      </w:r>
      <w:proofErr w:type="gramEnd"/>
      <w:r w:rsidR="007223B9" w:rsidRPr="001F24FA">
        <w:rPr>
          <w:rStyle w:val="s0"/>
          <w:sz w:val="22"/>
          <w:szCs w:val="22"/>
        </w:rPr>
        <w:t xml:space="preserve"> закуп;</w:t>
      </w:r>
    </w:p>
    <w:p w:rsidR="007223B9" w:rsidRPr="001F24FA" w:rsidRDefault="009710A9" w:rsidP="007223B9">
      <w:pPr>
        <w:ind w:firstLine="400"/>
        <w:jc w:val="both"/>
        <w:rPr>
          <w:rFonts w:cs="Times New Roman"/>
          <w:sz w:val="22"/>
          <w:szCs w:val="22"/>
        </w:rPr>
      </w:pPr>
      <w:proofErr w:type="gramStart"/>
      <w:r w:rsidRPr="001F24FA">
        <w:rPr>
          <w:rStyle w:val="s0"/>
          <w:sz w:val="22"/>
          <w:szCs w:val="22"/>
        </w:rPr>
        <w:t>6</w:t>
      </w:r>
      <w:r w:rsidR="007223B9" w:rsidRPr="001F24FA">
        <w:rPr>
          <w:rStyle w:val="s0"/>
          <w:sz w:val="22"/>
          <w:szCs w:val="22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="007223B9" w:rsidRPr="001F24FA">
        <w:rPr>
          <w:rStyle w:val="s0"/>
          <w:sz w:val="22"/>
          <w:szCs w:val="22"/>
        </w:rPr>
        <w:t xml:space="preserve"> медицинского страхования.</w:t>
      </w:r>
    </w:p>
    <w:p w:rsidR="007223B9" w:rsidRPr="001F24FA" w:rsidRDefault="007223B9" w:rsidP="007223B9">
      <w:pPr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113.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10" w:history="1">
        <w:r w:rsidRPr="001F24FA">
          <w:rPr>
            <w:rStyle w:val="a4"/>
            <w:rFonts w:cs="Times New Roman"/>
            <w:color w:val="auto"/>
            <w:sz w:val="22"/>
            <w:szCs w:val="22"/>
          </w:rPr>
          <w:t>Законом</w:t>
        </w:r>
      </w:hyperlink>
      <w:r w:rsidRPr="001F24FA">
        <w:rPr>
          <w:rStyle w:val="s0"/>
          <w:color w:val="auto"/>
          <w:sz w:val="22"/>
          <w:szCs w:val="22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</w:t>
      </w:r>
      <w:r w:rsidRPr="001F24FA">
        <w:rPr>
          <w:rStyle w:val="s0"/>
          <w:color w:val="auto"/>
          <w:sz w:val="22"/>
          <w:szCs w:val="22"/>
        </w:rPr>
        <w:lastRenderedPageBreak/>
        <w:t>социальное медицинское страхование, полученные посредством веб-портала «электронного правительства»;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proofErr w:type="gramStart"/>
      <w:r w:rsidRPr="001F24FA">
        <w:rPr>
          <w:rStyle w:val="s0"/>
          <w:color w:val="auto"/>
          <w:sz w:val="22"/>
          <w:szCs w:val="22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1F24FA">
        <w:rPr>
          <w:rStyle w:val="s0"/>
          <w:color w:val="auto"/>
          <w:sz w:val="22"/>
          <w:szCs w:val="22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w:anchor="sub1300" w:history="1">
        <w:r w:rsidRPr="001F24FA">
          <w:rPr>
            <w:rStyle w:val="a4"/>
            <w:rFonts w:cs="Times New Roman"/>
            <w:color w:val="auto"/>
            <w:sz w:val="22"/>
            <w:szCs w:val="22"/>
          </w:rPr>
          <w:t>пунктом 13</w:t>
        </w:r>
      </w:hyperlink>
      <w:r w:rsidRPr="001F24FA">
        <w:rPr>
          <w:rStyle w:val="s0"/>
          <w:color w:val="auto"/>
          <w:sz w:val="22"/>
          <w:szCs w:val="22"/>
        </w:rPr>
        <w:t xml:space="preserve"> настоящих Правил;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w:anchor="sub1400" w:history="1">
        <w:r w:rsidRPr="001F24FA">
          <w:rPr>
            <w:rStyle w:val="a4"/>
            <w:rFonts w:cs="Times New Roman"/>
            <w:color w:val="auto"/>
            <w:sz w:val="22"/>
            <w:szCs w:val="22"/>
          </w:rPr>
          <w:t>пунктом 14</w:t>
        </w:r>
      </w:hyperlink>
      <w:r w:rsidRPr="001F24FA">
        <w:rPr>
          <w:rStyle w:val="s0"/>
          <w:color w:val="auto"/>
          <w:sz w:val="22"/>
          <w:szCs w:val="22"/>
        </w:rPr>
        <w:t xml:space="preserve"> настоящих Правил.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27BBE" w:rsidRPr="00CB19BF" w:rsidRDefault="00627BBE" w:rsidP="00AF5191">
      <w:pPr>
        <w:rPr>
          <w:rFonts w:cs="Times New Roman"/>
          <w:b/>
          <w:sz w:val="22"/>
          <w:szCs w:val="22"/>
        </w:rPr>
      </w:pPr>
    </w:p>
    <w:p w:rsidR="0080080F" w:rsidRPr="001F24FA" w:rsidRDefault="007620AE" w:rsidP="00AF5191">
      <w:pPr>
        <w:rPr>
          <w:rFonts w:cs="Times New Roman"/>
          <w:b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И.о</w:t>
      </w:r>
      <w:proofErr w:type="spellEnd"/>
      <w:r>
        <w:rPr>
          <w:rFonts w:cs="Times New Roman"/>
          <w:b/>
          <w:sz w:val="22"/>
          <w:szCs w:val="22"/>
        </w:rPr>
        <w:t>.</w:t>
      </w:r>
      <w:r w:rsidR="00627BBE" w:rsidRPr="00627BBE">
        <w:rPr>
          <w:rFonts w:cs="Times New Roman"/>
          <w:b/>
          <w:sz w:val="22"/>
          <w:szCs w:val="22"/>
        </w:rPr>
        <w:t xml:space="preserve"> </w:t>
      </w:r>
      <w:r w:rsidR="0080080F" w:rsidRPr="001F24FA">
        <w:rPr>
          <w:rFonts w:cs="Times New Roman"/>
          <w:b/>
          <w:sz w:val="22"/>
          <w:szCs w:val="22"/>
        </w:rPr>
        <w:t>Начальник</w:t>
      </w:r>
      <w:r>
        <w:rPr>
          <w:rFonts w:cs="Times New Roman"/>
          <w:b/>
          <w:sz w:val="22"/>
          <w:szCs w:val="22"/>
        </w:rPr>
        <w:t>а</w:t>
      </w:r>
      <w:r w:rsidR="0080080F" w:rsidRPr="001F24FA">
        <w:rPr>
          <w:rFonts w:cs="Times New Roman"/>
          <w:b/>
          <w:sz w:val="22"/>
          <w:szCs w:val="22"/>
        </w:rPr>
        <w:t xml:space="preserve"> отдела по государственным закупкам</w:t>
      </w:r>
      <w:r w:rsidR="0080080F" w:rsidRPr="001F24FA">
        <w:rPr>
          <w:rFonts w:cs="Times New Roman"/>
          <w:b/>
          <w:sz w:val="22"/>
          <w:szCs w:val="22"/>
        </w:rPr>
        <w:tab/>
      </w:r>
      <w:r w:rsidR="0080080F" w:rsidRPr="001F24FA">
        <w:rPr>
          <w:rFonts w:cs="Times New Roman"/>
          <w:b/>
          <w:sz w:val="22"/>
          <w:szCs w:val="22"/>
        </w:rPr>
        <w:tab/>
      </w:r>
      <w:r w:rsidR="0080080F" w:rsidRPr="001F24FA">
        <w:rPr>
          <w:rFonts w:cs="Times New Roman"/>
          <w:b/>
          <w:sz w:val="22"/>
          <w:szCs w:val="22"/>
        </w:rPr>
        <w:tab/>
      </w:r>
      <w:r w:rsidR="0080080F" w:rsidRPr="001F24FA">
        <w:rPr>
          <w:rFonts w:cs="Times New Roman"/>
          <w:b/>
          <w:sz w:val="22"/>
          <w:szCs w:val="22"/>
        </w:rPr>
        <w:tab/>
      </w:r>
      <w:proofErr w:type="spellStart"/>
      <w:r>
        <w:rPr>
          <w:rFonts w:cs="Times New Roman"/>
          <w:b/>
          <w:sz w:val="22"/>
          <w:szCs w:val="22"/>
        </w:rPr>
        <w:t>Жанабайкызы</w:t>
      </w:r>
      <w:proofErr w:type="spellEnd"/>
      <w:r>
        <w:rPr>
          <w:rFonts w:cs="Times New Roman"/>
          <w:b/>
          <w:sz w:val="22"/>
          <w:szCs w:val="22"/>
        </w:rPr>
        <w:t xml:space="preserve"> К.</w:t>
      </w:r>
    </w:p>
    <w:p w:rsidR="00F93821" w:rsidRDefault="00F93821" w:rsidP="00AF5191">
      <w:pPr>
        <w:rPr>
          <w:rFonts w:cs="Times New Roman"/>
          <w:i/>
          <w:sz w:val="20"/>
          <w:szCs w:val="20"/>
          <w:lang w:val="kk-KZ"/>
        </w:rPr>
      </w:pPr>
    </w:p>
    <w:p w:rsidR="0086053E" w:rsidRDefault="0080080F">
      <w:pPr>
        <w:rPr>
          <w:rFonts w:cs="Times New Roman"/>
          <w:i/>
          <w:sz w:val="20"/>
          <w:szCs w:val="20"/>
          <w:lang w:val="kk-KZ"/>
        </w:rPr>
      </w:pPr>
      <w:r w:rsidRPr="001F24FA">
        <w:rPr>
          <w:rFonts w:cs="Times New Roman"/>
          <w:i/>
          <w:sz w:val="20"/>
          <w:szCs w:val="20"/>
        </w:rPr>
        <w:t>8-727-278-04-44</w:t>
      </w:r>
    </w:p>
    <w:p w:rsidR="00C33246" w:rsidRDefault="00C33246">
      <w:pPr>
        <w:rPr>
          <w:rFonts w:cs="Times New Roman"/>
          <w:i/>
          <w:sz w:val="20"/>
          <w:szCs w:val="20"/>
          <w:lang w:val="kk-KZ"/>
        </w:rPr>
      </w:pPr>
    </w:p>
    <w:p w:rsidR="00C33246" w:rsidRDefault="00C33246">
      <w:pPr>
        <w:rPr>
          <w:rFonts w:cs="Times New Roman"/>
          <w:i/>
          <w:sz w:val="20"/>
          <w:szCs w:val="20"/>
          <w:lang w:val="kk-KZ"/>
        </w:rPr>
      </w:pPr>
    </w:p>
    <w:p w:rsidR="00C33246" w:rsidRDefault="00C33246">
      <w:pPr>
        <w:rPr>
          <w:rFonts w:cs="Times New Roman"/>
          <w:i/>
          <w:sz w:val="20"/>
          <w:szCs w:val="20"/>
          <w:lang w:val="kk-KZ"/>
        </w:rPr>
      </w:pPr>
    </w:p>
    <w:p w:rsidR="00C33246" w:rsidRDefault="00C33246">
      <w:pPr>
        <w:rPr>
          <w:rFonts w:cs="Times New Roman"/>
          <w:i/>
          <w:sz w:val="20"/>
          <w:szCs w:val="20"/>
          <w:lang w:val="kk-KZ"/>
        </w:rPr>
      </w:pPr>
    </w:p>
    <w:p w:rsidR="00C33246" w:rsidRDefault="00C33246">
      <w:pPr>
        <w:rPr>
          <w:rFonts w:cs="Times New Roman"/>
          <w:i/>
          <w:sz w:val="20"/>
          <w:szCs w:val="20"/>
          <w:lang w:val="kk-KZ"/>
        </w:rPr>
      </w:pPr>
    </w:p>
    <w:p w:rsidR="00C33246" w:rsidRDefault="00C33246">
      <w:pPr>
        <w:rPr>
          <w:rFonts w:cs="Times New Roman"/>
          <w:i/>
          <w:sz w:val="20"/>
          <w:szCs w:val="20"/>
          <w:lang w:val="kk-KZ"/>
        </w:rPr>
      </w:pPr>
    </w:p>
    <w:p w:rsidR="00C33246" w:rsidRPr="00C33246" w:rsidRDefault="00C33246">
      <w:pPr>
        <w:rPr>
          <w:rFonts w:cs="Times New Roman"/>
          <w:sz w:val="20"/>
          <w:szCs w:val="20"/>
          <w:lang w:val="kk-KZ"/>
        </w:rPr>
      </w:pPr>
    </w:p>
    <w:sectPr w:rsidR="00C33246" w:rsidRPr="00C33246" w:rsidSect="00C5215B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53F"/>
    <w:multiLevelType w:val="multilevel"/>
    <w:tmpl w:val="927A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942846"/>
    <w:multiLevelType w:val="hybridMultilevel"/>
    <w:tmpl w:val="107C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46C6"/>
    <w:rsid w:val="0004394C"/>
    <w:rsid w:val="00056832"/>
    <w:rsid w:val="0009393C"/>
    <w:rsid w:val="000A1533"/>
    <w:rsid w:val="000A4E11"/>
    <w:rsid w:val="000A753E"/>
    <w:rsid w:val="000B045E"/>
    <w:rsid w:val="000B3AFE"/>
    <w:rsid w:val="000B4C95"/>
    <w:rsid w:val="000C5AA7"/>
    <w:rsid w:val="000D1B46"/>
    <w:rsid w:val="000D2585"/>
    <w:rsid w:val="000F573C"/>
    <w:rsid w:val="00105B84"/>
    <w:rsid w:val="0011545C"/>
    <w:rsid w:val="00124D58"/>
    <w:rsid w:val="00125CFE"/>
    <w:rsid w:val="00140752"/>
    <w:rsid w:val="00152FB7"/>
    <w:rsid w:val="00166458"/>
    <w:rsid w:val="00172BC0"/>
    <w:rsid w:val="001765DD"/>
    <w:rsid w:val="001811AD"/>
    <w:rsid w:val="001814D3"/>
    <w:rsid w:val="00192B85"/>
    <w:rsid w:val="00195A33"/>
    <w:rsid w:val="001A4CE2"/>
    <w:rsid w:val="001B489C"/>
    <w:rsid w:val="001D4F89"/>
    <w:rsid w:val="001D6EA7"/>
    <w:rsid w:val="001E7B7D"/>
    <w:rsid w:val="001F24FA"/>
    <w:rsid w:val="00207730"/>
    <w:rsid w:val="00207903"/>
    <w:rsid w:val="00211EE7"/>
    <w:rsid w:val="00232F07"/>
    <w:rsid w:val="00255948"/>
    <w:rsid w:val="002A308A"/>
    <w:rsid w:val="002B2BC2"/>
    <w:rsid w:val="002F2B60"/>
    <w:rsid w:val="00300779"/>
    <w:rsid w:val="00302081"/>
    <w:rsid w:val="003129AC"/>
    <w:rsid w:val="003143CF"/>
    <w:rsid w:val="003164F5"/>
    <w:rsid w:val="00316E9D"/>
    <w:rsid w:val="00324425"/>
    <w:rsid w:val="003249AB"/>
    <w:rsid w:val="0033085D"/>
    <w:rsid w:val="003347CB"/>
    <w:rsid w:val="003469CF"/>
    <w:rsid w:val="003556EC"/>
    <w:rsid w:val="00356806"/>
    <w:rsid w:val="003A20C1"/>
    <w:rsid w:val="003D320C"/>
    <w:rsid w:val="003D3A04"/>
    <w:rsid w:val="003D61FC"/>
    <w:rsid w:val="003E3AAA"/>
    <w:rsid w:val="0040414C"/>
    <w:rsid w:val="00410D0B"/>
    <w:rsid w:val="00451346"/>
    <w:rsid w:val="004610F5"/>
    <w:rsid w:val="004678D4"/>
    <w:rsid w:val="00477377"/>
    <w:rsid w:val="0048407F"/>
    <w:rsid w:val="004B2A0D"/>
    <w:rsid w:val="004B7960"/>
    <w:rsid w:val="004C26FA"/>
    <w:rsid w:val="004D03BF"/>
    <w:rsid w:val="004E2DFE"/>
    <w:rsid w:val="004F493B"/>
    <w:rsid w:val="005044B8"/>
    <w:rsid w:val="005340F5"/>
    <w:rsid w:val="00562323"/>
    <w:rsid w:val="00566ED0"/>
    <w:rsid w:val="005839BC"/>
    <w:rsid w:val="005973CB"/>
    <w:rsid w:val="005978B5"/>
    <w:rsid w:val="005C75FA"/>
    <w:rsid w:val="005D25ED"/>
    <w:rsid w:val="00627BBE"/>
    <w:rsid w:val="00653A61"/>
    <w:rsid w:val="00662C64"/>
    <w:rsid w:val="00666AAF"/>
    <w:rsid w:val="0069133F"/>
    <w:rsid w:val="00694C51"/>
    <w:rsid w:val="006B54C3"/>
    <w:rsid w:val="006B7388"/>
    <w:rsid w:val="006E5D44"/>
    <w:rsid w:val="007043A3"/>
    <w:rsid w:val="007223B9"/>
    <w:rsid w:val="00726042"/>
    <w:rsid w:val="007500B0"/>
    <w:rsid w:val="007620AE"/>
    <w:rsid w:val="00762AF4"/>
    <w:rsid w:val="007715AF"/>
    <w:rsid w:val="007773A2"/>
    <w:rsid w:val="00791186"/>
    <w:rsid w:val="0079346E"/>
    <w:rsid w:val="007D6ED1"/>
    <w:rsid w:val="007D726A"/>
    <w:rsid w:val="0080080F"/>
    <w:rsid w:val="008354B2"/>
    <w:rsid w:val="00854526"/>
    <w:rsid w:val="00857DC2"/>
    <w:rsid w:val="0086053E"/>
    <w:rsid w:val="008D65C8"/>
    <w:rsid w:val="0090711C"/>
    <w:rsid w:val="00930D05"/>
    <w:rsid w:val="00936BC5"/>
    <w:rsid w:val="009403EF"/>
    <w:rsid w:val="00941788"/>
    <w:rsid w:val="00942390"/>
    <w:rsid w:val="00943A9F"/>
    <w:rsid w:val="00946F21"/>
    <w:rsid w:val="00956B72"/>
    <w:rsid w:val="00956C23"/>
    <w:rsid w:val="009579C7"/>
    <w:rsid w:val="009676AE"/>
    <w:rsid w:val="009704BC"/>
    <w:rsid w:val="009710A9"/>
    <w:rsid w:val="009738C7"/>
    <w:rsid w:val="009853C0"/>
    <w:rsid w:val="0099774E"/>
    <w:rsid w:val="009A7FA5"/>
    <w:rsid w:val="009B6D94"/>
    <w:rsid w:val="009C67CD"/>
    <w:rsid w:val="00A10B87"/>
    <w:rsid w:val="00A144EC"/>
    <w:rsid w:val="00A26539"/>
    <w:rsid w:val="00A332A8"/>
    <w:rsid w:val="00A4250E"/>
    <w:rsid w:val="00A46BA5"/>
    <w:rsid w:val="00A534D2"/>
    <w:rsid w:val="00A73EC5"/>
    <w:rsid w:val="00A85D9B"/>
    <w:rsid w:val="00A966A6"/>
    <w:rsid w:val="00AA0DCA"/>
    <w:rsid w:val="00AA1CC0"/>
    <w:rsid w:val="00AA2089"/>
    <w:rsid w:val="00AD27DC"/>
    <w:rsid w:val="00AF5191"/>
    <w:rsid w:val="00B2441D"/>
    <w:rsid w:val="00B25283"/>
    <w:rsid w:val="00B56B4F"/>
    <w:rsid w:val="00B773C1"/>
    <w:rsid w:val="00B85056"/>
    <w:rsid w:val="00BA038D"/>
    <w:rsid w:val="00BF4BB7"/>
    <w:rsid w:val="00C13B80"/>
    <w:rsid w:val="00C331C4"/>
    <w:rsid w:val="00C33246"/>
    <w:rsid w:val="00C352D3"/>
    <w:rsid w:val="00C36266"/>
    <w:rsid w:val="00C5215B"/>
    <w:rsid w:val="00C54F8E"/>
    <w:rsid w:val="00C554E1"/>
    <w:rsid w:val="00C62BA3"/>
    <w:rsid w:val="00C81528"/>
    <w:rsid w:val="00C82B1B"/>
    <w:rsid w:val="00C9554B"/>
    <w:rsid w:val="00CA1B76"/>
    <w:rsid w:val="00CA25CE"/>
    <w:rsid w:val="00CB19BF"/>
    <w:rsid w:val="00CD1603"/>
    <w:rsid w:val="00CD1C30"/>
    <w:rsid w:val="00CD52D9"/>
    <w:rsid w:val="00CE5923"/>
    <w:rsid w:val="00CF6BD3"/>
    <w:rsid w:val="00D02C77"/>
    <w:rsid w:val="00D02D36"/>
    <w:rsid w:val="00D041CB"/>
    <w:rsid w:val="00D076A3"/>
    <w:rsid w:val="00D15C52"/>
    <w:rsid w:val="00D1690C"/>
    <w:rsid w:val="00D328BF"/>
    <w:rsid w:val="00D409D7"/>
    <w:rsid w:val="00D41CE0"/>
    <w:rsid w:val="00D44440"/>
    <w:rsid w:val="00D53757"/>
    <w:rsid w:val="00D62F31"/>
    <w:rsid w:val="00D757F8"/>
    <w:rsid w:val="00D9500F"/>
    <w:rsid w:val="00DA40AA"/>
    <w:rsid w:val="00DA46A1"/>
    <w:rsid w:val="00DA785A"/>
    <w:rsid w:val="00DB374C"/>
    <w:rsid w:val="00DC09CA"/>
    <w:rsid w:val="00DC56C3"/>
    <w:rsid w:val="00DD50A3"/>
    <w:rsid w:val="00DF4EA9"/>
    <w:rsid w:val="00E11270"/>
    <w:rsid w:val="00E20FFC"/>
    <w:rsid w:val="00E240B7"/>
    <w:rsid w:val="00E3492F"/>
    <w:rsid w:val="00E541D1"/>
    <w:rsid w:val="00E87C48"/>
    <w:rsid w:val="00E9429A"/>
    <w:rsid w:val="00E95BC4"/>
    <w:rsid w:val="00EA5A05"/>
    <w:rsid w:val="00EB4EF3"/>
    <w:rsid w:val="00EB6A0A"/>
    <w:rsid w:val="00ED7BBE"/>
    <w:rsid w:val="00EF1768"/>
    <w:rsid w:val="00F04A5C"/>
    <w:rsid w:val="00F05E6B"/>
    <w:rsid w:val="00F1076F"/>
    <w:rsid w:val="00F1687D"/>
    <w:rsid w:val="00F23760"/>
    <w:rsid w:val="00F84D00"/>
    <w:rsid w:val="00F925A9"/>
    <w:rsid w:val="00F93821"/>
    <w:rsid w:val="00F95F7C"/>
    <w:rsid w:val="00FA6D45"/>
    <w:rsid w:val="00FC4CE5"/>
    <w:rsid w:val="00FC5703"/>
    <w:rsid w:val="00FD2C81"/>
    <w:rsid w:val="00FE2207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paragraph" w:styleId="ae">
    <w:name w:val="List Paragraph"/>
    <w:basedOn w:val="a"/>
    <w:uiPriority w:val="34"/>
    <w:qFormat/>
    <w:rsid w:val="0004394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текст (2)_"/>
    <w:basedOn w:val="a0"/>
    <w:link w:val="22"/>
    <w:rsid w:val="001154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154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545C"/>
    <w:pPr>
      <w:shd w:val="clear" w:color="auto" w:fill="FFFFFF"/>
      <w:suppressAutoHyphens w:val="0"/>
      <w:autoSpaceDN/>
      <w:spacing w:before="300" w:line="298" w:lineRule="exact"/>
      <w:jc w:val="both"/>
      <w:textAlignment w:val="auto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customStyle="1" w:styleId="msonormalmrcssattrmrcssattr">
    <w:name w:val="msonormal_mr_css_attr_mr_css_attr"/>
    <w:basedOn w:val="a"/>
    <w:rsid w:val="00662C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paragraph" w:styleId="ae">
    <w:name w:val="List Paragraph"/>
    <w:basedOn w:val="a"/>
    <w:uiPriority w:val="34"/>
    <w:qFormat/>
    <w:rsid w:val="0004394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текст (2)_"/>
    <w:basedOn w:val="a0"/>
    <w:link w:val="22"/>
    <w:rsid w:val="001154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154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545C"/>
    <w:pPr>
      <w:shd w:val="clear" w:color="auto" w:fill="FFFFFF"/>
      <w:suppressAutoHyphens w:val="0"/>
      <w:autoSpaceDN/>
      <w:spacing w:before="300" w:line="298" w:lineRule="exact"/>
      <w:jc w:val="both"/>
      <w:textAlignment w:val="auto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customStyle="1" w:styleId="msonormalmrcssattrmrcssattr">
    <w:name w:val="msonormal_mr_css_attr_mr_css_attr"/>
    <w:basedOn w:val="a"/>
    <w:rsid w:val="00662C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A924-2F9C-4708-A65D-3ABF91F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Назигуль Мукажанова</cp:lastModifiedBy>
  <cp:revision>65</cp:revision>
  <cp:lastPrinted>2020-10-30T05:21:00Z</cp:lastPrinted>
  <dcterms:created xsi:type="dcterms:W3CDTF">2020-05-05T09:49:00Z</dcterms:created>
  <dcterms:modified xsi:type="dcterms:W3CDTF">2020-10-30T06:41:00Z</dcterms:modified>
</cp:coreProperties>
</file>