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1839FB" w:rsidRPr="0033255E">
        <w:rPr>
          <w:rFonts w:cs="Times New Roman"/>
          <w:b/>
          <w:u w:val="single"/>
        </w:rPr>
        <w:t>повторного</w:t>
      </w:r>
      <w:r w:rsidR="001839FB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841E72">
        <w:rPr>
          <w:rFonts w:cs="Times New Roman"/>
        </w:rPr>
        <w:t>17</w:t>
      </w:r>
      <w:r w:rsidRPr="00C8790A">
        <w:rPr>
          <w:rFonts w:cs="Times New Roman"/>
        </w:rPr>
        <w:t xml:space="preserve">» </w:t>
      </w:r>
      <w:r w:rsidR="00841E72">
        <w:rPr>
          <w:rFonts w:cs="Times New Roman"/>
        </w:rPr>
        <w:t>февраля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841E72">
        <w:rPr>
          <w:rFonts w:cs="Times New Roman"/>
        </w:rPr>
        <w:t>11</w:t>
      </w:r>
      <w:r w:rsidR="0023140D" w:rsidRPr="00C8790A">
        <w:rPr>
          <w:rFonts w:cs="Times New Roman"/>
        </w:rPr>
        <w:t>:</w:t>
      </w:r>
      <w:r w:rsidR="002A7C24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559CD" w:rsidRPr="009559CD" w:rsidRDefault="009559CD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Наименование закупки</w:t>
      </w:r>
      <w:r>
        <w:rPr>
          <w:rFonts w:cs="Times New Roman"/>
          <w:lang w:val="kk-KZ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42"/>
        <w:gridCol w:w="1269"/>
        <w:gridCol w:w="821"/>
        <w:gridCol w:w="1605"/>
        <w:gridCol w:w="1560"/>
      </w:tblGrid>
      <w:tr w:rsidR="009559CD" w:rsidTr="009559CD">
        <w:trPr>
          <w:trHeight w:val="5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9559CD" w:rsidRDefault="009559C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9559CD" w:rsidTr="009559CD">
        <w:trPr>
          <w:trHeight w:val="32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Заявка на питательные среды и химические реактивы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баклаборатории</w:t>
            </w:r>
            <w:proofErr w:type="spellEnd"/>
          </w:p>
        </w:tc>
      </w:tr>
      <w:tr w:rsidR="009559CD" w:rsidTr="009559CD">
        <w:trPr>
          <w:trHeight w:val="2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Пептонная</w:t>
            </w:r>
            <w:proofErr w:type="spellEnd"/>
            <w:r>
              <w:rPr>
                <w:sz w:val="22"/>
                <w:szCs w:val="22"/>
              </w:rPr>
              <w:t xml:space="preserve"> вода 500гр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13 823,00</w:t>
            </w:r>
          </w:p>
        </w:tc>
      </w:tr>
      <w:tr w:rsidR="009559CD" w:rsidTr="009559CD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Реагент Ковача на индол 100мл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46 638,00</w:t>
            </w:r>
          </w:p>
        </w:tc>
      </w:tr>
      <w:tr w:rsidR="009559CD" w:rsidTr="009559CD">
        <w:trPr>
          <w:trHeight w:val="4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</w:t>
            </w:r>
            <w:proofErr w:type="spellStart"/>
            <w:r>
              <w:rPr>
                <w:sz w:val="22"/>
                <w:szCs w:val="22"/>
              </w:rPr>
              <w:t>Баррита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дл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я теста </w:t>
            </w:r>
            <w:proofErr w:type="spellStart"/>
            <w:r>
              <w:rPr>
                <w:sz w:val="22"/>
                <w:szCs w:val="22"/>
              </w:rPr>
              <w:t>Фогеса-Проскауэра</w:t>
            </w:r>
            <w:proofErr w:type="spellEnd"/>
            <w:r>
              <w:rPr>
                <w:sz w:val="22"/>
                <w:szCs w:val="22"/>
              </w:rPr>
              <w:t>) 100мл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27 996,00</w:t>
            </w:r>
          </w:p>
        </w:tc>
      </w:tr>
      <w:tr w:rsidR="009559CD" w:rsidTr="009559CD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</w:t>
            </w:r>
            <w:proofErr w:type="spellStart"/>
            <w:r>
              <w:rPr>
                <w:sz w:val="22"/>
                <w:szCs w:val="22"/>
              </w:rPr>
              <w:t>Баррита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 xml:space="preserve"> для теста </w:t>
            </w:r>
            <w:proofErr w:type="spellStart"/>
            <w:r>
              <w:rPr>
                <w:sz w:val="22"/>
                <w:szCs w:val="22"/>
              </w:rPr>
              <w:t>Фогеса-Проскауэра</w:t>
            </w:r>
            <w:proofErr w:type="spellEnd"/>
            <w:r>
              <w:rPr>
                <w:sz w:val="22"/>
                <w:szCs w:val="22"/>
              </w:rPr>
              <w:t>) 100мл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23 319,00</w:t>
            </w:r>
          </w:p>
        </w:tc>
      </w:tr>
      <w:tr w:rsidR="009559CD" w:rsidTr="009559CD">
        <w:trPr>
          <w:trHeight w:val="4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sz w:val="22"/>
                <w:szCs w:val="22"/>
              </w:rPr>
              <w:t>нистатин</w:t>
            </w:r>
            <w:proofErr w:type="spellEnd"/>
            <w:r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25 800,00</w:t>
            </w:r>
          </w:p>
        </w:tc>
      </w:tr>
      <w:tr w:rsidR="009559CD" w:rsidTr="009559CD">
        <w:trPr>
          <w:trHeight w:val="39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sz w:val="22"/>
                <w:szCs w:val="22"/>
              </w:rPr>
              <w:t>кетоканозол</w:t>
            </w:r>
            <w:proofErr w:type="spellEnd"/>
            <w:r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25 800,00</w:t>
            </w:r>
          </w:p>
        </w:tc>
      </w:tr>
      <w:tr w:rsidR="009559CD" w:rsidTr="009559CD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sz w:val="22"/>
                <w:szCs w:val="22"/>
              </w:rPr>
              <w:t>клотримазол</w:t>
            </w:r>
            <w:proofErr w:type="spellEnd"/>
            <w:r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25 800,00</w:t>
            </w:r>
          </w:p>
        </w:tc>
      </w:tr>
      <w:tr w:rsidR="009559CD" w:rsidTr="009559CD">
        <w:trPr>
          <w:trHeight w:val="4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sz w:val="22"/>
                <w:szCs w:val="22"/>
              </w:rPr>
              <w:t>оптохином</w:t>
            </w:r>
            <w:proofErr w:type="spellEnd"/>
            <w:r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>
              <w:rPr>
                <w:sz w:val="22"/>
                <w:szCs w:val="22"/>
              </w:rPr>
              <w:t>Streptococcus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pneumoniae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9 321,00</w:t>
            </w:r>
          </w:p>
        </w:tc>
      </w:tr>
      <w:tr w:rsidR="009559CD" w:rsidTr="009559CD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sz w:val="22"/>
                <w:szCs w:val="22"/>
              </w:rPr>
              <w:t>бацитрацином</w:t>
            </w:r>
            <w:proofErr w:type="spellEnd"/>
            <w:r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>
              <w:rPr>
                <w:sz w:val="22"/>
                <w:szCs w:val="22"/>
              </w:rPr>
              <w:t>Streptococcus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pyogenes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11 088,00</w:t>
            </w:r>
          </w:p>
        </w:tc>
      </w:tr>
      <w:tr w:rsidR="009559CD" w:rsidTr="009559CD">
        <w:trPr>
          <w:trHeight w:val="2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с </w:t>
            </w:r>
            <w:proofErr w:type="spellStart"/>
            <w:r>
              <w:rPr>
                <w:sz w:val="22"/>
                <w:szCs w:val="22"/>
              </w:rPr>
              <w:t>эскулином</w:t>
            </w:r>
            <w:proofErr w:type="spellEnd"/>
            <w:r>
              <w:rPr>
                <w:sz w:val="22"/>
                <w:szCs w:val="22"/>
              </w:rPr>
              <w:t xml:space="preserve"> и желчью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33 126,00</w:t>
            </w:r>
          </w:p>
        </w:tc>
      </w:tr>
      <w:tr w:rsidR="009559CD" w:rsidTr="009559CD">
        <w:trPr>
          <w:trHeight w:val="2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Оксидазные</w:t>
            </w:r>
            <w:proofErr w:type="spellEnd"/>
            <w:r>
              <w:rPr>
                <w:sz w:val="22"/>
                <w:szCs w:val="22"/>
              </w:rPr>
              <w:t xml:space="preserve"> диски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10 188,00</w:t>
            </w:r>
          </w:p>
        </w:tc>
      </w:tr>
      <w:tr w:rsidR="009559CD" w:rsidTr="009559CD">
        <w:trPr>
          <w:trHeight w:val="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индикаторная  pH-6,5-9,0 200шт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15 248,00</w:t>
            </w:r>
          </w:p>
        </w:tc>
      </w:tr>
      <w:tr w:rsidR="009559CD" w:rsidTr="009559CD">
        <w:trPr>
          <w:trHeight w:val="4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sz w:val="22"/>
                <w:szCs w:val="22"/>
              </w:rPr>
              <w:t>итраконазол</w:t>
            </w:r>
            <w:proofErr w:type="spellEnd"/>
            <w:r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25 800,00</w:t>
            </w:r>
          </w:p>
        </w:tc>
      </w:tr>
      <w:tr w:rsidR="009559CD" w:rsidTr="009559CD">
        <w:trPr>
          <w:trHeight w:val="3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Диски для грибов </w:t>
            </w:r>
            <w:proofErr w:type="spellStart"/>
            <w:r>
              <w:rPr>
                <w:sz w:val="22"/>
                <w:szCs w:val="22"/>
              </w:rPr>
              <w:t>амфотерицин</w:t>
            </w:r>
            <w:proofErr w:type="spellEnd"/>
            <w:r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25 800,00</w:t>
            </w:r>
          </w:p>
        </w:tc>
      </w:tr>
      <w:tr w:rsidR="009559CD" w:rsidTr="009559CD">
        <w:trPr>
          <w:trHeight w:val="3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  <w:proofErr w:type="spellStart"/>
            <w:r>
              <w:rPr>
                <w:sz w:val="22"/>
                <w:szCs w:val="22"/>
              </w:rPr>
              <w:t>Агар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Кристенсена</w:t>
            </w:r>
            <w:proofErr w:type="spellEnd"/>
            <w:r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21 077,00</w:t>
            </w:r>
          </w:p>
        </w:tc>
      </w:tr>
      <w:tr w:rsidR="009559CD" w:rsidTr="009559CD">
        <w:trPr>
          <w:trHeight w:val="2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Чашка Петри стеклянная (многоразовая </w:t>
            </w:r>
            <w:proofErr w:type="spellStart"/>
            <w:r>
              <w:rPr>
                <w:sz w:val="22"/>
                <w:szCs w:val="22"/>
              </w:rPr>
              <w:t>автоклавируемая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176 500,00</w:t>
            </w:r>
          </w:p>
        </w:tc>
      </w:tr>
      <w:tr w:rsidR="009559CD" w:rsidTr="009559CD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 для стерилизации 180</w:t>
            </w:r>
            <w:r>
              <w:rPr>
                <w:rFonts w:cs="Times New Roman"/>
                <w:sz w:val="22"/>
                <w:szCs w:val="22"/>
              </w:rPr>
              <w:t xml:space="preserve">°(1000шт в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уп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</w:tr>
      <w:tr w:rsidR="009559CD" w:rsidTr="009559CD">
        <w:trPr>
          <w:trHeight w:val="4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Индикатор для стерилизации 132°(1000шт в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</w:tr>
      <w:tr w:rsidR="009559CD" w:rsidTr="009559CD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19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Индикатор для стерилизации 121°(1000шт в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</w:tr>
      <w:tr w:rsidR="009559CD" w:rsidTr="009559CD">
        <w:trPr>
          <w:trHeight w:val="6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20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для стрептококков </w:t>
            </w:r>
            <w:proofErr w:type="spellStart"/>
            <w:r>
              <w:rPr>
                <w:sz w:val="22"/>
                <w:szCs w:val="22"/>
              </w:rPr>
              <w:t>Пиртест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37 500,00</w:t>
            </w:r>
          </w:p>
        </w:tc>
      </w:tr>
      <w:tr w:rsidR="009559CD" w:rsidTr="009559CD">
        <w:trPr>
          <w:trHeight w:val="3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 мутности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59CD" w:rsidRDefault="009559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12 000,00</w:t>
            </w:r>
          </w:p>
        </w:tc>
      </w:tr>
    </w:tbl>
    <w:p w:rsidR="009559CD" w:rsidRPr="009559CD" w:rsidRDefault="009559CD" w:rsidP="009559CD">
      <w:pPr>
        <w:pStyle w:val="a3"/>
        <w:ind w:left="720"/>
        <w:jc w:val="both"/>
        <w:rPr>
          <w:rFonts w:cs="Times New Roman"/>
        </w:rPr>
      </w:pPr>
    </w:p>
    <w:p w:rsidR="009F29A2" w:rsidRPr="009559CD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9559CD">
        <w:rPr>
          <w:rFonts w:cs="Times New Roman"/>
        </w:rPr>
        <w:t xml:space="preserve">Выделенная сумма для закупки </w:t>
      </w:r>
      <w:r w:rsidR="00841E72" w:rsidRPr="009559CD">
        <w:rPr>
          <w:rFonts w:cs="Times New Roman"/>
          <w:sz w:val="22"/>
          <w:szCs w:val="22"/>
          <w:lang w:val="kk-KZ"/>
        </w:rPr>
        <w:t>574 324</w:t>
      </w:r>
      <w:r w:rsidR="008B1790" w:rsidRPr="009559CD">
        <w:rPr>
          <w:rFonts w:cs="Times New Roman"/>
          <w:sz w:val="22"/>
          <w:szCs w:val="22"/>
        </w:rPr>
        <w:t>,00 (</w:t>
      </w:r>
      <w:r w:rsidR="00841E72" w:rsidRPr="009559CD">
        <w:rPr>
          <w:rFonts w:cs="Times New Roman"/>
          <w:sz w:val="22"/>
          <w:szCs w:val="22"/>
        </w:rPr>
        <w:t>пятьсот семьдесят четыре тысячи триста двадцать четыре</w:t>
      </w:r>
      <w:r w:rsidR="009F29A2" w:rsidRPr="00C31F00">
        <w:t>)</w:t>
      </w:r>
      <w:r w:rsidR="009F29A2" w:rsidRPr="009559CD">
        <w:rPr>
          <w:color w:val="000000"/>
          <w:lang w:eastAsia="en-US"/>
        </w:rPr>
        <w:t xml:space="preserve"> тенге</w:t>
      </w:r>
      <w:r w:rsidR="009F29A2" w:rsidRPr="009559CD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841E72">
        <w:rPr>
          <w:rFonts w:cs="Times New Roman"/>
        </w:rPr>
        <w:t>-21</w:t>
      </w:r>
      <w:r w:rsidR="002A7C24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841E72" w:rsidRDefault="00841E72" w:rsidP="00841E72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841E72" w:rsidRDefault="00841E72" w:rsidP="00841E72">
      <w:pPr>
        <w:pStyle w:val="a3"/>
        <w:rPr>
          <w:rFonts w:cs="Times New Roman"/>
          <w:b/>
        </w:rPr>
      </w:pPr>
    </w:p>
    <w:p w:rsidR="00841E72" w:rsidRDefault="00841E72" w:rsidP="00841E72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841E72" w:rsidRPr="00237505" w:rsidRDefault="00841E72" w:rsidP="00841E72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A5646F" w:rsidRPr="00C8790A" w:rsidRDefault="00841E72" w:rsidP="00841E72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841E72">
      <w:pgSz w:w="11906" w:h="16838"/>
      <w:pgMar w:top="567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41E72"/>
    <w:rsid w:val="0086053E"/>
    <w:rsid w:val="0089027A"/>
    <w:rsid w:val="00897611"/>
    <w:rsid w:val="008B1790"/>
    <w:rsid w:val="009361AA"/>
    <w:rsid w:val="00944E9A"/>
    <w:rsid w:val="009559CD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11</cp:revision>
  <cp:lastPrinted>2021-03-02T06:35:00Z</cp:lastPrinted>
  <dcterms:created xsi:type="dcterms:W3CDTF">2021-01-12T03:19:00Z</dcterms:created>
  <dcterms:modified xsi:type="dcterms:W3CDTF">2021-03-02T06:36:00Z</dcterms:modified>
</cp:coreProperties>
</file>