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0" w:rsidRPr="001A3252" w:rsidRDefault="00362870" w:rsidP="002100F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817B4" w:rsidRPr="00E2600E" w:rsidRDefault="004817B4" w:rsidP="004817B4">
      <w:pPr>
        <w:spacing w:after="0"/>
        <w:ind w:right="253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napToGrid w:val="0"/>
          <w:lang w:val="ru-RU" w:eastAsia="ko-KR"/>
        </w:rPr>
        <w:t xml:space="preserve">                     </w:t>
      </w:r>
      <w:r w:rsidRPr="00E2600E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БЕКІТЕМІН</w:t>
      </w:r>
      <w:r w:rsidRPr="00E2600E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4817B4" w:rsidRPr="00B12988" w:rsidRDefault="004817B4" w:rsidP="004817B4">
      <w:pPr>
        <w:spacing w:after="0"/>
        <w:ind w:right="253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Басқарма төрағасы</w:t>
      </w:r>
    </w:p>
    <w:p w:rsidR="004817B4" w:rsidRPr="00E2600E" w:rsidRDefault="004817B4" w:rsidP="004817B4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 w:rsidRPr="00E2600E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м.ғ.д</w:t>
      </w:r>
      <w:r w:rsidRPr="00E2600E">
        <w:rPr>
          <w:rFonts w:ascii="Times New Roman" w:hAnsi="Times New Roman"/>
          <w:b/>
          <w:sz w:val="24"/>
          <w:szCs w:val="24"/>
          <w:lang w:val="ru-RU"/>
        </w:rPr>
        <w:t>., профессор,</w:t>
      </w:r>
    </w:p>
    <w:p w:rsidR="004817B4" w:rsidRPr="00B12988" w:rsidRDefault="004817B4" w:rsidP="004817B4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ҚР ҰҒА а</w:t>
      </w:r>
      <w:r w:rsidRPr="00E2600E">
        <w:rPr>
          <w:rFonts w:ascii="Times New Roman" w:hAnsi="Times New Roman"/>
          <w:b/>
          <w:sz w:val="24"/>
          <w:szCs w:val="24"/>
          <w:lang w:val="ru-RU"/>
        </w:rPr>
        <w:t>кадеми</w:t>
      </w:r>
      <w:r>
        <w:rPr>
          <w:rFonts w:ascii="Times New Roman" w:hAnsi="Times New Roman"/>
          <w:b/>
          <w:sz w:val="24"/>
          <w:szCs w:val="24"/>
          <w:lang w:val="kk-KZ"/>
        </w:rPr>
        <w:t>гі</w:t>
      </w:r>
    </w:p>
    <w:p w:rsidR="004817B4" w:rsidRPr="00E2600E" w:rsidRDefault="004817B4" w:rsidP="004817B4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2600E">
        <w:rPr>
          <w:rFonts w:ascii="Times New Roman" w:hAnsi="Times New Roman"/>
          <w:b/>
          <w:sz w:val="24"/>
          <w:szCs w:val="24"/>
          <w:lang w:val="ru-RU"/>
        </w:rPr>
        <w:t>Б.Б.Баймаханов</w:t>
      </w:r>
    </w:p>
    <w:p w:rsidR="004817B4" w:rsidRPr="00474138" w:rsidRDefault="004817B4" w:rsidP="004817B4">
      <w:pPr>
        <w:spacing w:after="0"/>
        <w:ind w:left="-709"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74138">
        <w:rPr>
          <w:rFonts w:ascii="Times New Roman" w:hAnsi="Times New Roman"/>
          <w:b/>
          <w:i/>
          <w:sz w:val="24"/>
          <w:szCs w:val="24"/>
          <w:lang w:val="ru-RU"/>
        </w:rPr>
        <w:t>____________________________</w:t>
      </w:r>
    </w:p>
    <w:p w:rsidR="004817B4" w:rsidRPr="00474138" w:rsidRDefault="004817B4" w:rsidP="004817B4">
      <w:pPr>
        <w:spacing w:after="0"/>
        <w:ind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817B4" w:rsidRPr="00474138" w:rsidRDefault="004817B4" w:rsidP="004817B4">
      <w:pPr>
        <w:spacing w:after="0"/>
        <w:ind w:right="253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74138">
        <w:rPr>
          <w:rFonts w:ascii="Times New Roman" w:hAnsi="Times New Roman"/>
          <w:b/>
          <w:sz w:val="24"/>
          <w:szCs w:val="24"/>
          <w:lang w:val="ru-RU"/>
        </w:rPr>
        <w:t xml:space="preserve"> «___» _________________ 2021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ж</w:t>
      </w:r>
      <w:r w:rsidRPr="0047413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62870" w:rsidRPr="001A3252" w:rsidRDefault="00362870" w:rsidP="002100F3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817B4" w:rsidRDefault="004817B4" w:rsidP="001A3252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Дипломнан кейінгі білім беру</w:t>
      </w:r>
    </w:p>
    <w:p w:rsidR="004817B4" w:rsidRDefault="004817B4" w:rsidP="001A3252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бөлімі туралы</w:t>
      </w:r>
    </w:p>
    <w:p w:rsidR="004817B4" w:rsidRPr="00AD3934" w:rsidRDefault="004817B4" w:rsidP="001A3252">
      <w:pPr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ЕРЕЖЕ</w:t>
      </w:r>
    </w:p>
    <w:p w:rsidR="00362870" w:rsidRPr="00E00711" w:rsidRDefault="00362870" w:rsidP="001A325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2870" w:rsidRPr="00E00711" w:rsidRDefault="00362870" w:rsidP="002100F3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362870" w:rsidRPr="001A3252" w:rsidRDefault="00362870" w:rsidP="002100F3">
      <w:pPr>
        <w:shd w:val="clear" w:color="auto" w:fill="FFFFFF"/>
        <w:tabs>
          <w:tab w:val="left" w:pos="-6804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shd w:val="clear" w:color="auto" w:fill="FFFFFF"/>
        <w:tabs>
          <w:tab w:val="left" w:pos="-6804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shd w:val="clear" w:color="auto" w:fill="FFFFFF"/>
        <w:tabs>
          <w:tab w:val="left" w:pos="-6804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shd w:val="clear" w:color="auto" w:fill="FFFFFF"/>
        <w:tabs>
          <w:tab w:val="left" w:pos="-6804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2100F3">
      <w:pPr>
        <w:shd w:val="clear" w:color="auto" w:fill="FFFFFF"/>
        <w:tabs>
          <w:tab w:val="left" w:pos="-6804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1A3252" w:rsidRDefault="00362870" w:rsidP="00AD3934">
      <w:pPr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2870" w:rsidRPr="001A3252" w:rsidRDefault="00362870" w:rsidP="002100F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2870" w:rsidRPr="001A3252" w:rsidRDefault="00362870" w:rsidP="002100F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2870" w:rsidRPr="001A3252" w:rsidRDefault="00362870" w:rsidP="002100F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2870" w:rsidRPr="001A3252" w:rsidRDefault="00362870" w:rsidP="002100F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DD5" w:rsidRDefault="00E15DD5" w:rsidP="00E15D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A4A3A" w:rsidRDefault="000A4A3A" w:rsidP="00E15D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DD5" w:rsidRDefault="00E15DD5" w:rsidP="00E15D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D3934" w:rsidRPr="004817B4" w:rsidRDefault="00AD3934" w:rsidP="00AD393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1135C">
        <w:rPr>
          <w:rFonts w:ascii="Times New Roman" w:hAnsi="Times New Roman"/>
          <w:b/>
          <w:sz w:val="28"/>
          <w:szCs w:val="28"/>
        </w:rPr>
        <w:t>Алматы 2021</w:t>
      </w:r>
      <w:r w:rsidR="004817B4">
        <w:rPr>
          <w:rFonts w:ascii="Times New Roman" w:hAnsi="Times New Roman"/>
          <w:b/>
          <w:sz w:val="28"/>
          <w:szCs w:val="28"/>
          <w:lang w:val="kk-KZ"/>
        </w:rPr>
        <w:t xml:space="preserve"> ж.</w:t>
      </w:r>
    </w:p>
    <w:p w:rsidR="00E15DD5" w:rsidRDefault="00E15DD5" w:rsidP="00E15DD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362870" w:rsidRPr="001A3252" w:rsidRDefault="00362870" w:rsidP="001A325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horzAnchor="margin" w:tblpY="1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7"/>
        <w:gridCol w:w="2289"/>
      </w:tblGrid>
      <w:tr w:rsidR="004817B4" w:rsidRPr="00185D92" w:rsidTr="00DD509E">
        <w:tc>
          <w:tcPr>
            <w:tcW w:w="5211" w:type="dxa"/>
          </w:tcPr>
          <w:p w:rsidR="004817B4" w:rsidRPr="00185D92" w:rsidRDefault="004817B4" w:rsidP="0048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4817B4" w:rsidRPr="00185D92" w:rsidRDefault="004817B4" w:rsidP="0048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2289" w:type="dxa"/>
          </w:tcPr>
          <w:p w:rsidR="004817B4" w:rsidRPr="00185D92" w:rsidRDefault="004817B4" w:rsidP="00481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4817B4" w:rsidRPr="00185D92" w:rsidTr="00DD509E">
        <w:tc>
          <w:tcPr>
            <w:tcW w:w="5211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Әзірленді</w:t>
            </w:r>
          </w:p>
        </w:tc>
        <w:tc>
          <w:tcPr>
            <w:tcW w:w="2127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817B4" w:rsidRPr="00185D92" w:rsidTr="00DD509E">
        <w:trPr>
          <w:trHeight w:val="102"/>
        </w:trPr>
        <w:tc>
          <w:tcPr>
            <w:tcW w:w="5211" w:type="dxa"/>
          </w:tcPr>
          <w:p w:rsidR="004817B4" w:rsidRPr="00B12988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Дипломнан кейінгі білім беру бөлімінің меңгерушісі</w:t>
            </w:r>
          </w:p>
        </w:tc>
        <w:tc>
          <w:tcPr>
            <w:tcW w:w="2127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2">
              <w:rPr>
                <w:rFonts w:ascii="Times New Roman" w:hAnsi="Times New Roman"/>
                <w:sz w:val="24"/>
                <w:szCs w:val="24"/>
              </w:rPr>
              <w:t>Смаилова А.Ж.</w:t>
            </w:r>
          </w:p>
        </w:tc>
      </w:tr>
      <w:tr w:rsidR="004817B4" w:rsidRPr="00185D92" w:rsidTr="00DD509E">
        <w:tc>
          <w:tcPr>
            <w:tcW w:w="5211" w:type="dxa"/>
          </w:tcPr>
          <w:p w:rsidR="004817B4" w:rsidRPr="00B12988" w:rsidRDefault="004817B4" w:rsidP="004817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Тексерілді және келісілді</w:t>
            </w:r>
          </w:p>
        </w:tc>
        <w:tc>
          <w:tcPr>
            <w:tcW w:w="2127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7B4" w:rsidRPr="00185D92" w:rsidTr="00DD509E">
        <w:tc>
          <w:tcPr>
            <w:tcW w:w="5211" w:type="dxa"/>
          </w:tcPr>
          <w:p w:rsidR="004817B4" w:rsidRPr="00B12988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 Төрағасының ғылыми-клиникалық және инновациялық қызметі жөніндегі орынбасары, м.ғ.к.</w:t>
            </w:r>
          </w:p>
        </w:tc>
        <w:tc>
          <w:tcPr>
            <w:tcW w:w="2127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817B4" w:rsidRPr="00185D92" w:rsidRDefault="004817B4" w:rsidP="004817B4">
            <w:pPr>
              <w:tabs>
                <w:tab w:val="left" w:pos="9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2">
              <w:rPr>
                <w:rFonts w:ascii="Times New Roman" w:hAnsi="Times New Roman"/>
                <w:sz w:val="24"/>
                <w:szCs w:val="24"/>
              </w:rPr>
              <w:t>Чорманов А.Т.</w:t>
            </w:r>
          </w:p>
        </w:tc>
      </w:tr>
      <w:tr w:rsidR="004817B4" w:rsidRPr="00185D92" w:rsidTr="00DD509E">
        <w:tc>
          <w:tcPr>
            <w:tcW w:w="5211" w:type="dxa"/>
          </w:tcPr>
          <w:p w:rsidR="004817B4" w:rsidRPr="00B12988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Ғалым хатшы</w:t>
            </w:r>
            <w:r w:rsidRPr="00185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б.ғ.к.</w:t>
            </w:r>
          </w:p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17B4" w:rsidRPr="00185D92" w:rsidRDefault="004817B4" w:rsidP="004817B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289" w:type="dxa"/>
          </w:tcPr>
          <w:p w:rsidR="004817B4" w:rsidRPr="00185D92" w:rsidRDefault="004817B4" w:rsidP="004817B4">
            <w:pPr>
              <w:tabs>
                <w:tab w:val="left" w:pos="9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92">
              <w:rPr>
                <w:rFonts w:ascii="Times New Roman" w:hAnsi="Times New Roman"/>
                <w:sz w:val="24"/>
                <w:szCs w:val="24"/>
              </w:rPr>
              <w:t>Аубакирова А.Т.</w:t>
            </w:r>
          </w:p>
        </w:tc>
      </w:tr>
    </w:tbl>
    <w:p w:rsidR="00DA3C2C" w:rsidRPr="00E00711" w:rsidRDefault="00DA3C2C" w:rsidP="00DA3C2C">
      <w:pPr>
        <w:tabs>
          <w:tab w:val="num" w:pos="36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E00711" w:rsidRDefault="00362870" w:rsidP="002100F3">
      <w:pPr>
        <w:spacing w:after="0"/>
        <w:rPr>
          <w:rFonts w:ascii="Times New Roman" w:hAnsi="Times New Roman"/>
          <w:sz w:val="24"/>
          <w:szCs w:val="24"/>
        </w:rPr>
      </w:pPr>
    </w:p>
    <w:p w:rsidR="00362870" w:rsidRPr="00E00711" w:rsidRDefault="00362870" w:rsidP="002100F3">
      <w:pPr>
        <w:tabs>
          <w:tab w:val="num" w:pos="36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E00711" w:rsidRDefault="00362870" w:rsidP="002100F3">
      <w:pPr>
        <w:tabs>
          <w:tab w:val="num" w:pos="36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362870" w:rsidRPr="00E00711" w:rsidRDefault="00362870" w:rsidP="002100F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00711">
        <w:rPr>
          <w:rFonts w:ascii="Times New Roman" w:hAnsi="Times New Roman"/>
          <w:sz w:val="24"/>
          <w:szCs w:val="24"/>
        </w:rPr>
        <w:br w:type="page"/>
      </w:r>
    </w:p>
    <w:p w:rsidR="00564F05" w:rsidRPr="00E00711" w:rsidRDefault="00564F05" w:rsidP="002100F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0"/>
        <w:tblpPr w:leftFromText="180" w:rightFromText="180" w:vertAnchor="text" w:horzAnchor="margin" w:tblpY="42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460"/>
        <w:gridCol w:w="456"/>
      </w:tblGrid>
      <w:tr w:rsidR="00362870" w:rsidRPr="00E00711" w:rsidTr="00564F05">
        <w:trPr>
          <w:trHeight w:val="513"/>
        </w:trPr>
        <w:tc>
          <w:tcPr>
            <w:tcW w:w="10129" w:type="dxa"/>
            <w:gridSpan w:val="3"/>
          </w:tcPr>
          <w:p w:rsidR="00362870" w:rsidRPr="00E00711" w:rsidRDefault="00116300" w:rsidP="00E15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Мазмұны</w:t>
            </w:r>
          </w:p>
          <w:p w:rsidR="00362870" w:rsidRPr="00E00711" w:rsidRDefault="0036287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2870" w:rsidRPr="00E00711" w:rsidTr="00564F05">
        <w:trPr>
          <w:trHeight w:val="246"/>
        </w:trPr>
        <w:tc>
          <w:tcPr>
            <w:tcW w:w="330" w:type="dxa"/>
          </w:tcPr>
          <w:p w:rsidR="00362870" w:rsidRPr="00E00711" w:rsidRDefault="00362870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362870" w:rsidRPr="00E00711" w:rsidRDefault="0011630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Жалпы ережелер</w:t>
            </w:r>
            <w:r w:rsidR="00362870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………………………………………………………………….....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....</w:t>
            </w:r>
          </w:p>
        </w:tc>
        <w:tc>
          <w:tcPr>
            <w:tcW w:w="418" w:type="dxa"/>
          </w:tcPr>
          <w:p w:rsidR="00362870" w:rsidRPr="00E00711" w:rsidRDefault="009542FF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62870" w:rsidRPr="00E00711" w:rsidTr="00564F05">
        <w:trPr>
          <w:trHeight w:val="257"/>
        </w:trPr>
        <w:tc>
          <w:tcPr>
            <w:tcW w:w="330" w:type="dxa"/>
          </w:tcPr>
          <w:p w:rsidR="00362870" w:rsidRPr="00E00711" w:rsidRDefault="00362870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362870" w:rsidRPr="00E00711" w:rsidRDefault="0011630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Ұйымдастыру құрылымы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…………………………………………………………………...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......</w:t>
            </w:r>
          </w:p>
        </w:tc>
        <w:tc>
          <w:tcPr>
            <w:tcW w:w="418" w:type="dxa"/>
          </w:tcPr>
          <w:p w:rsidR="00362870" w:rsidRPr="00E00711" w:rsidRDefault="009542FF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62870" w:rsidRPr="00E00711" w:rsidTr="00564F05">
        <w:trPr>
          <w:trHeight w:val="257"/>
        </w:trPr>
        <w:tc>
          <w:tcPr>
            <w:tcW w:w="330" w:type="dxa"/>
          </w:tcPr>
          <w:p w:rsidR="00362870" w:rsidRPr="00E00711" w:rsidRDefault="00362870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362870" w:rsidRPr="00E00711" w:rsidRDefault="0011630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Негізгі міндеттер</w:t>
            </w:r>
            <w:r w:rsidR="00362870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</w:t>
            </w:r>
            <w:r w:rsidR="00E15DD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418" w:type="dxa"/>
          </w:tcPr>
          <w:p w:rsidR="00362870" w:rsidRPr="00E00711" w:rsidRDefault="009542FF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62870" w:rsidRPr="00E00711" w:rsidTr="00564F05">
        <w:trPr>
          <w:trHeight w:val="257"/>
        </w:trPr>
        <w:tc>
          <w:tcPr>
            <w:tcW w:w="330" w:type="dxa"/>
          </w:tcPr>
          <w:p w:rsidR="00362870" w:rsidRPr="00E00711" w:rsidRDefault="00362870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362870" w:rsidRPr="00E00711" w:rsidRDefault="0011630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Қызметтер</w:t>
            </w:r>
            <w:r w:rsidR="00362870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</w:t>
            </w:r>
            <w:r w:rsidR="00E15DD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</w:t>
            </w:r>
          </w:p>
        </w:tc>
        <w:tc>
          <w:tcPr>
            <w:tcW w:w="418" w:type="dxa"/>
          </w:tcPr>
          <w:p w:rsidR="00362870" w:rsidRPr="00E00711" w:rsidRDefault="009B1494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64F05" w:rsidRPr="00E00711" w:rsidTr="00564F05">
        <w:trPr>
          <w:trHeight w:val="257"/>
        </w:trPr>
        <w:tc>
          <w:tcPr>
            <w:tcW w:w="330" w:type="dxa"/>
          </w:tcPr>
          <w:p w:rsidR="00564F05" w:rsidRPr="00E00711" w:rsidRDefault="00564F05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564F05" w:rsidRPr="00E00711" w:rsidRDefault="00116300" w:rsidP="002100F3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Құқық</w:t>
            </w:r>
            <w:r w:rsidR="00564F05"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15DD5"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…………………………………………………………………………………………….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418" w:type="dxa"/>
          </w:tcPr>
          <w:p w:rsidR="00564F05" w:rsidRPr="00E00711" w:rsidRDefault="009B1494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64F05" w:rsidRPr="00E00711" w:rsidTr="00564F05">
        <w:trPr>
          <w:trHeight w:val="257"/>
        </w:trPr>
        <w:tc>
          <w:tcPr>
            <w:tcW w:w="330" w:type="dxa"/>
          </w:tcPr>
          <w:p w:rsidR="00564F05" w:rsidRPr="00E00711" w:rsidRDefault="00564F05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564F05" w:rsidRPr="00E00711" w:rsidRDefault="00116300" w:rsidP="002100F3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Жауапкершілік</w:t>
            </w:r>
            <w:r w:rsidR="00E15DD5"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…</w:t>
            </w:r>
          </w:p>
        </w:tc>
        <w:tc>
          <w:tcPr>
            <w:tcW w:w="418" w:type="dxa"/>
          </w:tcPr>
          <w:p w:rsidR="00564F05" w:rsidRPr="00E00711" w:rsidRDefault="009542FF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64F05" w:rsidRPr="00E00711" w:rsidTr="00564F05">
        <w:trPr>
          <w:trHeight w:val="257"/>
        </w:trPr>
        <w:tc>
          <w:tcPr>
            <w:tcW w:w="330" w:type="dxa"/>
          </w:tcPr>
          <w:p w:rsidR="00564F05" w:rsidRPr="00E00711" w:rsidRDefault="00564F05" w:rsidP="002100F3">
            <w:pPr>
              <w:pStyle w:val="ab"/>
              <w:numPr>
                <w:ilvl w:val="0"/>
                <w:numId w:val="7"/>
              </w:numPr>
              <w:spacing w:after="0"/>
              <w:ind w:left="0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2" w:type="dxa"/>
          </w:tcPr>
          <w:p w:rsidR="00564F05" w:rsidRPr="00E00711" w:rsidRDefault="00116300" w:rsidP="002100F3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Өзара іс-әрекеттесу</w:t>
            </w:r>
            <w:r w:rsidR="00E15DD5" w:rsidRPr="00E0071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……………………………………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………………………………………….</w:t>
            </w:r>
          </w:p>
        </w:tc>
        <w:tc>
          <w:tcPr>
            <w:tcW w:w="418" w:type="dxa"/>
          </w:tcPr>
          <w:p w:rsidR="00564F05" w:rsidRPr="00E00711" w:rsidRDefault="009542FF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62870" w:rsidRPr="00E00711" w:rsidTr="00564F05">
        <w:trPr>
          <w:trHeight w:val="268"/>
        </w:trPr>
        <w:tc>
          <w:tcPr>
            <w:tcW w:w="330" w:type="dxa"/>
          </w:tcPr>
          <w:p w:rsidR="00362870" w:rsidRPr="00E00711" w:rsidRDefault="00362870" w:rsidP="002100F3">
            <w:pPr>
              <w:spacing w:after="0"/>
              <w:ind w:left="360"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2" w:type="dxa"/>
          </w:tcPr>
          <w:p w:rsidR="00362870" w:rsidRPr="00E00711" w:rsidRDefault="00362870" w:rsidP="002100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362870" w:rsidRPr="00E00711" w:rsidRDefault="00362870" w:rsidP="002100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70" w:rsidRPr="00E00711" w:rsidTr="00564F05">
        <w:trPr>
          <w:trHeight w:val="268"/>
        </w:trPr>
        <w:tc>
          <w:tcPr>
            <w:tcW w:w="9711" w:type="dxa"/>
            <w:gridSpan w:val="2"/>
          </w:tcPr>
          <w:p w:rsidR="00362870" w:rsidRPr="00E00711" w:rsidRDefault="0011630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Өзгерістерді тіркеу парағы</w:t>
            </w:r>
            <w:r w:rsidR="009542FF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…...</w:t>
            </w:r>
          </w:p>
        </w:tc>
        <w:tc>
          <w:tcPr>
            <w:tcW w:w="418" w:type="dxa"/>
          </w:tcPr>
          <w:p w:rsidR="00362870" w:rsidRPr="00E00711" w:rsidRDefault="009542FF" w:rsidP="0022672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2672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62870" w:rsidRPr="00E00711" w:rsidTr="00564F05">
        <w:trPr>
          <w:trHeight w:val="268"/>
        </w:trPr>
        <w:tc>
          <w:tcPr>
            <w:tcW w:w="9711" w:type="dxa"/>
            <w:gridSpan w:val="2"/>
          </w:tcPr>
          <w:p w:rsidR="00362870" w:rsidRPr="00E00711" w:rsidRDefault="00116300" w:rsidP="002100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Танысу парағы</w:t>
            </w:r>
            <w:r w:rsidR="00362870"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  <w:r w:rsidR="009542FF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……..</w:t>
            </w:r>
          </w:p>
        </w:tc>
        <w:tc>
          <w:tcPr>
            <w:tcW w:w="418" w:type="dxa"/>
          </w:tcPr>
          <w:p w:rsidR="00362870" w:rsidRPr="00E00711" w:rsidRDefault="009542FF" w:rsidP="0022672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2672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1A3252" w:rsidRPr="00E00711" w:rsidRDefault="001A3252" w:rsidP="002100F3">
      <w:pPr>
        <w:spacing w:after="200" w:line="276" w:lineRule="auto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</w:p>
    <w:p w:rsidR="00156004" w:rsidRPr="009B1494" w:rsidRDefault="001A3252" w:rsidP="009B1494">
      <w:pPr>
        <w:spacing w:after="200" w:line="276" w:lineRule="auto"/>
        <w:jc w:val="left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 w:rsidRPr="00E0071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br w:type="page"/>
      </w:r>
    </w:p>
    <w:p w:rsidR="00564F05" w:rsidRPr="00E00711" w:rsidRDefault="00564F05" w:rsidP="005E551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"/>
        <w:jc w:val="center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pacing w:val="-4"/>
          <w:sz w:val="24"/>
          <w:szCs w:val="24"/>
          <w:lang w:val="ru-RU"/>
        </w:rPr>
        <w:lastRenderedPageBreak/>
        <w:t>1</w:t>
      </w:r>
      <w:r w:rsidR="005E5511" w:rsidRPr="00E00711">
        <w:rPr>
          <w:rFonts w:ascii="Times New Roman" w:eastAsiaTheme="minorEastAsia" w:hAnsi="Times New Roman"/>
          <w:b/>
          <w:bCs/>
          <w:spacing w:val="-4"/>
          <w:sz w:val="24"/>
          <w:szCs w:val="24"/>
          <w:lang w:val="ru-RU"/>
        </w:rPr>
        <w:t>.</w:t>
      </w:r>
      <w:r w:rsidRPr="00E0071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Общие положения</w:t>
      </w:r>
    </w:p>
    <w:p w:rsidR="00564F05" w:rsidRPr="00E00711" w:rsidRDefault="00564F05" w:rsidP="005E5511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211" w:after="0" w:line="274" w:lineRule="exact"/>
        <w:ind w:right="19" w:firstLine="567"/>
        <w:rPr>
          <w:rFonts w:ascii="Times New Roman" w:eastAsiaTheme="minorEastAsia" w:hAnsi="Times New Roman"/>
          <w:spacing w:val="-22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Отдел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является структурным подразделением АО «Национальный научный центр хирургии им.А.Н.Сызганова» (далее - пре</w:t>
      </w:r>
      <w:r w:rsidR="002100F3" w:rsidRPr="00E00711">
        <w:rPr>
          <w:rFonts w:ascii="Times New Roman" w:hAnsi="Times New Roman"/>
          <w:sz w:val="24"/>
          <w:szCs w:val="24"/>
          <w:lang w:val="ru-RU"/>
        </w:rPr>
        <w:t>дприятие), уполномоченным на вы</w:t>
      </w:r>
      <w:r w:rsidRPr="00E00711">
        <w:rPr>
          <w:rFonts w:ascii="Times New Roman" w:hAnsi="Times New Roman"/>
          <w:spacing w:val="-2"/>
          <w:sz w:val="24"/>
          <w:szCs w:val="24"/>
          <w:lang w:val="ru-RU"/>
        </w:rPr>
        <w:t>полнение функций в области хозяйственного обслуживания подразделений предприятия.</w:t>
      </w:r>
    </w:p>
    <w:p w:rsidR="00564F05" w:rsidRPr="00E00711" w:rsidRDefault="00564F05" w:rsidP="005E5511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right="19" w:firstLine="567"/>
        <w:rPr>
          <w:rFonts w:ascii="Times New Roman" w:eastAsiaTheme="minorEastAsia" w:hAnsi="Times New Roman"/>
          <w:spacing w:val="-14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Отдел постдипломного 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непрерывного </w:t>
      </w:r>
      <w:r w:rsidRPr="00E00711">
        <w:rPr>
          <w:rFonts w:ascii="Times New Roman" w:hAnsi="Times New Roman"/>
          <w:sz w:val="24"/>
          <w:szCs w:val="24"/>
          <w:lang w:val="ru-RU"/>
        </w:rPr>
        <w:t>образования создается и ликвидируется приказом Председателя Прав</w:t>
      </w:r>
      <w:r w:rsidRPr="00E00711">
        <w:rPr>
          <w:rFonts w:ascii="Times New Roman" w:hAnsi="Times New Roman"/>
          <w:sz w:val="24"/>
          <w:szCs w:val="24"/>
          <w:lang w:val="ru-RU"/>
        </w:rPr>
        <w:softHyphen/>
        <w:t>ления АО «Национальный научный центр хирургии им. А.Н.Сызганова»</w:t>
      </w:r>
    </w:p>
    <w:p w:rsidR="00564F05" w:rsidRPr="00E00711" w:rsidRDefault="00564F05" w:rsidP="005E5511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1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Работники Отдела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назначаются и освобождаются от должности приказом Председателя Правления АО «Национальный научный центр хирургии им. А.Н.Сызганова».</w:t>
      </w:r>
    </w:p>
    <w:p w:rsidR="00564F05" w:rsidRPr="00E00711" w:rsidRDefault="00564F05" w:rsidP="005E5511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14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Отдел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находится в прямом подчинении Председателя Правления 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и заместителя Председателя Правления по научно-клинической </w:t>
      </w:r>
      <w:r w:rsidR="005E1424">
        <w:rPr>
          <w:rFonts w:ascii="Times New Roman" w:hAnsi="Times New Roman"/>
          <w:spacing w:val="-1"/>
          <w:sz w:val="24"/>
          <w:szCs w:val="24"/>
          <w:lang w:val="ru-RU"/>
        </w:rPr>
        <w:t xml:space="preserve">и инновационной 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деятельности АО «Национальный </w:t>
      </w:r>
      <w:r w:rsidRPr="00E00711">
        <w:rPr>
          <w:rFonts w:ascii="Times New Roman" w:hAnsi="Times New Roman"/>
          <w:sz w:val="24"/>
          <w:szCs w:val="24"/>
          <w:lang w:val="ru-RU"/>
        </w:rPr>
        <w:t>научный центр хирургии им. А.Н.Сызганова».</w:t>
      </w:r>
    </w:p>
    <w:p w:rsidR="00564F05" w:rsidRPr="009B1494" w:rsidRDefault="00564F05" w:rsidP="009B1494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15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В своей деятельности Отдел постдипломного 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непрерывного </w:t>
      </w:r>
      <w:r w:rsidRPr="00E00711">
        <w:rPr>
          <w:rFonts w:ascii="Times New Roman" w:hAnsi="Times New Roman"/>
          <w:sz w:val="24"/>
          <w:szCs w:val="24"/>
          <w:lang w:val="ru-RU"/>
        </w:rPr>
        <w:t>образования руководствуется следующими документами:</w:t>
      </w:r>
    </w:p>
    <w:p w:rsidR="00564F05" w:rsidRPr="00E00711" w:rsidRDefault="00564F05" w:rsidP="005E551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right="19"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действующие законодательные, иные нормативные и нормативно-технические документы, относящиеся к деятельности подразделения;</w:t>
      </w:r>
    </w:p>
    <w:p w:rsidR="00564F05" w:rsidRPr="00E00711" w:rsidRDefault="00564F05" w:rsidP="005E551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стандарты СТ РК ИСО 9000-2007 (</w:t>
      </w:r>
      <w:r w:rsidRPr="00E00711">
        <w:rPr>
          <w:rFonts w:ascii="Times New Roman" w:hAnsi="Times New Roman"/>
          <w:spacing w:val="-1"/>
          <w:sz w:val="24"/>
          <w:szCs w:val="24"/>
          <w:lang w:val="en-US"/>
        </w:rPr>
        <w:t>ISO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 9000:2005), СТ РК ИСО 9001-2009 (</w:t>
      </w:r>
      <w:r w:rsidRPr="00E00711">
        <w:rPr>
          <w:rFonts w:ascii="Times New Roman" w:hAnsi="Times New Roman"/>
          <w:spacing w:val="-1"/>
          <w:sz w:val="24"/>
          <w:szCs w:val="24"/>
          <w:lang w:val="en-US"/>
        </w:rPr>
        <w:t>ISO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 9001:2008).;</w:t>
      </w:r>
    </w:p>
    <w:p w:rsidR="00564F05" w:rsidRPr="00E00711" w:rsidRDefault="00564F05" w:rsidP="005E551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Стратегические документы предприятия (Миссия, Видение, стратегические цели и задачи);</w:t>
      </w:r>
    </w:p>
    <w:p w:rsidR="00564F05" w:rsidRPr="00E00711" w:rsidRDefault="00564F05" w:rsidP="005E551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Политика и цели в области качества предприятия;</w:t>
      </w:r>
    </w:p>
    <w:p w:rsidR="00564F05" w:rsidRPr="00E00711" w:rsidRDefault="00564F05" w:rsidP="005E551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Правила трудового распорядка предприятия;</w:t>
      </w:r>
    </w:p>
    <w:p w:rsidR="00564F05" w:rsidRPr="009B1494" w:rsidRDefault="00564F05" w:rsidP="009B1494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внутренняя регламентирующая документация ИСМ предприятия (Руководство по ИСМ, карты процессов, документированные процедуры, стандарты диагностики и лечения, стандарты медицинских манипуляций, инструкции по обеспечению инфекционной безопасности, инструкции и другая документация по охране труда, технике безопасности и пожарной безопасности и др.);</w:t>
      </w:r>
    </w:p>
    <w:p w:rsidR="00564F05" w:rsidRPr="00E00711" w:rsidRDefault="00564F05" w:rsidP="005E5511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4" w:lineRule="exact"/>
        <w:ind w:right="14"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постоянная Государственная лицензии на занятие образовательной деятельностью в сфере 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послевузовского образования (без ограничения срока) Серии АА № 0000652 от 8 июля 2002 </w:t>
      </w:r>
      <w:r w:rsidRPr="00E00711">
        <w:rPr>
          <w:rFonts w:ascii="Times New Roman" w:hAnsi="Times New Roman"/>
          <w:sz w:val="24"/>
          <w:szCs w:val="24"/>
          <w:lang w:val="ru-RU"/>
        </w:rPr>
        <w:t>года</w:t>
      </w:r>
    </w:p>
    <w:p w:rsidR="00564F05" w:rsidRPr="00E00711" w:rsidRDefault="00564F05" w:rsidP="005E5511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настоящее Положение;</w:t>
      </w:r>
    </w:p>
    <w:p w:rsidR="00564F05" w:rsidRPr="009B1494" w:rsidRDefault="00564F05" w:rsidP="009B1494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приказы и распоряжения руководства предприятия.</w:t>
      </w:r>
    </w:p>
    <w:p w:rsidR="00564F05" w:rsidRPr="00E00711" w:rsidRDefault="00564F05" w:rsidP="005E551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1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Отдел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отчитывается в своей деятельности перед Председателем Правления, зам.Председателя Правления по научно-клинической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и инновационной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деятельности, Ученым советом ННЦХ им. А.Н Сызганова.</w:t>
      </w:r>
    </w:p>
    <w:p w:rsidR="00564F05" w:rsidRPr="00E00711" w:rsidRDefault="00564F05" w:rsidP="005E551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1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Структура и штаты Отдела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утверждаются Председателем Правления ННЦХ им. А.Н Сызганова, в соответствии с задачами, стоящими перед Центром.</w:t>
      </w:r>
    </w:p>
    <w:p w:rsidR="00564F05" w:rsidRPr="00E00711" w:rsidRDefault="00564F05" w:rsidP="005E5511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5" w:firstLine="567"/>
        <w:rPr>
          <w:rFonts w:ascii="Times New Roman" w:eastAsiaTheme="minorEastAsia" w:hAnsi="Times New Roman"/>
          <w:spacing w:val="-1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Непосредственное руководство Отдела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осуществляет заведующий Отделом по постдипломному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непрерывному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образованию, назначенный Председателем Правления.</w:t>
      </w:r>
    </w:p>
    <w:p w:rsidR="00564F05" w:rsidRPr="00E00711" w:rsidRDefault="00564F05" w:rsidP="005E5511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 xml:space="preserve">2. </w:t>
      </w:r>
      <w:r w:rsidRPr="00E00711">
        <w:rPr>
          <w:rFonts w:ascii="Times New Roman" w:hAnsi="Times New Roman"/>
          <w:b/>
          <w:bCs/>
          <w:sz w:val="24"/>
          <w:szCs w:val="24"/>
          <w:lang w:val="ru-RU"/>
        </w:rPr>
        <w:t>Организационная структура</w:t>
      </w:r>
    </w:p>
    <w:p w:rsidR="005E5511" w:rsidRPr="00E00711" w:rsidRDefault="005E5511" w:rsidP="005E551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564F05" w:rsidRPr="00E00711" w:rsidRDefault="00564F05" w:rsidP="001A325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right="10" w:firstLine="567"/>
        <w:rPr>
          <w:rFonts w:ascii="Times New Roman" w:eastAsiaTheme="minorEastAsia" w:hAnsi="Times New Roman"/>
          <w:spacing w:val="-1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Структура и штатное расписание Отдела постдипломного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 непрерывного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образования медицинских работников утверждаются Председателем Правления ННЦХ им. А.Н. Сызганова.</w:t>
      </w:r>
    </w:p>
    <w:p w:rsidR="00564F05" w:rsidRPr="00E00711" w:rsidRDefault="00564F05" w:rsidP="001A325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Отдел постдипломного </w:t>
      </w:r>
      <w:r w:rsidR="005E1424">
        <w:rPr>
          <w:rFonts w:ascii="Times New Roman" w:hAnsi="Times New Roman"/>
          <w:sz w:val="24"/>
          <w:szCs w:val="24"/>
          <w:lang w:val="ru-RU"/>
        </w:rPr>
        <w:t xml:space="preserve">непрерывного </w:t>
      </w:r>
      <w:r w:rsidRPr="00E00711">
        <w:rPr>
          <w:rFonts w:ascii="Times New Roman" w:hAnsi="Times New Roman"/>
          <w:sz w:val="24"/>
          <w:szCs w:val="24"/>
          <w:lang w:val="ru-RU"/>
        </w:rPr>
        <w:t>образования возглавляет заведующий Отделом постдипломного образования, находящийся в прямом подчинении зам.Председателя Правления по научно-клинической</w:t>
      </w:r>
      <w:r w:rsidR="005E1424">
        <w:rPr>
          <w:rFonts w:ascii="Times New Roman" w:hAnsi="Times New Roman"/>
          <w:sz w:val="24"/>
          <w:szCs w:val="24"/>
          <w:lang w:val="ru-RU"/>
        </w:rPr>
        <w:t>и инновационной</w:t>
      </w:r>
      <w:r w:rsidRPr="00E00711">
        <w:rPr>
          <w:rFonts w:ascii="Times New Roman" w:hAnsi="Times New Roman"/>
          <w:sz w:val="24"/>
          <w:szCs w:val="24"/>
          <w:lang w:val="ru-RU"/>
        </w:rPr>
        <w:t xml:space="preserve"> деятельности ННЦХ им А.Н Сызганова.</w:t>
      </w:r>
    </w:p>
    <w:p w:rsidR="00564F05" w:rsidRPr="00E00711" w:rsidRDefault="00564F05" w:rsidP="001A325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74" w:lineRule="exact"/>
        <w:ind w:right="5" w:firstLine="567"/>
        <w:rPr>
          <w:rFonts w:ascii="Times New Roman" w:eastAsiaTheme="minorEastAsia" w:hAnsi="Times New Roman"/>
          <w:spacing w:val="-1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Руководитель Отдела назначается на должность и освобождается от должности приказом Председателя Правления ННЦХ им А.Н Сызганова.</w:t>
      </w:r>
    </w:p>
    <w:p w:rsidR="00564F05" w:rsidRPr="00E00711" w:rsidRDefault="00564F05" w:rsidP="001A325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274" w:lineRule="exact"/>
        <w:ind w:right="5" w:firstLine="567"/>
        <w:rPr>
          <w:rFonts w:ascii="Times New Roman" w:eastAsiaTheme="minorEastAsia" w:hAnsi="Times New Roman"/>
          <w:spacing w:val="-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Назначение на должность и освобождение от должности сотрудников Отдела постдипломного образования осуществляется приказом Председателя Правления ННЦХ им А.Н </w:t>
      </w:r>
      <w:r w:rsidRPr="00E00711">
        <w:rPr>
          <w:rFonts w:ascii="Times New Roman" w:hAnsi="Times New Roman"/>
          <w:sz w:val="24"/>
          <w:szCs w:val="24"/>
          <w:lang w:val="ru-RU"/>
        </w:rPr>
        <w:lastRenderedPageBreak/>
        <w:t>Сызганова.</w:t>
      </w:r>
    </w:p>
    <w:p w:rsidR="00FC16ED" w:rsidRPr="00E00711" w:rsidRDefault="00564F05" w:rsidP="00FC16ED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pacing w:val="-1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Руководитель Отдела постдипломного образования осуществляет свою деятельность в соответствии с должностными инструкциями, утвержденными Председателем Правления ННЦХ им А.Н Сызганова.</w:t>
      </w:r>
    </w:p>
    <w:p w:rsidR="00564F05" w:rsidRPr="00E00711" w:rsidRDefault="00564F05" w:rsidP="001A325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pacing w:val="-1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Структура отдела постдипломного образования</w:t>
      </w:r>
    </w:p>
    <w:p w:rsidR="002100F3" w:rsidRPr="00E00711" w:rsidRDefault="00A44785" w:rsidP="00FC16E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spacing w:val="-11"/>
          <w:sz w:val="24"/>
          <w:szCs w:val="24"/>
          <w:lang w:val="ru-RU"/>
        </w:rPr>
      </w:pP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rect id="Прямоугольник 4" o:spid="_x0000_s1026" style="position:absolute;left:0;text-align:left;margin-left:140.35pt;margin-top:4.6pt;width:155.5pt;height:2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" fillcolor="white [3201]" strokecolor="black [3200]" strokeweight=".25pt">
            <v:textbox>
              <w:txbxContent>
                <w:p w:rsidR="005E1424" w:rsidRDefault="005E1424" w:rsidP="00FA7B2F">
                  <w:pPr>
                    <w:jc w:val="center"/>
                  </w:pPr>
                  <w:r w:rsidRPr="00564F05">
                    <w:rPr>
                      <w:rFonts w:ascii="Times New Roman" w:hAnsi="Times New Roman"/>
                      <w:szCs w:val="22"/>
                      <w:lang w:val="ru-RU"/>
                    </w:rPr>
                    <w:t>Председатель Правления</w:t>
                  </w:r>
                </w:p>
              </w:txbxContent>
            </v:textbox>
          </v:rect>
        </w:pict>
      </w:r>
    </w:p>
    <w:p w:rsidR="00564F05" w:rsidRPr="00E00711" w:rsidRDefault="00A44785" w:rsidP="00FA7B2F">
      <w:pPr>
        <w:widowControl w:val="0"/>
        <w:shd w:val="clear" w:color="auto" w:fill="FFFFFF"/>
        <w:tabs>
          <w:tab w:val="left" w:pos="3562"/>
        </w:tabs>
        <w:autoSpaceDE w:val="0"/>
        <w:autoSpaceDN w:val="0"/>
        <w:adjustRightInd w:val="0"/>
        <w:spacing w:before="91" w:after="0"/>
        <w:rPr>
          <w:rFonts w:ascii="Times New Roman" w:eastAsiaTheme="minorEastAsia" w:hAnsi="Times New Roman"/>
          <w:sz w:val="24"/>
          <w:szCs w:val="24"/>
          <w:lang w:val="ru-RU"/>
        </w:rPr>
      </w:pP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95.9pt;margin-top:8.95pt;width:46.15pt;height:20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" strokecolor="black [3040]" strokeweight=".25pt">
            <v:stroke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0" o:spid="_x0000_s1039" type="#_x0000_t32" style="position:absolute;left:0;text-align:left;margin-left:86.8pt;margin-top:8.9pt;width:53.45pt;height:13.8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" strokecolor="black [3040]" strokeweight=".25pt">
            <v:stroke endarrow="open"/>
          </v:shape>
        </w:pict>
      </w:r>
    </w:p>
    <w:p w:rsidR="00A81B71" w:rsidRPr="00E00711" w:rsidRDefault="00A44785" w:rsidP="002100F3">
      <w:pPr>
        <w:widowControl w:val="0"/>
        <w:shd w:val="clear" w:color="auto" w:fill="FFFFFF"/>
        <w:autoSpaceDE w:val="0"/>
        <w:autoSpaceDN w:val="0"/>
        <w:adjustRightInd w:val="0"/>
        <w:spacing w:before="586" w:after="0"/>
        <w:ind w:left="4349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9" o:spid="_x0000_s1038" type="#_x0000_t32" style="position:absolute;left:0;text-align:left;margin-left:162.55pt;margin-top:26.9pt;width:142.1pt;height:4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" strokecolor="black [3040]" strokeweight=".25pt">
            <v:stroke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rect id="Прямоугольник 6" o:spid="_x0000_s1027" style="position:absolute;left:0;text-align:left;margin-left:304.1pt;margin-top:16.85pt;width:150.9pt;height:46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" fillcolor="white [3201]" strokecolor="black [3200]" strokeweight=".25pt">
            <v:textbox style="mso-next-textbox:#Прямоугольник 6">
              <w:txbxContent>
                <w:p w:rsidR="005E1424" w:rsidRPr="00A81B71" w:rsidRDefault="005E1424" w:rsidP="00A81B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A81B71">
                    <w:rPr>
                      <w:rFonts w:ascii="Times New Roman" w:hAnsi="Times New Roman"/>
                      <w:lang w:val="ru-RU"/>
                    </w:rPr>
                    <w:t xml:space="preserve">Кураторы </w:t>
                  </w:r>
                  <w:r>
                    <w:rPr>
                      <w:rFonts w:ascii="Times New Roman" w:hAnsi="Times New Roman"/>
                      <w:lang w:val="ru-RU"/>
                    </w:rPr>
                    <w:t>слушателей резидентуры и слушателей циклов ПП и ПК</w:t>
                  </w:r>
                </w:p>
              </w:txbxContent>
            </v:textbox>
          </v:rect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rect id="Прямоугольник 5" o:spid="_x0000_s1028" style="position:absolute;left:0;text-align:left;margin-left:11.65pt;margin-top:7.95pt;width:150.9pt;height:46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" fillcolor="white [3201]" strokecolor="black [3200]" strokeweight=".25pt">
            <v:textbox style="mso-next-textbox:#Прямоугольник 5">
              <w:txbxContent>
                <w:p w:rsidR="005E1424" w:rsidRPr="00A81B71" w:rsidRDefault="005E1424" w:rsidP="00A81B71">
                  <w:pPr>
                    <w:jc w:val="center"/>
                    <w:rPr>
                      <w:u w:val="single"/>
                      <w:lang w:val="ru-RU"/>
                    </w:rPr>
                  </w:pPr>
                  <w:r w:rsidRPr="005E1424">
                    <w:rPr>
                      <w:rFonts w:ascii="Times New Roman" w:hAnsi="Times New Roman"/>
                      <w:sz w:val="20"/>
                      <w:lang w:val="ru-RU"/>
                    </w:rPr>
                    <w:t>Зам. Председателя Правления по научно-клинической и инновационной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деятельности</w:t>
                  </w:r>
                </w:p>
              </w:txbxContent>
            </v:textbox>
          </v:rect>
        </w:pict>
      </w:r>
    </w:p>
    <w:p w:rsidR="00A81B71" w:rsidRPr="00E00711" w:rsidRDefault="00A44785" w:rsidP="002100F3">
      <w:pPr>
        <w:widowControl w:val="0"/>
        <w:shd w:val="clear" w:color="auto" w:fill="FFFFFF"/>
        <w:autoSpaceDE w:val="0"/>
        <w:autoSpaceDN w:val="0"/>
        <w:adjustRightInd w:val="0"/>
        <w:spacing w:before="586" w:after="0"/>
        <w:ind w:left="4349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8" o:spid="_x0000_s1037" type="#_x0000_t34" style="position:absolute;left:0;text-align:left;margin-left:167.2pt;margin-top:.15pt;width:137pt;height:37.3pt;flip:y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" strokecolor="black [3213]" strokeweight=".25pt">
            <v:stroke startarrow="open"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6" o:spid="_x0000_s1036" type="#_x0000_t32" style="position:absolute;left:0;text-align:left;margin-left:371.9pt;margin-top:22.75pt;width:0;height:18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" strokecolor="black [3040]" strokeweight=".25pt">
            <v:stroke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rect id="Прямоугольник 9" o:spid="_x0000_s1029" style="position:absolute;left:0;text-align:left;margin-left:304.1pt;margin-top:40.8pt;width:150.9pt;height:46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" fillcolor="white [3201]" strokecolor="black [3200]" strokeweight=".25pt">
            <v:textbox style="mso-next-textbox:#Прямоугольник 9">
              <w:txbxContent>
                <w:p w:rsidR="005E1424" w:rsidRPr="00A81B71" w:rsidRDefault="005E1424" w:rsidP="00D83FB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Слушатели резидентуры и слушатели циклов ПП и ПК </w:t>
                  </w:r>
                </w:p>
              </w:txbxContent>
            </v:textbox>
          </v:rect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5" o:spid="_x0000_s1035" type="#_x0000_t32" style="position:absolute;left:0;text-align:left;margin-left:86.8pt;margin-top:12.15pt;width:0;height:13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" strokecolor="black [3040]" strokeweight=".25pt">
            <v:stroke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rect id="Прямоугольник 7" o:spid="_x0000_s1030" style="position:absolute;left:0;text-align:left;margin-left:7.45pt;margin-top:25.6pt;width:159.65pt;height:33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" fillcolor="white [3201]" strokecolor="black [3200]" strokeweight=".25pt">
            <v:textbox style="mso-next-textbox:#Прямоугольник 7">
              <w:txbxContent>
                <w:p w:rsidR="005E1424" w:rsidRPr="00A81B71" w:rsidRDefault="005E1424" w:rsidP="00F91940">
                  <w:pPr>
                    <w:jc w:val="center"/>
                    <w:rPr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>Зав.отделом постдипломного</w:t>
                  </w:r>
                  <w:r w:rsidR="00F66350"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непрерывного</w:t>
                  </w:r>
                  <w:r>
                    <w:rPr>
                      <w:rFonts w:ascii="Times New Roman" w:hAnsi="Times New Roman"/>
                      <w:szCs w:val="22"/>
                      <w:lang w:val="ru-RU"/>
                    </w:rPr>
                    <w:t xml:space="preserve"> образования</w:t>
                  </w:r>
                </w:p>
              </w:txbxContent>
            </v:textbox>
          </v:rect>
        </w:pict>
      </w:r>
    </w:p>
    <w:p w:rsidR="00A81B71" w:rsidRPr="00E00711" w:rsidRDefault="00A44785" w:rsidP="002100F3">
      <w:pPr>
        <w:widowControl w:val="0"/>
        <w:shd w:val="clear" w:color="auto" w:fill="FFFFFF"/>
        <w:autoSpaceDE w:val="0"/>
        <w:autoSpaceDN w:val="0"/>
        <w:adjustRightInd w:val="0"/>
        <w:spacing w:before="586" w:after="0"/>
        <w:ind w:left="4349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3" o:spid="_x0000_s1034" type="#_x0000_t32" style="position:absolute;left:0;text-align:left;margin-left:169.5pt;margin-top:1.6pt;width:134.7pt;height:1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" strokecolor="black [3040]" strokeweight=".25pt">
            <v:stroke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7" o:spid="_x0000_s1033" type="#_x0000_t32" style="position:absolute;left:0;text-align:left;margin-left:176.4pt;margin-top:26.55pt;width:127.8pt;height:21.2pt;flip:y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" strokecolor="black [3040]" strokeweight=".25pt">
            <v:stroke endarrow="open"/>
          </v:shape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rect id="Прямоугольник 8" o:spid="_x0000_s1031" style="position:absolute;left:0;text-align:left;margin-left:7.45pt;margin-top:31.6pt;width:168.9pt;height:40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" fillcolor="white [3201]" strokecolor="black [3200]" strokeweight=".25pt">
            <v:textbox>
              <w:txbxContent>
                <w:p w:rsidR="005E1424" w:rsidRPr="00F66350" w:rsidRDefault="005E1424" w:rsidP="00D83FB1">
                  <w:pPr>
                    <w:jc w:val="center"/>
                    <w:rPr>
                      <w:rFonts w:ascii="Times New Roman" w:hAnsi="Times New Roman"/>
                      <w:sz w:val="20"/>
                      <w:u w:val="single"/>
                      <w:lang w:val="ru-RU"/>
                    </w:rPr>
                  </w:pPr>
                  <w:r w:rsidRPr="00F66350">
                    <w:rPr>
                      <w:rFonts w:ascii="Times New Roman" w:hAnsi="Times New Roman"/>
                      <w:sz w:val="20"/>
                      <w:lang w:val="ru-RU"/>
                    </w:rPr>
                    <w:t>Методист отдела постдипломного</w:t>
                  </w:r>
                  <w:r w:rsidR="00F66350" w:rsidRPr="00F66350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непрерывного</w:t>
                  </w:r>
                  <w:r w:rsidR="00F66350">
                    <w:rPr>
                      <w:rFonts w:ascii="Times New Roman" w:hAnsi="Times New Roman"/>
                      <w:sz w:val="20"/>
                      <w:lang w:val="ru-RU"/>
                    </w:rPr>
                    <w:t xml:space="preserve"> </w:t>
                  </w:r>
                  <w:r w:rsidRPr="00F66350">
                    <w:rPr>
                      <w:rFonts w:ascii="Times New Roman" w:hAnsi="Times New Roman"/>
                      <w:sz w:val="20"/>
                      <w:lang w:val="ru-RU"/>
                    </w:rPr>
                    <w:t>образования</w:t>
                  </w:r>
                </w:p>
              </w:txbxContent>
            </v:textbox>
          </v:rect>
        </w:pict>
      </w:r>
      <w:r w:rsidRPr="00A4478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4" o:spid="_x0000_s1032" type="#_x0000_t32" style="position:absolute;left:0;text-align:left;margin-left:89.65pt;margin-top:16.85pt;width:0;height:14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" strokecolor="black [3040]" strokeweight=".25pt">
            <v:stroke endarrow="open"/>
          </v:shape>
        </w:pict>
      </w:r>
    </w:p>
    <w:p w:rsidR="005E5511" w:rsidRPr="00E00711" w:rsidRDefault="005E5511" w:rsidP="005E551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49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</w:p>
    <w:p w:rsidR="005E5511" w:rsidRPr="00E00711" w:rsidRDefault="005E5511" w:rsidP="005E551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49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</w:p>
    <w:p w:rsidR="005E5511" w:rsidRPr="00E00711" w:rsidRDefault="005E5511" w:rsidP="005E551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49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</w:p>
    <w:p w:rsidR="00564F05" w:rsidRPr="00E00711" w:rsidRDefault="00564F05" w:rsidP="005E551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49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>3</w:t>
      </w:r>
      <w:r w:rsidR="005E5511" w:rsidRPr="00E00711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>.</w:t>
      </w:r>
      <w:r w:rsidRPr="00E00711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</w:t>
      </w:r>
    </w:p>
    <w:p w:rsidR="00564F05" w:rsidRPr="00E00711" w:rsidRDefault="00564F05" w:rsidP="005E5511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30" w:after="0" w:line="274" w:lineRule="exact"/>
        <w:ind w:right="19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Подготовка специалистов в резидентуре и на циклах ПП и ПК осуществляется с целью обеспечения отрасли здравоохранения квалифицированными кадрами.</w:t>
      </w:r>
    </w:p>
    <w:p w:rsidR="00564F05" w:rsidRPr="00E00711" w:rsidRDefault="00564F05" w:rsidP="005E5511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Подготовка кадров в резидентуре и на циклах ПП и ПК осуществляется по клиническим специальностям, утверждаемым уполномоченным органом в области здравоохранения.</w:t>
      </w:r>
    </w:p>
    <w:p w:rsidR="00564F05" w:rsidRPr="00E00711" w:rsidRDefault="00564F05" w:rsidP="005E5511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5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Подготовка кадров в резидентуре и на циклах ПП и ПК осуществляется в соответствии с Государственными стандартами образования РК (ГОСО РК) и Государственными стандартами д</w:t>
      </w:r>
      <w:r w:rsidR="005E5511" w:rsidRPr="00E00711">
        <w:rPr>
          <w:rFonts w:ascii="Times New Roman" w:hAnsi="Times New Roman"/>
          <w:sz w:val="24"/>
          <w:szCs w:val="24"/>
          <w:lang w:val="ru-RU"/>
        </w:rPr>
        <w:t>о</w:t>
      </w:r>
      <w:r w:rsidRPr="00E00711">
        <w:rPr>
          <w:rFonts w:ascii="Times New Roman" w:hAnsi="Times New Roman"/>
          <w:sz w:val="24"/>
          <w:szCs w:val="24"/>
          <w:lang w:val="ru-RU"/>
        </w:rPr>
        <w:t>полнительного образования РК (ГСДО РК) и Типовыми учебными программами обучения в резидентуре и Типовыми учебными программами дополнительного образования, утверждёнными уполномоченным органом в области здравоохранения.</w:t>
      </w:r>
    </w:p>
    <w:p w:rsidR="00564F05" w:rsidRPr="00E00711" w:rsidRDefault="00564F05" w:rsidP="005E5511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Достижение высокого качества послевузовского медицинского образования и дополнительного образования по медицинским и фармацевтическим специальностям за счет предъявления обязательных требований к уровню подготовки обучающихся в резидентуре и на циклах ПП и ПК.</w:t>
      </w:r>
    </w:p>
    <w:p w:rsidR="00564F05" w:rsidRPr="00E00711" w:rsidRDefault="00564F05" w:rsidP="005E5511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9" w:firstLine="567"/>
        <w:rPr>
          <w:rFonts w:ascii="Times New Roman" w:eastAsiaTheme="minorEastAsia" w:hAnsi="Times New Roman"/>
          <w:spacing w:val="-5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Упорядочение прав и ответственности, обучающихся в резидентуре и слушателей циклов ПП и ПК.</w:t>
      </w:r>
    </w:p>
    <w:p w:rsidR="00564F05" w:rsidRPr="00E00711" w:rsidRDefault="00564F05" w:rsidP="005E5511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pacing w:val="-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Стимулирование самостоятельной учебной и практ</w:t>
      </w:r>
      <w:r w:rsidR="005E5511" w:rsidRPr="00E00711">
        <w:rPr>
          <w:rFonts w:ascii="Times New Roman" w:hAnsi="Times New Roman"/>
          <w:sz w:val="24"/>
          <w:szCs w:val="24"/>
          <w:lang w:val="ru-RU"/>
        </w:rPr>
        <w:t>ической деятельности резидентов</w:t>
      </w:r>
      <w:r w:rsidRPr="00E00711">
        <w:rPr>
          <w:rFonts w:ascii="Times New Roman" w:hAnsi="Times New Roman"/>
          <w:sz w:val="24"/>
          <w:szCs w:val="24"/>
          <w:lang w:val="ru-RU"/>
        </w:rPr>
        <w:t>-стажеров и слушателей циклов ПП и ПК.</w:t>
      </w:r>
    </w:p>
    <w:p w:rsidR="009B1494" w:rsidRDefault="00564F05" w:rsidP="009B1494">
      <w:pPr>
        <w:widowControl w:val="0"/>
        <w:numPr>
          <w:ilvl w:val="0"/>
          <w:numId w:val="20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Подготовка специалистов в резидентуре и на циклах ПП и ПК способных быть готовыми эффективно и квалифицированно оказывать медицинскую помощь населению, быть способными применять научные достижения медицины внедрять современные лечебно-диагностические технологии в своей профессиональной деятельности и демонстрировать соответствующие коммуникативные навыки, соблюдая принципы медицинской этики при общении с населением и во взаимодействии с коллегами.</w:t>
      </w:r>
    </w:p>
    <w:p w:rsidR="00564F05" w:rsidRPr="009B1494" w:rsidRDefault="00564F05" w:rsidP="009B149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/>
          <w:sz w:val="24"/>
          <w:szCs w:val="24"/>
          <w:lang w:val="ru-RU"/>
        </w:rPr>
      </w:pPr>
      <w:r w:rsidRPr="009B1494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>4</w:t>
      </w:r>
      <w:r w:rsidR="005E5511" w:rsidRPr="009B1494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>.</w:t>
      </w:r>
      <w:r w:rsidRPr="009B1494">
        <w:rPr>
          <w:rFonts w:ascii="Times New Roman" w:hAnsi="Times New Roman"/>
          <w:b/>
          <w:bCs/>
          <w:sz w:val="24"/>
          <w:szCs w:val="24"/>
          <w:lang w:val="ru-RU"/>
        </w:rPr>
        <w:t>Функции</w:t>
      </w:r>
    </w:p>
    <w:p w:rsidR="00564F05" w:rsidRPr="00E00711" w:rsidRDefault="00564F05" w:rsidP="005E5511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 xml:space="preserve">4.1 </w:t>
      </w:r>
      <w:r w:rsidRPr="00E00711">
        <w:rPr>
          <w:rFonts w:ascii="Times New Roman" w:hAnsi="Times New Roman"/>
          <w:b/>
          <w:bCs/>
          <w:sz w:val="24"/>
          <w:szCs w:val="24"/>
          <w:lang w:val="ru-RU"/>
        </w:rPr>
        <w:t>Производственные функции.</w:t>
      </w:r>
    </w:p>
    <w:p w:rsidR="00564F05" w:rsidRPr="00E00711" w:rsidRDefault="00564F05" w:rsidP="005E5511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2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Обеспечение организации учебного процесса резидентов-стажёров и слушателей циклов ПП и ПК в соответствии с нормативными законодательными актами РК.</w:t>
      </w:r>
    </w:p>
    <w:p w:rsidR="005E5511" w:rsidRPr="00E00711" w:rsidRDefault="00564F05" w:rsidP="005E5511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Осуществление переписки с МЗ РК и вышестоящими организациями по организации учебного процесса обучения в резидентуре и циклах ПП и ПК.</w:t>
      </w:r>
    </w:p>
    <w:p w:rsidR="00564F05" w:rsidRPr="00E00711" w:rsidRDefault="00564F05" w:rsidP="005E5511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lastRenderedPageBreak/>
        <w:t xml:space="preserve">Ведение делопроизводства по приему, зачислению, отчислению резидентов-стажёров, 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слушателей циклов ПП и ПК, проведению текущих экзаменов по соответствующим дисциплинам, </w:t>
      </w:r>
      <w:r w:rsidRPr="00E00711">
        <w:rPr>
          <w:rFonts w:ascii="Times New Roman" w:hAnsi="Times New Roman"/>
          <w:sz w:val="24"/>
          <w:szCs w:val="24"/>
          <w:lang w:val="ru-RU"/>
        </w:rPr>
        <w:t>государственной аттестации.</w:t>
      </w:r>
    </w:p>
    <w:p w:rsidR="00564F05" w:rsidRPr="00E00711" w:rsidRDefault="00564F05" w:rsidP="005E5511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right="5" w:firstLine="567"/>
        <w:rPr>
          <w:rFonts w:ascii="Times New Roman" w:eastAsiaTheme="minorEastAsia" w:hAnsi="Times New Roman"/>
          <w:spacing w:val="-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Ведение и документооборот по обучению в резидентуре и на циклах ПП и ПК дополнительного образования по медицинским специальностям, организация контроля и оформление отчётно-учётной документации в архив.</w:t>
      </w:r>
    </w:p>
    <w:p w:rsidR="00564F05" w:rsidRPr="00E00711" w:rsidRDefault="00564F05" w:rsidP="005E5511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pacing w:val="-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Своевременное предоставление всех видов отчетности по контингенту резидентов-стажёров и слушателей циклов ПП и ПК в МЗ РК, руководству, кураторам АО «ННЦХ имени А.Н.Сызганова» в соответствии с утвержденными формами и сроками.</w:t>
      </w:r>
    </w:p>
    <w:p w:rsidR="005E5511" w:rsidRPr="009B1494" w:rsidRDefault="00564F05" w:rsidP="009B1494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Обеспечение эквивалентности документов об окончании резидентуры и циклов ПП и ПК для участия в международном образовательном пространстве и на международном рынке труда.</w:t>
      </w:r>
    </w:p>
    <w:p w:rsidR="00564F05" w:rsidRPr="00E00711" w:rsidRDefault="00564F05" w:rsidP="002100F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pacing w:val="-9"/>
          <w:sz w:val="24"/>
          <w:szCs w:val="24"/>
          <w:lang w:val="ru-RU"/>
        </w:rPr>
        <w:t>4.2</w:t>
      </w:r>
      <w:r w:rsidRPr="00E00711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ab/>
      </w:r>
      <w:r w:rsidRPr="00E0071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Функции по организации и управлению.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10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Выполнение функции ответственного подразделения за управление процессом «Образовательные услуги по программам послевузовского и дополнительного образования» в соответствии с требованиями карты процесса КП ХХ-ХХ.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74" w:lineRule="exact"/>
        <w:ind w:right="5" w:firstLine="567"/>
        <w:rPr>
          <w:rFonts w:ascii="Times New Roman" w:eastAsiaTheme="minorEastAsia" w:hAnsi="Times New Roman"/>
          <w:spacing w:val="-4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Установление целей в области качества подразделения и разработка плана мероприятий по их достижению.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74" w:lineRule="exact"/>
        <w:ind w:right="14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Разработка и согласование внутренних регламентирующих документов предприятия по вопросам, находящимся в компетенции подразделения.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74" w:lineRule="exact"/>
        <w:ind w:right="10" w:firstLine="567"/>
        <w:rPr>
          <w:rFonts w:ascii="Times New Roman" w:eastAsiaTheme="minorEastAsia" w:hAnsi="Times New Roman"/>
          <w:spacing w:val="-5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Документальное установление области полномочий и ответственности работников под</w:t>
      </w:r>
      <w:r w:rsidRPr="00E00711">
        <w:rPr>
          <w:rFonts w:ascii="Times New Roman" w:hAnsi="Times New Roman"/>
          <w:sz w:val="24"/>
          <w:szCs w:val="24"/>
          <w:lang w:val="ru-RU"/>
        </w:rPr>
        <w:t>разделения (разработка Положения о подразделении и должностных инструкций о функциональ</w:t>
      </w:r>
      <w:r w:rsidRPr="00E00711">
        <w:rPr>
          <w:rFonts w:ascii="Times New Roman" w:hAnsi="Times New Roman"/>
          <w:sz w:val="24"/>
          <w:szCs w:val="24"/>
          <w:lang w:val="ru-RU"/>
        </w:rPr>
        <w:softHyphen/>
        <w:t>ных обязанностях работников).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74" w:lineRule="exact"/>
        <w:ind w:right="10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Ведение списка и фонда законодательно - нормативной, руководящей, методической и 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справочной документации, относящейся к функциям подразделения, поддержание ее в актуальном </w:t>
      </w:r>
      <w:r w:rsidRPr="00E00711">
        <w:rPr>
          <w:rFonts w:ascii="Times New Roman" w:hAnsi="Times New Roman"/>
          <w:sz w:val="24"/>
          <w:szCs w:val="24"/>
          <w:lang w:val="ru-RU"/>
        </w:rPr>
        <w:t>состоянии.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" w:after="0" w:line="274" w:lineRule="exact"/>
        <w:ind w:right="14" w:firstLine="567"/>
        <w:rPr>
          <w:rFonts w:ascii="Times New Roman" w:eastAsiaTheme="minorEastAsia" w:hAnsi="Times New Roman"/>
          <w:spacing w:val="-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Обеспечение надлежащего уровня качества ведения дел, плановой, учетной и отчетной документации подразделения в соответствии с требованиями уполномоченных органов здравоохранения, а также внутренними регламентами предприятия.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74" w:lineRule="exact"/>
        <w:ind w:right="19" w:firstLine="567"/>
        <w:rPr>
          <w:rFonts w:ascii="Times New Roman" w:eastAsiaTheme="minorEastAsia" w:hAnsi="Times New Roman"/>
          <w:spacing w:val="-5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Повышение квалификации и компетентности в соответствии с требованиями выполняе</w:t>
      </w:r>
      <w:r w:rsidRPr="00E00711">
        <w:rPr>
          <w:rFonts w:ascii="Times New Roman" w:hAnsi="Times New Roman"/>
          <w:sz w:val="24"/>
          <w:szCs w:val="24"/>
          <w:lang w:val="ru-RU"/>
        </w:rPr>
        <w:t>мых работ и заданий.</w:t>
      </w:r>
    </w:p>
    <w:p w:rsidR="00564F05" w:rsidRPr="00E00711" w:rsidRDefault="00564F05" w:rsidP="005E5511">
      <w:pPr>
        <w:widowControl w:val="0"/>
        <w:numPr>
          <w:ilvl w:val="0"/>
          <w:numId w:val="2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4" w:after="0" w:line="274" w:lineRule="exact"/>
        <w:ind w:right="10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Определение потребности в материально - технических средствах и составление заявок на их приобретение, участие в процессе выбора и оценки поставщика, осуществлении закупок.</w:t>
      </w:r>
    </w:p>
    <w:p w:rsidR="00564F05" w:rsidRPr="00E00711" w:rsidRDefault="00564F05" w:rsidP="005E5511">
      <w:pPr>
        <w:widowControl w:val="0"/>
        <w:numPr>
          <w:ilvl w:val="0"/>
          <w:numId w:val="2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pacing w:val="-4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Разработка корректирующих и предупреждающих действий по:</w:t>
      </w:r>
    </w:p>
    <w:p w:rsidR="00564F05" w:rsidRPr="00E00711" w:rsidRDefault="001A3252" w:rsidP="005E551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firstLine="567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64F05" w:rsidRPr="00E00711">
        <w:rPr>
          <w:rFonts w:ascii="Times New Roman" w:hAnsi="Times New Roman"/>
          <w:sz w:val="24"/>
          <w:szCs w:val="24"/>
          <w:lang w:val="ru-RU"/>
        </w:rPr>
        <w:t>выявленным несоответствиям и потенциальным несоответствиям при обычном выполнении работ;</w:t>
      </w:r>
    </w:p>
    <w:p w:rsidR="001A3252" w:rsidRPr="00E00711" w:rsidRDefault="001A3252" w:rsidP="005E5511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42" w:right="1382"/>
        <w:rPr>
          <w:rFonts w:ascii="Times New Roman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64F05" w:rsidRPr="00E00711">
        <w:rPr>
          <w:rFonts w:ascii="Times New Roman" w:hAnsi="Times New Roman"/>
          <w:sz w:val="24"/>
          <w:szCs w:val="24"/>
          <w:lang w:val="ru-RU"/>
        </w:rPr>
        <w:t xml:space="preserve">результатам оценки результативности деятельности подразделения; </w:t>
      </w:r>
    </w:p>
    <w:p w:rsidR="00564F05" w:rsidRPr="00E00711" w:rsidRDefault="001A3252" w:rsidP="005E5511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42" w:right="1382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64F05" w:rsidRPr="00E00711">
        <w:rPr>
          <w:rFonts w:ascii="Times New Roman" w:hAnsi="Times New Roman"/>
          <w:spacing w:val="-1"/>
          <w:sz w:val="24"/>
          <w:szCs w:val="24"/>
          <w:lang w:val="ru-RU"/>
        </w:rPr>
        <w:t>результатам внутреннего и надзорного аудитов деятельности подразделения.</w:t>
      </w:r>
    </w:p>
    <w:p w:rsidR="00564F05" w:rsidRPr="00E00711" w:rsidRDefault="00564F05" w:rsidP="002100F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39" w:after="0" w:line="269" w:lineRule="exact"/>
        <w:ind w:left="542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pacing w:val="-10"/>
          <w:sz w:val="24"/>
          <w:szCs w:val="24"/>
          <w:lang w:val="ru-RU"/>
        </w:rPr>
        <w:t>4.3</w:t>
      </w:r>
      <w:r w:rsidRPr="00E00711">
        <w:rPr>
          <w:rFonts w:ascii="Times New Roman" w:eastAsiaTheme="minorEastAsia" w:hAnsi="Times New Roman"/>
          <w:b/>
          <w:bCs/>
          <w:sz w:val="24"/>
          <w:szCs w:val="24"/>
          <w:lang w:val="ru-RU"/>
        </w:rPr>
        <w:tab/>
      </w:r>
      <w:r w:rsidRPr="00E0071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Функции в системе управления охраной труда.</w:t>
      </w:r>
    </w:p>
    <w:p w:rsidR="00564F05" w:rsidRPr="00E00711" w:rsidRDefault="00564F05" w:rsidP="005E5511">
      <w:pPr>
        <w:widowControl w:val="0"/>
        <w:numPr>
          <w:ilvl w:val="0"/>
          <w:numId w:val="2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69" w:lineRule="exact"/>
        <w:ind w:right="14" w:firstLine="567"/>
        <w:rPr>
          <w:rFonts w:ascii="Times New Roman" w:eastAsiaTheme="minorEastAsia" w:hAnsi="Times New Roman"/>
          <w:spacing w:val="-10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 xml:space="preserve">Планирование мероприятий совместно со службой охраны труда мероприятий по 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улучшению условий труда на курируемых подразделением объектах и рабочих местах работников </w:t>
      </w:r>
      <w:r w:rsidRPr="00E00711">
        <w:rPr>
          <w:rFonts w:ascii="Times New Roman" w:hAnsi="Times New Roman"/>
          <w:sz w:val="24"/>
          <w:szCs w:val="24"/>
          <w:lang w:val="ru-RU"/>
        </w:rPr>
        <w:t>подразделения.</w:t>
      </w:r>
    </w:p>
    <w:p w:rsidR="00564F05" w:rsidRPr="00E00711" w:rsidRDefault="00564F05" w:rsidP="005E5511">
      <w:pPr>
        <w:widowControl w:val="0"/>
        <w:numPr>
          <w:ilvl w:val="0"/>
          <w:numId w:val="2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after="0" w:line="278" w:lineRule="exact"/>
        <w:ind w:right="19" w:firstLine="567"/>
        <w:rPr>
          <w:rFonts w:ascii="Times New Roman" w:eastAsiaTheme="minorEastAsia" w:hAnsi="Times New Roman"/>
          <w:spacing w:val="-4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Прохождение вводного инструктажа, периодическое проведение инструктажей на ра</w:t>
      </w:r>
      <w:r w:rsidRPr="00E00711">
        <w:rPr>
          <w:rFonts w:ascii="Times New Roman" w:hAnsi="Times New Roman"/>
          <w:sz w:val="24"/>
          <w:szCs w:val="24"/>
          <w:lang w:val="ru-RU"/>
        </w:rPr>
        <w:softHyphen/>
        <w:t>бочем месте по технике безопасности, пожарной безопасности и другим вопросам охраны труда;</w:t>
      </w:r>
    </w:p>
    <w:p w:rsidR="00564F05" w:rsidRPr="00E00711" w:rsidRDefault="00564F05" w:rsidP="005E5511">
      <w:pPr>
        <w:widowControl w:val="0"/>
        <w:numPr>
          <w:ilvl w:val="0"/>
          <w:numId w:val="2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ind w:right="24" w:firstLine="567"/>
        <w:rPr>
          <w:rFonts w:ascii="Times New Roman" w:eastAsiaTheme="minorEastAsia" w:hAnsi="Times New Roman"/>
          <w:spacing w:val="-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Соблюдение требований, установленных правилами и инструкциями по охране труда, технике безопасности и противопожарной защите при выполнении работ;</w:t>
      </w:r>
    </w:p>
    <w:p w:rsidR="00564F05" w:rsidRPr="00E00711" w:rsidRDefault="00564F05" w:rsidP="005E5511">
      <w:pPr>
        <w:widowControl w:val="0"/>
        <w:numPr>
          <w:ilvl w:val="0"/>
          <w:numId w:val="2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Theme="minorEastAsia" w:hAnsi="Times New Roman"/>
          <w:spacing w:val="-4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Осуществление контроля за состоянием безопасности и охраны труда в подразделении;</w:t>
      </w:r>
    </w:p>
    <w:p w:rsidR="001A3252" w:rsidRPr="00E00711" w:rsidRDefault="001A3252" w:rsidP="001A325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/>
          <w:spacing w:val="-4"/>
          <w:sz w:val="24"/>
          <w:szCs w:val="24"/>
          <w:lang w:val="ru-RU"/>
        </w:rPr>
      </w:pPr>
    </w:p>
    <w:p w:rsidR="00564F05" w:rsidRPr="00E00711" w:rsidRDefault="00564F05" w:rsidP="002100F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987"/>
        <w:rPr>
          <w:rFonts w:ascii="Times New Roman" w:hAnsi="Times New Roman"/>
          <w:b/>
          <w:bCs/>
          <w:spacing w:val="-4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b/>
          <w:bCs/>
          <w:spacing w:val="-4"/>
          <w:sz w:val="24"/>
          <w:szCs w:val="24"/>
          <w:lang w:val="ru-RU"/>
        </w:rPr>
        <w:t>5</w:t>
      </w:r>
      <w:r w:rsidR="001A3252" w:rsidRPr="00E00711">
        <w:rPr>
          <w:rFonts w:ascii="Times New Roman" w:eastAsiaTheme="minorEastAsia" w:hAnsi="Times New Roman"/>
          <w:b/>
          <w:bCs/>
          <w:spacing w:val="-4"/>
          <w:sz w:val="24"/>
          <w:szCs w:val="24"/>
          <w:lang w:val="ru-RU"/>
        </w:rPr>
        <w:t>.</w:t>
      </w:r>
      <w:r w:rsidR="009B1494">
        <w:rPr>
          <w:rFonts w:ascii="Times New Roman" w:eastAsiaTheme="minorEastAsia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E0071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Права</w:t>
      </w:r>
    </w:p>
    <w:p w:rsidR="001A3252" w:rsidRPr="00E00711" w:rsidRDefault="001A3252" w:rsidP="002100F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987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564F05" w:rsidRPr="00E00711" w:rsidRDefault="00564F05" w:rsidP="002100F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14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spacing w:val="-1"/>
          <w:sz w:val="24"/>
          <w:szCs w:val="24"/>
          <w:lang w:val="ru-RU"/>
        </w:rPr>
        <w:t>5.1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Для осуществления функций и задач Отдел постдипломного образования имеет права: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eastAsiaTheme="minorEastAsia" w:hAnsi="Times New Roman"/>
          <w:spacing w:val="-11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lastRenderedPageBreak/>
        <w:t>Знакомиться с проектами решений руководства предприятия, касающимися его деятельности, с личными делами работников, объективными справками, резюме работников, другими документами и материалами;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74" w:lineRule="exact"/>
        <w:ind w:right="5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Вносить на рассмотрение руководства предложения по совершенствованию работы отдела;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right="5" w:firstLine="567"/>
        <w:rPr>
          <w:rFonts w:ascii="Times New Roman" w:eastAsiaTheme="minorEastAsia" w:hAnsi="Times New Roman"/>
          <w:spacing w:val="-10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Сообщать руководителю о всех выявленных в процессе исполнения сотрудниками должностных обязанностей недостатках и вносить предложения по их устранению;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6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 xml:space="preserve">Осуществлять взаимодействие с руководителями структурных подразделений, получать </w:t>
      </w:r>
      <w:r w:rsidRPr="00E00711">
        <w:rPr>
          <w:rFonts w:ascii="Times New Roman" w:hAnsi="Times New Roman"/>
          <w:sz w:val="24"/>
          <w:szCs w:val="24"/>
          <w:lang w:val="ru-RU"/>
        </w:rPr>
        <w:t>информацию и документы, необходимые для выполнения должностных обязанностей, запрашивать в структурных единицах необходимые документы и материалы;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10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Требовать от всех работников, как принимаемых на работу, так и работающих на предприятии, своевременного представления документов для обеспечения правильного ведения делопроизводства отдела постдипломного образования;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eastAsiaTheme="minorEastAsia" w:hAnsi="Times New Roman"/>
          <w:spacing w:val="-6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Не принимать документы, не соответствующие установленным правилам и стандартам образовательной деятельности предприятия;</w:t>
      </w:r>
    </w:p>
    <w:p w:rsidR="00564F05" w:rsidRPr="00E00711" w:rsidRDefault="00564F05" w:rsidP="005E5511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274" w:lineRule="exact"/>
        <w:ind w:right="19" w:firstLine="567"/>
        <w:rPr>
          <w:rFonts w:ascii="Times New Roman" w:eastAsiaTheme="minorEastAsia" w:hAnsi="Times New Roman"/>
          <w:spacing w:val="-8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Представлять руководству предприятия предложения о наложении взысканий на лиц, нарушивших трудовую и исполнительную дисциплину;</w:t>
      </w:r>
    </w:p>
    <w:p w:rsidR="001A3252" w:rsidRPr="00E00711" w:rsidRDefault="00564F05" w:rsidP="001A3252">
      <w:pPr>
        <w:widowControl w:val="0"/>
        <w:numPr>
          <w:ilvl w:val="0"/>
          <w:numId w:val="2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Участвовать в совещаниях, проводимых на предприятии по вопросам образовательной деятельности;</w:t>
      </w:r>
    </w:p>
    <w:p w:rsidR="001A3252" w:rsidRPr="00E00711" w:rsidRDefault="00564F05" w:rsidP="001A3252">
      <w:pPr>
        <w:widowControl w:val="0"/>
        <w:numPr>
          <w:ilvl w:val="0"/>
          <w:numId w:val="2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Участвовать в устройстве помещений, занимаемых От</w:t>
      </w:r>
      <w:r w:rsidR="00CB6575" w:rsidRPr="00E00711">
        <w:rPr>
          <w:rFonts w:ascii="Times New Roman" w:hAnsi="Times New Roman"/>
          <w:sz w:val="24"/>
          <w:szCs w:val="24"/>
          <w:lang w:val="ru-RU"/>
        </w:rPr>
        <w:t>делом, в соответствии с выполня</w:t>
      </w:r>
      <w:r w:rsidRPr="00E00711">
        <w:rPr>
          <w:rFonts w:ascii="Times New Roman" w:hAnsi="Times New Roman"/>
          <w:sz w:val="24"/>
          <w:szCs w:val="24"/>
          <w:lang w:val="ru-RU"/>
        </w:rPr>
        <w:t>емыми ими функциями и задачами, санитарными нормами и правилами, а также современными требованиями по дизайну, удобству и комфортности в рамках планов финансирования;</w:t>
      </w:r>
    </w:p>
    <w:p w:rsidR="001A3252" w:rsidRPr="00E00711" w:rsidRDefault="00564F05" w:rsidP="001A3252">
      <w:pPr>
        <w:widowControl w:val="0"/>
        <w:numPr>
          <w:ilvl w:val="0"/>
          <w:numId w:val="2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Вносить предложения по надлежащему техническому и хозяйственному обслуживанию, содержанию в надлежащем состоянии служебных и санитарно-бытовых помещений, офисных и вспомогательных зданий, сооружений и территорий предприятия в соответствии с действующими санитарно-гигиеническими и противопожарными нормами и правилами.</w:t>
      </w:r>
    </w:p>
    <w:p w:rsidR="001A3252" w:rsidRPr="00E00711" w:rsidRDefault="00564F05" w:rsidP="001A3252">
      <w:pPr>
        <w:widowControl w:val="0"/>
        <w:numPr>
          <w:ilvl w:val="0"/>
          <w:numId w:val="2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Заявлять о материально-техническом обеспечении деятельности отдела постдипломного образования, обеспечении мебелью, канцелярскими товарами, бланочной продукцией;</w:t>
      </w:r>
    </w:p>
    <w:p w:rsidR="001A3252" w:rsidRPr="00E00711" w:rsidRDefault="00564F05" w:rsidP="001A3252">
      <w:pPr>
        <w:widowControl w:val="0"/>
        <w:numPr>
          <w:ilvl w:val="0"/>
          <w:numId w:val="2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Осуществлять связь с посторонними организациями по вопросам, относящимся к компетенции отдела;</w:t>
      </w:r>
    </w:p>
    <w:p w:rsidR="00E44E0B" w:rsidRDefault="00564F05" w:rsidP="00E44E0B">
      <w:pPr>
        <w:widowControl w:val="0"/>
        <w:numPr>
          <w:ilvl w:val="0"/>
          <w:numId w:val="2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Вносить предложения по созданию условий и производственной среды, содействую</w:t>
      </w:r>
      <w:r w:rsidRPr="00E00711">
        <w:rPr>
          <w:rFonts w:ascii="Times New Roman" w:hAnsi="Times New Roman"/>
          <w:spacing w:val="-1"/>
          <w:sz w:val="24"/>
          <w:szCs w:val="24"/>
          <w:lang w:val="ru-RU"/>
        </w:rPr>
        <w:t>щих качественной и эффективной деятельности сотрудников отдела постдипломного образования.</w:t>
      </w:r>
    </w:p>
    <w:p w:rsidR="00564F05" w:rsidRPr="00E44E0B" w:rsidRDefault="001A3252" w:rsidP="00E44E0B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44E0B">
        <w:rPr>
          <w:rFonts w:ascii="Times New Roman" w:eastAsiaTheme="minorEastAsia" w:hAnsi="Times New Roman"/>
          <w:b/>
          <w:sz w:val="24"/>
          <w:szCs w:val="24"/>
          <w:lang w:val="ru-RU"/>
        </w:rPr>
        <w:t>6.</w:t>
      </w:r>
      <w:r w:rsidR="00564F05" w:rsidRPr="00E44E0B">
        <w:rPr>
          <w:rFonts w:ascii="Times New Roman" w:hAnsi="Times New Roman"/>
          <w:b/>
          <w:sz w:val="24"/>
          <w:szCs w:val="24"/>
          <w:lang w:val="ru-RU"/>
        </w:rPr>
        <w:t>Ответственность</w:t>
      </w:r>
    </w:p>
    <w:p w:rsidR="001A3252" w:rsidRPr="00E00711" w:rsidRDefault="001A3252" w:rsidP="001A325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78"/>
        <w:rPr>
          <w:rFonts w:ascii="Times New Roman" w:eastAsiaTheme="minorEastAsia" w:hAnsi="Times New Roman"/>
          <w:b/>
          <w:sz w:val="24"/>
          <w:szCs w:val="24"/>
          <w:lang w:val="ru-RU"/>
        </w:rPr>
      </w:pPr>
    </w:p>
    <w:p w:rsidR="00564F05" w:rsidRPr="00E00711" w:rsidRDefault="00564F05" w:rsidP="001A325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sz w:val="24"/>
          <w:szCs w:val="24"/>
          <w:lang w:val="ru-RU"/>
        </w:rPr>
        <w:t>6.1</w:t>
      </w:r>
      <w:r w:rsidRPr="00E00711">
        <w:rPr>
          <w:rFonts w:ascii="Times New Roman" w:hAnsi="Times New Roman"/>
          <w:sz w:val="24"/>
          <w:szCs w:val="24"/>
          <w:lang w:val="ru-RU"/>
        </w:rPr>
        <w:t>На работников Отдела постдипломного образования возлагается ответственность за:</w:t>
      </w:r>
    </w:p>
    <w:p w:rsidR="00564F05" w:rsidRPr="00E00711" w:rsidRDefault="00564F05" w:rsidP="001A3252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ind w:right="24" w:firstLine="567"/>
        <w:rPr>
          <w:rFonts w:ascii="Times New Roman" w:eastAsiaTheme="minorEastAsia" w:hAnsi="Times New Roman"/>
          <w:spacing w:val="-10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неисполнение (ненадлежащее исполнение) функций и задач структурного подразделения и должностных инструкций - в пределах, определенных действующим трудовым законодательством РК;</w:t>
      </w:r>
    </w:p>
    <w:p w:rsidR="00564F05" w:rsidRPr="00E00711" w:rsidRDefault="00564F05" w:rsidP="005E5511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4" w:after="0" w:line="274" w:lineRule="exact"/>
        <w:ind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нарушение правил трудовой и производственной дисциплины;</w:t>
      </w:r>
    </w:p>
    <w:p w:rsidR="00564F05" w:rsidRPr="00E00711" w:rsidRDefault="00564F05" w:rsidP="005E5511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4" w:lineRule="exact"/>
        <w:ind w:right="29" w:firstLine="567"/>
        <w:rPr>
          <w:rFonts w:ascii="Times New Roman" w:eastAsiaTheme="minorEastAsia" w:hAnsi="Times New Roman"/>
          <w:spacing w:val="-10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правонарушения, совершенные в процессе осуществления своей деятельности, - в пределах, определенных действующим административным и уголовным законодательством РК;</w:t>
      </w:r>
    </w:p>
    <w:p w:rsidR="00CB6575" w:rsidRPr="00E00711" w:rsidRDefault="00564F05" w:rsidP="00CB6575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4" w:lineRule="exact"/>
        <w:ind w:right="29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несоблюдение правил и норм по охране труда на рабочих местах и неудовлетворительное состояние техники безопасности, а также противопожарной защиты на курируемых отделом участках работ;</w:t>
      </w:r>
    </w:p>
    <w:p w:rsidR="00CB6575" w:rsidRPr="00E00711" w:rsidRDefault="00564F05" w:rsidP="00CB6575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4" w:lineRule="exact"/>
        <w:ind w:right="29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причинение ущерба предприятию - в пределах, установленных действующим трудовым, гражданским и уголовным законодательством РК;</w:t>
      </w:r>
    </w:p>
    <w:p w:rsidR="00CB6575" w:rsidRPr="00E00711" w:rsidRDefault="00CB6575" w:rsidP="00CB6575">
      <w:pPr>
        <w:widowControl w:val="0"/>
        <w:numPr>
          <w:ilvl w:val="0"/>
          <w:numId w:val="2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74" w:lineRule="exact"/>
        <w:ind w:right="29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t>несвоевременное исполнение приказов и распоряжений руководства ЮКПФ.</w:t>
      </w:r>
      <w:r w:rsidRPr="00E00711">
        <w:rPr>
          <w:rFonts w:ascii="Times New Roman" w:eastAsiaTheme="minorEastAsia" w:hAnsi="Times New Roman"/>
          <w:spacing w:val="-18"/>
          <w:sz w:val="24"/>
          <w:szCs w:val="24"/>
          <w:lang w:val="ru-RU"/>
        </w:rPr>
        <w:t>6</w:t>
      </w:r>
    </w:p>
    <w:p w:rsidR="00CB6575" w:rsidRPr="00E00711" w:rsidRDefault="00CB6575" w:rsidP="00CB6575">
      <w:pPr>
        <w:pStyle w:val="ab"/>
        <w:widowControl w:val="0"/>
        <w:numPr>
          <w:ilvl w:val="1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ind w:left="0" w:right="29" w:firstLine="567"/>
        <w:rPr>
          <w:rFonts w:ascii="Times New Roman" w:eastAsiaTheme="minorEastAsia" w:hAnsi="Times New Roman"/>
          <w:spacing w:val="-7"/>
          <w:sz w:val="24"/>
          <w:szCs w:val="24"/>
          <w:lang w:val="ru-RU"/>
        </w:rPr>
      </w:pPr>
      <w:r w:rsidRPr="00E00711">
        <w:rPr>
          <w:rFonts w:ascii="Times New Roman" w:hAnsi="Times New Roman"/>
          <w:spacing w:val="-8"/>
          <w:sz w:val="24"/>
          <w:szCs w:val="24"/>
          <w:lang w:val="ru-RU"/>
        </w:rPr>
        <w:lastRenderedPageBreak/>
        <w:t>Всю полноту ответственности за качество и своевременность выполнения возложенных</w:t>
      </w:r>
      <w:r w:rsidRPr="00E00711">
        <w:rPr>
          <w:rFonts w:ascii="Times New Roman" w:hAnsi="Times New Roman"/>
          <w:spacing w:val="-9"/>
          <w:sz w:val="24"/>
          <w:szCs w:val="24"/>
          <w:lang w:val="ru-RU"/>
        </w:rPr>
        <w:t>настоящим Положением о (наименование подразделения) задач и функций несет начальник отде</w:t>
      </w:r>
      <w:r w:rsidRPr="00E00711">
        <w:rPr>
          <w:rFonts w:ascii="Times New Roman" w:hAnsi="Times New Roman"/>
          <w:sz w:val="24"/>
          <w:szCs w:val="24"/>
          <w:lang w:val="ru-RU"/>
        </w:rPr>
        <w:t>ла.</w:t>
      </w:r>
    </w:p>
    <w:p w:rsidR="00CB6575" w:rsidRPr="00E00711" w:rsidRDefault="00CB6575" w:rsidP="00CB6575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spacing w:val="-21"/>
          <w:sz w:val="24"/>
          <w:szCs w:val="24"/>
          <w:lang w:val="ru-RU"/>
        </w:rPr>
        <w:t>6.3</w:t>
      </w:r>
      <w:r w:rsidRPr="00E00711">
        <w:rPr>
          <w:rFonts w:ascii="Times New Roman" w:eastAsiaTheme="minorEastAsia" w:hAnsi="Times New Roman"/>
          <w:sz w:val="24"/>
          <w:szCs w:val="24"/>
          <w:lang w:val="ru-RU"/>
        </w:rPr>
        <w:tab/>
      </w:r>
      <w:r w:rsidRPr="00E00711">
        <w:rPr>
          <w:rFonts w:ascii="Times New Roman" w:hAnsi="Times New Roman"/>
          <w:spacing w:val="-10"/>
          <w:sz w:val="24"/>
          <w:szCs w:val="24"/>
          <w:lang w:val="ru-RU"/>
        </w:rPr>
        <w:t>Ответственность работников (наименование подразделения) определяется должностными</w:t>
      </w:r>
      <w:r w:rsidRPr="00E00711">
        <w:rPr>
          <w:rFonts w:ascii="Times New Roman" w:hAnsi="Times New Roman"/>
          <w:spacing w:val="-10"/>
          <w:sz w:val="24"/>
          <w:szCs w:val="24"/>
          <w:lang w:val="ru-RU"/>
        </w:rPr>
        <w:br/>
      </w:r>
      <w:r w:rsidRPr="00E00711">
        <w:rPr>
          <w:rFonts w:ascii="Times New Roman" w:hAnsi="Times New Roman"/>
          <w:sz w:val="24"/>
          <w:szCs w:val="24"/>
          <w:lang w:val="ru-RU"/>
        </w:rPr>
        <w:t>инструкциями:</w:t>
      </w:r>
    </w:p>
    <w:p w:rsidR="00CB6575" w:rsidRPr="00E00711" w:rsidRDefault="00CB6575" w:rsidP="00CB657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567"/>
        <w:jc w:val="center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</w:p>
    <w:p w:rsidR="00CB6575" w:rsidRPr="00E00711" w:rsidRDefault="00CB6575" w:rsidP="00CB6575">
      <w:pPr>
        <w:pStyle w:val="ab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00711">
        <w:rPr>
          <w:rFonts w:ascii="Times New Roman" w:hAnsi="Times New Roman"/>
          <w:b/>
          <w:bCs/>
          <w:sz w:val="24"/>
          <w:szCs w:val="24"/>
          <w:lang w:val="ru-RU"/>
        </w:rPr>
        <w:t>Взаимодействия</w:t>
      </w:r>
    </w:p>
    <w:p w:rsidR="00CB6575" w:rsidRPr="00E00711" w:rsidRDefault="00CB6575" w:rsidP="00CB6575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564F05" w:rsidRPr="00E00711" w:rsidRDefault="00CB6575" w:rsidP="00CB657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4" w:after="0" w:line="278" w:lineRule="exact"/>
        <w:ind w:right="34"/>
        <w:rPr>
          <w:rFonts w:ascii="Times New Roman" w:eastAsiaTheme="minorEastAsia" w:hAnsi="Times New Roman"/>
          <w:spacing w:val="-9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spacing w:val="-10"/>
          <w:sz w:val="24"/>
          <w:szCs w:val="24"/>
          <w:lang w:val="ru-RU"/>
        </w:rPr>
        <w:t xml:space="preserve">7.1 </w:t>
      </w:r>
      <w:r w:rsidRPr="00E00711">
        <w:rPr>
          <w:rFonts w:ascii="Times New Roman" w:hAnsi="Times New Roman"/>
          <w:spacing w:val="-10"/>
          <w:sz w:val="24"/>
          <w:szCs w:val="24"/>
          <w:lang w:val="ru-RU"/>
        </w:rPr>
        <w:t>Вопросы взаимодействия и перечень предоставляемой информации (наименование струк</w:t>
      </w:r>
      <w:r w:rsidRPr="00E00711">
        <w:rPr>
          <w:rFonts w:ascii="Times New Roman" w:hAnsi="Times New Roman"/>
          <w:spacing w:val="-10"/>
          <w:sz w:val="24"/>
          <w:szCs w:val="24"/>
          <w:lang w:val="ru-RU"/>
        </w:rPr>
        <w:softHyphen/>
      </w:r>
      <w:r w:rsidRPr="00E00711">
        <w:rPr>
          <w:rFonts w:ascii="Times New Roman" w:hAnsi="Times New Roman"/>
          <w:spacing w:val="-11"/>
          <w:sz w:val="24"/>
          <w:szCs w:val="24"/>
          <w:lang w:val="ru-RU"/>
        </w:rPr>
        <w:t>турного подразделения) другим подразделениям / должностным лицам предприятия</w:t>
      </w:r>
    </w:p>
    <w:tbl>
      <w:tblPr>
        <w:tblW w:w="103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5063"/>
        <w:gridCol w:w="40"/>
        <w:gridCol w:w="2822"/>
        <w:gridCol w:w="48"/>
      </w:tblGrid>
      <w:tr w:rsidR="00564F05" w:rsidRPr="00E00711" w:rsidTr="00E44E0B">
        <w:trPr>
          <w:trHeight w:hRule="exact" w:val="9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4" w:firstLine="2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 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подразделения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/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должностного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475" w:right="47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Вопросы взаимодействия, передаваемая </w:t>
            </w: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9" w:right="6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Сроки предоставления (дру</w:t>
            </w:r>
            <w:r w:rsidRPr="00E007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гие требования)</w:t>
            </w:r>
          </w:p>
        </w:tc>
      </w:tr>
      <w:tr w:rsidR="00564F05" w:rsidRPr="004817B4" w:rsidTr="00E44E0B">
        <w:trPr>
          <w:trHeight w:hRule="exact"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CB6575" w:rsidP="00CB65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 развития 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кадровых ресурсов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63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Заявления работников отдела и преподавательского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состава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CB657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45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 приеме на работу, пере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мещение на другую долж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</w:p>
        </w:tc>
      </w:tr>
      <w:tr w:rsidR="00564F05" w:rsidRPr="004817B4" w:rsidTr="00E44E0B">
        <w:trPr>
          <w:trHeight w:hRule="exact" w:val="48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Положение об Отделе постдипломного образования, должностные инструкции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350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 графиком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разработки документации</w:t>
            </w:r>
          </w:p>
        </w:tc>
      </w:tr>
      <w:tr w:rsidR="00564F05" w:rsidRPr="00E00711" w:rsidTr="00E44E0B">
        <w:trPr>
          <w:trHeight w:hRule="exact" w:val="8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по графику отпусков, информация о потребности в рабочих кадрах, о перемещении и увольнении отдела постдипломного образования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январе текущего года</w:t>
            </w:r>
          </w:p>
        </w:tc>
      </w:tr>
      <w:tr w:rsidR="00564F05" w:rsidRPr="00E00711" w:rsidTr="00E44E0B">
        <w:trPr>
          <w:trHeight w:hRule="exact" w:val="4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Заявки на органи</w:t>
            </w:r>
            <w:r w:rsidR="00CB657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зацию внешнего обучения работни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ков отдела постдипломного образования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январе текущего года</w:t>
            </w:r>
          </w:p>
        </w:tc>
      </w:tr>
      <w:tr w:rsidR="00564F05" w:rsidRPr="004817B4" w:rsidTr="00E44E0B">
        <w:trPr>
          <w:trHeight w:hRule="exact" w:val="120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 на работников, представляемых к поощрению, привлекаемых к материальной и дисциплинарной ответс</w:t>
            </w:r>
            <w:r w:rsidR="00CB657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твенности, объяснительные запис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ки от нарушителей трудовой дисциплины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494" w:hanging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 требованию и по мере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надобности</w:t>
            </w:r>
          </w:p>
        </w:tc>
      </w:tr>
      <w:tr w:rsidR="00564F05" w:rsidRPr="00E00711" w:rsidTr="00E44E0B">
        <w:trPr>
          <w:trHeight w:hRule="exact" w:val="48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CB657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Проекты 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производственных приказов, распоряжений.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устанавливаемые сроки</w:t>
            </w:r>
          </w:p>
        </w:tc>
      </w:tr>
      <w:tr w:rsidR="00564F05" w:rsidRPr="00E00711" w:rsidTr="00E44E0B">
        <w:trPr>
          <w:trHeight w:hRule="exact"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8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 бухгалтер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ского учета и кон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троля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 заключении договоров со сторонними организа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циями акты сверок и счёт-фактура оплаты предоставляемых услуг.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устанавливаемые сроки</w:t>
            </w:r>
          </w:p>
        </w:tc>
      </w:tr>
      <w:tr w:rsidR="00564F05" w:rsidRPr="004817B4" w:rsidTr="00E44E0B">
        <w:trPr>
          <w:trHeight w:hRule="exact" w:val="4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8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Инженер по охране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Список работающих сотрудников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8" w:hanging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 мере изменения штатного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расписания подразделения</w:t>
            </w:r>
          </w:p>
        </w:tc>
      </w:tr>
      <w:tr w:rsidR="00564F05" w:rsidRPr="004817B4" w:rsidTr="00E44E0B">
        <w:trPr>
          <w:trHeight w:hRule="exact" w:val="63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Список работников, вновь принятых на работу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3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день заключения трудового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договора</w:t>
            </w:r>
          </w:p>
        </w:tc>
      </w:tr>
      <w:tr w:rsidR="00564F05" w:rsidRPr="00E00711" w:rsidTr="00E44E0B">
        <w:trPr>
          <w:trHeight w:hRule="exact" w:val="7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Служба экономики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и финансов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1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 для составления тарификационных спис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 15 декабря текущего года</w:t>
            </w:r>
          </w:p>
        </w:tc>
      </w:tr>
      <w:tr w:rsidR="00564F05" w:rsidRPr="00E00711" w:rsidTr="00E44E0B">
        <w:trPr>
          <w:trHeight w:hRule="exact" w:val="37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Сведения по контингенту резидентов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564F05" w:rsidRPr="00E00711" w:rsidTr="00E44E0B">
        <w:trPr>
          <w:trHeight w:hRule="exact" w:val="70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123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Сведения по кураторам и профессорско-преподавательскому составу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564F05" w:rsidRPr="004817B4" w:rsidTr="00E44E0B">
        <w:trPr>
          <w:trHeight w:hRule="exact" w:val="9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Все структурные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подразделения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с производственными приказами с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резолюциями Председателя Правления по вопросам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245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 течение одного дня дней с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момента подписания</w:t>
            </w:r>
          </w:p>
        </w:tc>
      </w:tr>
      <w:tr w:rsidR="00564F05" w:rsidRPr="00E00711" w:rsidTr="00E44E0B">
        <w:trPr>
          <w:trHeight w:hRule="exact" w:val="79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мероприятиях календарно-тематического плана подготовки и повышения квалификации работников здравоохранения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Заблаговременно</w:t>
            </w:r>
          </w:p>
        </w:tc>
      </w:tr>
      <w:tr w:rsidR="00564F05" w:rsidRPr="00E00711" w:rsidTr="00E44E0B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2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CB657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Начальник юриди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ческого отдела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Документы на согласование (положение о подразде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лении, должностные инструкции, проекты договоров, приказы, распоряжения)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 мере надобности</w:t>
            </w:r>
          </w:p>
        </w:tc>
      </w:tr>
      <w:tr w:rsidR="00564F05" w:rsidRPr="00E00711" w:rsidTr="00E44E0B">
        <w:trPr>
          <w:trHeight w:hRule="exact" w:val="71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Заявки на поиск необходимой нормативно-правовой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и нормативно-технической документации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Заблаговременно</w:t>
            </w:r>
          </w:p>
        </w:tc>
      </w:tr>
      <w:tr w:rsidR="00564F05" w:rsidRPr="00E00711" w:rsidTr="00E44E0B">
        <w:trPr>
          <w:trHeight w:hRule="exact" w:val="70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42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Копия утвер</w:t>
            </w:r>
            <w:r w:rsidR="00CB6575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жденного Перечня законодательно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нормативной документации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январе текущего года</w:t>
            </w:r>
          </w:p>
        </w:tc>
      </w:tr>
      <w:tr w:rsidR="00564F05" w:rsidRPr="004817B4" w:rsidTr="00E44E0B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Менеджер по ИСМ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5" w:right="14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Проекты разработанных документов ИСМ в рамках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выданных заданий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14" w:right="365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 соответствии со сроками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утвержденного графика</w:t>
            </w:r>
          </w:p>
        </w:tc>
      </w:tr>
      <w:tr w:rsidR="00564F05" w:rsidRPr="004817B4" w:rsidTr="00E44E0B">
        <w:trPr>
          <w:trHeight w:hRule="exact" w:val="71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26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Документация 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подразделения (положение и долж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ностные инструкции) на согласование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360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со сроками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утвержденного графика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Информация </w:t>
            </w:r>
            <w:r w:rsidRPr="00E007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о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внесении изменений в документацию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4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со сроками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утвержденного графика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64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Устаревшая (изношенная) документация ИСМ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4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со сроками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утвержденного графика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99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Меры коррекции, корректирующие и предупрежда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ющие мероприятия по несоответствиям, выявленным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ходе внутреннего аудита подразделения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1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со сроками,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указываемыми в актах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Служба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инфомационных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Заявки на установ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ку, обслуживание, ремонт компью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терной и другой офисной техники, локальной сети, установку и наладку программного обеспечения, заявки на обслуживание средств телефонной связи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9" w:hanging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в графиками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 обслуживания, по заявкам - в согласо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ванные сроки</w:t>
            </w:r>
          </w:p>
        </w:tc>
      </w:tr>
      <w:tr w:rsidR="00EC7C6B" w:rsidRPr="00E00711" w:rsidTr="00E44E0B">
        <w:trPr>
          <w:gridAfter w:val="1"/>
          <w:wAfter w:w="48" w:type="dxa"/>
          <w:trHeight w:hRule="exact"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5" w:righ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 канцелярии и делопроизводства</w:t>
            </w:r>
          </w:p>
          <w:p w:rsidR="00EC7C6B" w:rsidRPr="00E00711" w:rsidRDefault="00EC7C6B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C7C6B" w:rsidRPr="00E00711" w:rsidRDefault="00EC7C6B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Номенклатура дел отдела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До 1 декабря</w:t>
            </w:r>
          </w:p>
        </w:tc>
      </w:tr>
      <w:tr w:rsidR="00EC7C6B" w:rsidRPr="004817B4" w:rsidTr="00E44E0B">
        <w:trPr>
          <w:gridAfter w:val="1"/>
          <w:wAfter w:w="48" w:type="dxa"/>
          <w:trHeight w:hRule="exact" w:val="47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C7C6B" w:rsidRPr="00E00711" w:rsidRDefault="00EC7C6B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5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Проекты производственных приказов, сведения 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командировках работников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C6B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54" w:hanging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соответствии с требования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ми делопроизводства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38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Служебные записки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64F05" w:rsidRPr="004817B4" w:rsidTr="00E44E0B">
        <w:trPr>
          <w:gridAfter w:val="1"/>
          <w:wAfter w:w="48" w:type="dxa"/>
          <w:trHeight w:hRule="exact" w:val="4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Исходящая корреспонденция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соответствии с требования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ми делопроизводства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36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Документация для сдачи в архив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До 1 декабря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Отдел государ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ственных закупок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Заявки на канцтовары, закупку услуг по обучению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конце квартала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37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Заявки на хозяйственные средства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конце квартала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4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Счета к оплате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73" w:hanging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 мере представления счета поставщиком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70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Реестр (сведения)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потенциальных поставщиков обра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зовательных услуг по закупаемым подразделениями учебным программам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5" w:hanging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Ежегодно в начале года и по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мере актуализации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4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Предложения по оценке поставщиков образователь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ных услуг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Ежегодно в начале года и по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мере актуализации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70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13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Информация о ка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честве исполнения договоров о за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купках поставщиками образовательных услуг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68" w:firstLine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 окончании исполнения договоров о закупках постав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щиками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2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Отдел хозяйствен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ного обеспечения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1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Заявки на ремонт мебели, помещений, изготовление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 (стеллажей и т.д.)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211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Заблаговременно, согласова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ние сроков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47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 w:right="25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Заявки на обслу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живание и ремонт систем электро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снабжения, монтаж и установку электроприборов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346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Незамедлительно, при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выявлении неисправностей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Отдел клинической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эпидемиологии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5" w:right="38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Предоставление актуальных списков работников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(работающих).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564F05" w:rsidRPr="00E00711" w:rsidTr="00E44E0B">
        <w:trPr>
          <w:gridAfter w:val="1"/>
          <w:wAfter w:w="48" w:type="dxa"/>
          <w:trHeight w:hRule="exact" w:val="46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CB65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Сведения о прохождении работниками медицинского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осмотра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564F05" w:rsidRPr="004817B4" w:rsidTr="00E44E0B">
        <w:trPr>
          <w:gridAfter w:val="1"/>
          <w:wAfter w:w="48" w:type="dxa"/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CB6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lef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Ученый секретарь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1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Согласование штатного расписания научных работ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72" w:firstLine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течение 5 дней после предо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ставления проекта штатного расписания</w:t>
            </w:r>
          </w:p>
        </w:tc>
      </w:tr>
    </w:tbl>
    <w:p w:rsidR="00564F05" w:rsidRPr="00E00711" w:rsidRDefault="00564F05" w:rsidP="002100F3">
      <w:pPr>
        <w:widowControl w:val="0"/>
        <w:shd w:val="clear" w:color="auto" w:fill="FFFFFF"/>
        <w:autoSpaceDE w:val="0"/>
        <w:autoSpaceDN w:val="0"/>
        <w:adjustRightInd w:val="0"/>
        <w:spacing w:before="336" w:after="0" w:line="274" w:lineRule="exact"/>
        <w:ind w:left="120" w:firstLine="706"/>
        <w:rPr>
          <w:rFonts w:ascii="Times New Roman" w:eastAsiaTheme="minorEastAsia" w:hAnsi="Times New Roman"/>
          <w:sz w:val="24"/>
          <w:szCs w:val="24"/>
          <w:lang w:val="ru-RU"/>
        </w:rPr>
      </w:pPr>
      <w:r w:rsidRPr="00E00711">
        <w:rPr>
          <w:rFonts w:ascii="Times New Roman" w:eastAsiaTheme="minorEastAsia" w:hAnsi="Times New Roman"/>
          <w:spacing w:val="-9"/>
          <w:sz w:val="24"/>
          <w:szCs w:val="24"/>
          <w:lang w:val="ru-RU"/>
        </w:rPr>
        <w:lastRenderedPageBreak/>
        <w:t xml:space="preserve">7.2 </w:t>
      </w:r>
      <w:r w:rsidRPr="00E00711">
        <w:rPr>
          <w:rFonts w:ascii="Times New Roman" w:hAnsi="Times New Roman"/>
          <w:spacing w:val="-9"/>
          <w:sz w:val="24"/>
          <w:szCs w:val="24"/>
          <w:lang w:val="ru-RU"/>
        </w:rPr>
        <w:t>Вопросы взаимодействия и перечень получаемой информации наименование подразде</w:t>
      </w:r>
      <w:r w:rsidRPr="00E00711">
        <w:rPr>
          <w:rFonts w:ascii="Times New Roman" w:hAnsi="Times New Roman"/>
          <w:sz w:val="24"/>
          <w:szCs w:val="24"/>
          <w:lang w:val="ru-RU"/>
        </w:rPr>
        <w:t>ления от других подразделений / должностных лиц предприятия.</w:t>
      </w:r>
    </w:p>
    <w:p w:rsidR="00564F05" w:rsidRPr="00E00711" w:rsidRDefault="00564F05" w:rsidP="002100F3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eastAsiaTheme="minorEastAsia" w:hAnsi="Times New Roman"/>
          <w:sz w:val="24"/>
          <w:szCs w:val="24"/>
          <w:lang w:val="ru-RU"/>
        </w:rPr>
      </w:pP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610"/>
        <w:gridCol w:w="5245"/>
        <w:gridCol w:w="14"/>
        <w:gridCol w:w="2679"/>
        <w:gridCol w:w="37"/>
        <w:gridCol w:w="20"/>
      </w:tblGrid>
      <w:tr w:rsidR="00564F05" w:rsidRPr="00E00711" w:rsidTr="00E44E0B">
        <w:trPr>
          <w:trHeight w:hRule="exact" w:val="95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left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№п/ п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подразделения /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должностного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Вопросы взаимодействия, получаемая информация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7" w:righ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Сроки предоставления </w:t>
            </w:r>
            <w:r w:rsidRPr="00E0071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(другие требования)</w:t>
            </w:r>
          </w:p>
        </w:tc>
      </w:tr>
      <w:tr w:rsidR="00564F05" w:rsidRPr="004817B4" w:rsidTr="00E44E0B">
        <w:trPr>
          <w:trHeight w:hRule="exact" w:val="70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Отдел развития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кадровых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1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Копии приказов о приеме, перемещении и увольнении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работников предприятия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0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Своевременно (по мере из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дания приказов, утвержде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ния графиков и планов)</w:t>
            </w:r>
          </w:p>
        </w:tc>
      </w:tr>
      <w:tr w:rsidR="00564F05" w:rsidRPr="004817B4" w:rsidTr="00E44E0B">
        <w:trPr>
          <w:trHeight w:hRule="exact" w:val="696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6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Копии утвержденных графиков отпусков работников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20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Своевременно (по мере издания приказов, утверждения графиков и планов)</w:t>
            </w:r>
          </w:p>
        </w:tc>
      </w:tr>
      <w:tr w:rsidR="00564F05" w:rsidRPr="00E00711" w:rsidTr="00E44E0B">
        <w:trPr>
          <w:trHeight w:hRule="exact" w:val="8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Отдел бухгалтер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ского учета и контроля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Оборотно - сальдовые ведомости по ТМЦ, ОС (по мате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риально ответственным лицам)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E15DD5" w:rsidRPr="004817B4" w:rsidTr="00E44E0B">
        <w:trPr>
          <w:gridAfter w:val="2"/>
          <w:wAfter w:w="57" w:type="dxa"/>
          <w:trHeight w:val="17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Организационно-</w:t>
            </w:r>
          </w:p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методический и </w:t>
            </w:r>
            <w:r w:rsidRPr="00E0071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информационно-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аналитический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 и показатели отчетности во внешние органы по</w:t>
            </w:r>
          </w:p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кадрам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 день получения информа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ции об изменениях форм 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показателей отчетности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-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6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Служба эконо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мики и финансов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Выписка (данные) из утвержденного бюджетного плана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 вопросам образовательной деятельности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26" w:hanging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7 дней после 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утверждения бюджетного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плана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122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Все структурные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подразделения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вопросов</w:t>
            </w:r>
            <w:r w:rsidR="00EC7C6B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, заполнение отчетно-учетной до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кументации для организации циклов переподготовки и повышения квалификации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C7C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 w:hanging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соответствии с приказом о проведении цикло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перепод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готовки и повышения квалификации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983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вопросов, заполнение отчетно-учетной до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кументации обучения в резидентуре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со сроками 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введении документации в действие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47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Предложения по гра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фику отпусков сотрудников клини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ческих отделений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январе текущего года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03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Инженер по охране труда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Копии инструкций по технике безопасности и охране труда по выполняемым в отделе работам, Формы жур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налов и других производственных документов по охране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2" w:hanging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со сроками 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введении документации в действие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681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70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Сведения о результатах проверки знаний работников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отдела по вопросам охраны труда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EC7C6B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 w:hanging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 мере подписания прото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колов о проверке знаний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466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 w:firstLine="2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Предписания по вы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явленным нарушениям, акты прове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98" w:hanging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выявления нарушения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94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Начальник юри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  <w:t>дического отдела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8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Разъяснения по при</w:t>
            </w:r>
            <w:r w:rsidR="00EC7C6B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менению законодательных и право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вых актов, законодательная документация (законы, по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становления правительства, нормативные документы РК)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726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Согласования по организационно - распорядительным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документам, внутренним нормативным актам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день запроса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70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Служба качества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/ Менеджер по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ИСМ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пла</w:t>
            </w:r>
            <w:r w:rsidR="00E15DD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нами - графиками работ по разра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ботке и внедрению требований стандартов на системы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менеджмента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 w:hanging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Незамедлительно после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утверждения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704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Общие требования и методические рекомендации к раз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работке документации системы менеджмента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98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 планом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разработки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984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Копии документации ИСМ предприятия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соответствии с приказом 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введении документации в действие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931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Копии Актов о несоответствиях и отчетов по</w:t>
            </w:r>
            <w:r w:rsidR="00E15DD5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внутрен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нему аудиту ИСМ,</w:t>
            </w:r>
          </w:p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Копии отчетов по вн</w:t>
            </w:r>
            <w:r w:rsidR="00E15DD5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утреннему аудиту с рекомендация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1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 позднее 3-х дней со дня проведения аудита подраз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деления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701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Информация о проведении заседаний Рабочей группы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 ИСМ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25" w:firstLine="1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 позднее 3-х дней до про</w:t>
            </w:r>
            <w:r w:rsidR="00564F05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ведения заседания (после 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заседания)</w:t>
            </w:r>
          </w:p>
        </w:tc>
      </w:tr>
      <w:tr w:rsidR="00564F05" w:rsidRPr="004817B4" w:rsidTr="00E44E0B">
        <w:trPr>
          <w:gridAfter w:val="2"/>
          <w:wAfter w:w="57" w:type="dxa"/>
          <w:trHeight w:hRule="exact" w:val="921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Методические рекомендации по выполнению процедур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обеспечению выполнения требований стандарта </w:t>
            </w:r>
            <w:r w:rsidRPr="00E00711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9001 и документов ИСМ предприятия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2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Регулярно на стадии внед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рения, далее по запросам, по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мере изменения требований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9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Служба</w:t>
            </w:r>
          </w:p>
          <w:p w:rsidR="00564F0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9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информационных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9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Отчеты (результаты) по выполнению заявок (установка, обслуживание, ремонт компьютерной техники, наладка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день завершения работ</w:t>
            </w:r>
          </w:p>
        </w:tc>
      </w:tr>
      <w:tr w:rsidR="00564F05" w:rsidRPr="00E00711" w:rsidTr="00E44E0B">
        <w:trPr>
          <w:gridAfter w:val="2"/>
          <w:wAfter w:w="57" w:type="dxa"/>
          <w:trHeight w:hRule="exact" w:val="47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Консультации по применению компьютерной техники и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программного обеспечения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согласованные сроки</w:t>
            </w:r>
          </w:p>
        </w:tc>
      </w:tr>
      <w:tr w:rsidR="00E15DD5" w:rsidRPr="004817B4" w:rsidTr="00E44E0B">
        <w:trPr>
          <w:gridAfter w:val="2"/>
          <w:wAfter w:w="57" w:type="dxa"/>
          <w:trHeight w:hRule="exact" w:val="706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 w:firstLine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Отдел канцеля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  <w:t>рий и делопроиз</w:t>
            </w: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водства</w:t>
            </w: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403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Рекомендации по делопроизводству, Бланки, формы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служебных документов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101" w:firstLine="2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 мере изменения порядка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ведения дел, форм докумен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</w:p>
        </w:tc>
      </w:tr>
      <w:tr w:rsidR="00E15DD5" w:rsidRPr="004817B4" w:rsidTr="00E44E0B">
        <w:trPr>
          <w:gridAfter w:val="2"/>
          <w:wAfter w:w="57" w:type="dxa"/>
          <w:trHeight w:hRule="exact" w:val="470"/>
        </w:trPr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Выписка из Номенклатуры дел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360" w:firstLine="1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течение 3-х дней после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утверждения</w:t>
            </w:r>
          </w:p>
        </w:tc>
      </w:tr>
      <w:tr w:rsidR="00E15DD5" w:rsidRPr="00E00711" w:rsidTr="00E44E0B">
        <w:trPr>
          <w:gridAfter w:val="2"/>
          <w:wAfter w:w="57" w:type="dxa"/>
          <w:trHeight w:hRule="exact" w:val="321"/>
        </w:trPr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Входящая корреспонденция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 мере поступления</w:t>
            </w:r>
          </w:p>
        </w:tc>
      </w:tr>
      <w:tr w:rsidR="00E15DD5" w:rsidRPr="004817B4" w:rsidTr="00E44E0B">
        <w:trPr>
          <w:gridAfter w:val="2"/>
          <w:wAfter w:w="57" w:type="dxa"/>
          <w:trHeight w:hRule="exact" w:val="480"/>
        </w:trPr>
        <w:tc>
          <w:tcPr>
            <w:tcW w:w="6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Выписки из протоколов общих собраний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" w:right="360" w:firstLine="2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 течение 2-х дней после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проведенного собрания</w:t>
            </w:r>
          </w:p>
        </w:tc>
      </w:tr>
      <w:tr w:rsidR="00E15DD5" w:rsidRPr="004817B4" w:rsidTr="00E44E0B">
        <w:trPr>
          <w:gridAfter w:val="1"/>
          <w:wAfter w:w="20" w:type="dxa"/>
          <w:trHeight w:hRule="exact" w:val="485"/>
        </w:trPr>
        <w:tc>
          <w:tcPr>
            <w:tcW w:w="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Материалы ведомственного архива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D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60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течение 3-х дней после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получения запросов</w:t>
            </w:r>
          </w:p>
        </w:tc>
      </w:tr>
      <w:tr w:rsidR="00564F05" w:rsidRPr="004817B4" w:rsidTr="00E44E0B">
        <w:trPr>
          <w:gridAfter w:val="1"/>
          <w:wAfter w:w="20" w:type="dxa"/>
          <w:trHeight w:hRule="exact" w:val="6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11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Отдел государ</w:t>
            </w:r>
            <w:r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  <w:t>ственных заку</w:t>
            </w:r>
            <w:r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softHyphen/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Копии заключенных договоров на выполнение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услуг/работ (обучение персонала и др., связанные с кад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ровой работой)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6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Не позднее 10 дней после двухстороннего подписания договора</w:t>
            </w:r>
          </w:p>
        </w:tc>
      </w:tr>
      <w:tr w:rsidR="00564F05" w:rsidRPr="00E00711" w:rsidTr="00E44E0B">
        <w:trPr>
          <w:gridAfter w:val="1"/>
          <w:wAfter w:w="20" w:type="dxa"/>
          <w:trHeight w:hRule="exact" w:val="235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Список квалифицированных поставщиков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 мере изменения списка</w:t>
            </w:r>
          </w:p>
        </w:tc>
      </w:tr>
      <w:tr w:rsidR="00564F05" w:rsidRPr="004817B4" w:rsidTr="00E44E0B">
        <w:trPr>
          <w:gridAfter w:val="1"/>
          <w:wAfter w:w="20" w:type="dxa"/>
          <w:trHeight w:hRule="exact" w:val="708"/>
        </w:trPr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Информация о реш</w:t>
            </w:r>
            <w:r w:rsidR="00E15DD5"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ениях конкурсной комиссии по во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просам, касающимся закупок для отдела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27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 течение 10 дней после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составления протокола</w:t>
            </w:r>
          </w:p>
        </w:tc>
      </w:tr>
      <w:tr w:rsidR="00564F05" w:rsidRPr="00E00711" w:rsidTr="00E44E0B">
        <w:trPr>
          <w:gridAfter w:val="1"/>
          <w:wAfter w:w="20" w:type="dxa"/>
          <w:trHeight w:hRule="exact" w:val="941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564F05" w:rsidRPr="00E00711" w:rsidRDefault="00564F05" w:rsidP="002100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 w:firstLine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Ознакомление с сопроводительной документацией поставщика услуг (акты приёмки, приходные ордера, сер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тификаты качества на ТМЦ и.т.д.)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момент поставки ТМЦ</w:t>
            </w:r>
          </w:p>
        </w:tc>
      </w:tr>
      <w:tr w:rsidR="00564F05" w:rsidRPr="004817B4" w:rsidTr="00E44E0B">
        <w:trPr>
          <w:gridAfter w:val="1"/>
          <w:wAfter w:w="20" w:type="dxa"/>
          <w:trHeight w:hRule="exact" w:val="70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Отдел хозяй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="00E15DD5" w:rsidRPr="00E0071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ственного обес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печения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E15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8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Устройство, обслуживание и ремонт помещений, внутреннего оборудования помещений отдела, систем жиз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необеспечения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графиками и срокам заявок</w:t>
            </w:r>
          </w:p>
        </w:tc>
      </w:tr>
      <w:tr w:rsidR="00564F05" w:rsidRPr="004817B4" w:rsidTr="00E44E0B">
        <w:trPr>
          <w:gridAfter w:val="1"/>
          <w:wAfter w:w="20" w:type="dxa"/>
          <w:trHeight w:hRule="exact" w:val="119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E15DD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5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Ученый секре</w:t>
            </w:r>
            <w:r w:rsidR="00564F05"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тарь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Согласование штатного расписания научных работников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F05" w:rsidRPr="00E00711" w:rsidRDefault="00564F05" w:rsidP="002100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4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5 дней после </w:t>
            </w:r>
            <w:r w:rsidRPr="00E0071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предоставления проекта </w:t>
            </w:r>
            <w:r w:rsidRPr="00E00711">
              <w:rPr>
                <w:rFonts w:ascii="Times New Roman" w:hAnsi="Times New Roman"/>
                <w:sz w:val="24"/>
                <w:szCs w:val="24"/>
                <w:lang w:val="ru-RU"/>
              </w:rPr>
              <w:t>штатного расписания</w:t>
            </w:r>
          </w:p>
        </w:tc>
      </w:tr>
    </w:tbl>
    <w:p w:rsidR="00564F05" w:rsidRPr="00E00711" w:rsidRDefault="00564F05" w:rsidP="002100F3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E00711">
        <w:rPr>
          <w:rFonts w:ascii="Times New Roman" w:hAnsi="Times New Roman"/>
          <w:sz w:val="24"/>
          <w:szCs w:val="24"/>
          <w:lang w:val="ru-RU"/>
        </w:rPr>
        <w:br w:type="page"/>
      </w:r>
    </w:p>
    <w:p w:rsidR="007C4E81" w:rsidRPr="00E00711" w:rsidRDefault="007C4E81" w:rsidP="002100F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A42A8" w:rsidRPr="002601BB" w:rsidRDefault="009A42A8" w:rsidP="009A42A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_Toc86722522"/>
      <w:bookmarkStart w:id="2" w:name="_Toc86819361"/>
      <w:bookmarkStart w:id="3" w:name="_Toc87321947"/>
      <w:r>
        <w:rPr>
          <w:rFonts w:ascii="Times New Roman" w:hAnsi="Times New Roman"/>
          <w:b/>
          <w:sz w:val="24"/>
          <w:szCs w:val="24"/>
          <w:lang w:val="ru-RU"/>
        </w:rPr>
        <w:t>Өзгерістерді тіркеу парағы</w:t>
      </w:r>
    </w:p>
    <w:p w:rsidR="009A42A8" w:rsidRPr="002601BB" w:rsidRDefault="009A42A8" w:rsidP="009A42A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1284"/>
        <w:gridCol w:w="1484"/>
        <w:gridCol w:w="1595"/>
        <w:gridCol w:w="1706"/>
        <w:gridCol w:w="1009"/>
        <w:gridCol w:w="1180"/>
        <w:gridCol w:w="786"/>
      </w:tblGrid>
      <w:tr w:rsidR="009A42A8" w:rsidRPr="002601BB" w:rsidTr="007A579C">
        <w:trPr>
          <w:trHeight w:val="211"/>
        </w:trPr>
        <w:tc>
          <w:tcPr>
            <w:tcW w:w="1693" w:type="dxa"/>
            <w:vMerge w:val="restart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Өзгеріс нөмірі</w:t>
            </w:r>
          </w:p>
        </w:tc>
        <w:tc>
          <w:tcPr>
            <w:tcW w:w="1221" w:type="dxa"/>
            <w:vMerge w:val="restart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Беттердің нөмірі</w:t>
            </w:r>
          </w:p>
        </w:tc>
        <w:tc>
          <w:tcPr>
            <w:tcW w:w="1491" w:type="dxa"/>
            <w:vMerge w:val="restart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Құжаттағы беттердің барлығы</w:t>
            </w:r>
          </w:p>
        </w:tc>
        <w:tc>
          <w:tcPr>
            <w:tcW w:w="1517" w:type="dxa"/>
            <w:vMerge w:val="restart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Өзгерістерге қатысты бөлімдердің нөмірлері</w:t>
            </w:r>
          </w:p>
        </w:tc>
        <w:tc>
          <w:tcPr>
            <w:tcW w:w="1527" w:type="dxa"/>
            <w:vMerge w:val="restart"/>
          </w:tcPr>
          <w:p w:rsidR="009A42A8" w:rsidRPr="00741E93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Өзгерістердің сипаттамасы</w:t>
            </w:r>
          </w:p>
        </w:tc>
        <w:tc>
          <w:tcPr>
            <w:tcW w:w="3148" w:type="dxa"/>
            <w:gridSpan w:val="3"/>
          </w:tcPr>
          <w:p w:rsidR="009A42A8" w:rsidRPr="00741E93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Енгізілген өзгерістер туралы белгілер</w:t>
            </w:r>
          </w:p>
        </w:tc>
      </w:tr>
      <w:tr w:rsidR="009A42A8" w:rsidRPr="002601BB" w:rsidTr="007A579C">
        <w:trPr>
          <w:trHeight w:val="398"/>
        </w:trPr>
        <w:tc>
          <w:tcPr>
            <w:tcW w:w="1693" w:type="dxa"/>
            <w:vMerge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741E93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272" w:type="dxa"/>
          </w:tcPr>
          <w:p w:rsidR="009A42A8" w:rsidRPr="00741E93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Қолы</w:t>
            </w:r>
          </w:p>
        </w:tc>
        <w:tc>
          <w:tcPr>
            <w:tcW w:w="805" w:type="dxa"/>
          </w:tcPr>
          <w:p w:rsidR="009A42A8" w:rsidRPr="00741E93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Күні</w:t>
            </w: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2A8" w:rsidRPr="002601BB" w:rsidTr="007A579C">
        <w:tc>
          <w:tcPr>
            <w:tcW w:w="1693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2A8" w:rsidRPr="002601BB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A42A8" w:rsidRPr="002601BB" w:rsidRDefault="009A42A8" w:rsidP="007A5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9A42A8" w:rsidRPr="002601BB" w:rsidRDefault="009A42A8" w:rsidP="007A579C">
            <w:pPr>
              <w:tabs>
                <w:tab w:val="left" w:pos="1701"/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42A8" w:rsidRPr="002601BB" w:rsidRDefault="009A42A8" w:rsidP="009A42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9A42A8" w:rsidRPr="002601BB" w:rsidRDefault="009A42A8" w:rsidP="009A42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9A42A8" w:rsidRPr="002601BB" w:rsidRDefault="009A42A8" w:rsidP="009A42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9A42A8" w:rsidRPr="002601BB" w:rsidRDefault="009A42A8" w:rsidP="009A42A8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2601BB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bookmarkEnd w:id="1"/>
    <w:bookmarkEnd w:id="2"/>
    <w:bookmarkEnd w:id="3"/>
    <w:p w:rsidR="009A42A8" w:rsidRPr="002601BB" w:rsidRDefault="009A42A8" w:rsidP="009A42A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Танысу парағы</w:t>
      </w:r>
    </w:p>
    <w:p w:rsidR="009A42A8" w:rsidRPr="002601BB" w:rsidRDefault="009A42A8" w:rsidP="009A42A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1843"/>
        <w:gridCol w:w="4765"/>
        <w:gridCol w:w="1276"/>
        <w:gridCol w:w="1435"/>
      </w:tblGrid>
      <w:tr w:rsidR="009A42A8" w:rsidRPr="002601BB" w:rsidTr="007A57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741E93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 w:rsidRPr="002601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741E93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741E93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741E93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741E93" w:rsidRDefault="009A42A8" w:rsidP="007A57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Қолы</w:t>
            </w:r>
          </w:p>
        </w:tc>
      </w:tr>
      <w:tr w:rsidR="009A42A8" w:rsidRPr="002601BB" w:rsidTr="007A579C">
        <w:trPr>
          <w:trHeight w:val="1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2A8" w:rsidRPr="002601BB" w:rsidTr="007A579C">
        <w:trPr>
          <w:trHeight w:val="1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5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5"/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1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22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29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19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13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17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pStyle w:val="aa"/>
              <w:spacing w:before="0" w:after="0" w:line="36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27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A42A8" w:rsidRPr="002601BB" w:rsidTr="007A579C">
        <w:trPr>
          <w:trHeight w:val="39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01BB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A8" w:rsidRPr="002601BB" w:rsidRDefault="009A42A8" w:rsidP="007A579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42A8" w:rsidRPr="00362870" w:rsidRDefault="009A42A8" w:rsidP="009A42A8">
      <w:pPr>
        <w:tabs>
          <w:tab w:val="left" w:pos="1701"/>
          <w:tab w:val="left" w:pos="2410"/>
        </w:tabs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A42A8" w:rsidRPr="008E350E" w:rsidRDefault="009A42A8" w:rsidP="009A42A8">
      <w:pPr>
        <w:tabs>
          <w:tab w:val="left" w:pos="1152"/>
        </w:tabs>
        <w:rPr>
          <w:lang w:val="ru-RU"/>
        </w:rPr>
      </w:pPr>
    </w:p>
    <w:p w:rsidR="007C4E81" w:rsidRPr="00E00711" w:rsidRDefault="007C4E81" w:rsidP="009A42A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sectPr w:rsidR="007C4E81" w:rsidRPr="00E00711" w:rsidSect="00564F05">
      <w:headerReference w:type="default" r:id="rId7"/>
      <w:pgSz w:w="11906" w:h="16838" w:code="9"/>
      <w:pgMar w:top="1134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71" w:rsidRDefault="005D2171">
      <w:pPr>
        <w:spacing w:after="0"/>
      </w:pPr>
      <w:r>
        <w:separator/>
      </w:r>
    </w:p>
  </w:endnote>
  <w:endnote w:type="continuationSeparator" w:id="1">
    <w:p w:rsidR="005D2171" w:rsidRDefault="005D2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71" w:rsidRDefault="005D2171">
      <w:pPr>
        <w:spacing w:after="0"/>
      </w:pPr>
      <w:r>
        <w:separator/>
      </w:r>
    </w:p>
  </w:footnote>
  <w:footnote w:type="continuationSeparator" w:id="1">
    <w:p w:rsidR="005D2171" w:rsidRDefault="005D21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0" w:type="dxa"/>
      <w:tblInd w:w="-284" w:type="dxa"/>
      <w:tblLayout w:type="fixed"/>
      <w:tblLook w:val="04A0"/>
    </w:tblPr>
    <w:tblGrid>
      <w:gridCol w:w="1105"/>
      <w:gridCol w:w="7960"/>
      <w:gridCol w:w="1255"/>
    </w:tblGrid>
    <w:tr w:rsidR="00AD3934" w:rsidTr="00DD509E">
      <w:trPr>
        <w:cantSplit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D3934" w:rsidRDefault="00AD3934" w:rsidP="00DD509E">
          <w:pPr>
            <w:widowControl w:val="0"/>
            <w:autoSpaceDE w:val="0"/>
            <w:autoSpaceDN w:val="0"/>
            <w:spacing w:after="60" w:line="252" w:lineRule="auto"/>
            <w:jc w:val="center"/>
            <w:rPr>
              <w:rFonts w:ascii="Times New Roman" w:hAnsi="Times New Roman"/>
              <w:sz w:val="16"/>
              <w:szCs w:val="16"/>
              <w:lang w:eastAsia="ko-KR" w:bidi="ru-RU"/>
            </w:rPr>
          </w:pPr>
          <w:r>
            <w:rPr>
              <w:noProof/>
              <w:sz w:val="16"/>
              <w:szCs w:val="16"/>
              <w:lang w:val="ru-RU"/>
            </w:rPr>
            <w:drawing>
              <wp:inline distT="0" distB="0" distL="0" distR="0">
                <wp:extent cx="532765" cy="485140"/>
                <wp:effectExtent l="19050" t="0" r="635" b="0"/>
                <wp:docPr id="1" name="Рисунок 2" descr="Syzganov_logo-2_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Syzganov_logo-2_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D3934" w:rsidRPr="00A800D7" w:rsidRDefault="00AD3934" w:rsidP="00DD509E">
          <w:pPr>
            <w:spacing w:after="60" w:line="252" w:lineRule="auto"/>
            <w:jc w:val="center"/>
            <w:rPr>
              <w:rFonts w:ascii="Times New Roman" w:hAnsi="Times New Roman"/>
              <w:sz w:val="16"/>
              <w:szCs w:val="16"/>
              <w:lang w:val="kk-KZ" w:eastAsia="ko-KR" w:bidi="ru-RU"/>
            </w:rPr>
          </w:pPr>
          <w:r w:rsidRPr="00A800D7">
            <w:rPr>
              <w:rFonts w:ascii="Times New Roman" w:hAnsi="Times New Roman"/>
              <w:sz w:val="16"/>
              <w:szCs w:val="16"/>
            </w:rPr>
            <w:t>АҚ «А.Н.СызғановатындағыҰлтты</w:t>
          </w:r>
          <w:r w:rsidRPr="00A800D7">
            <w:rPr>
              <w:rFonts w:ascii="Times New Roman" w:hAnsi="Times New Roman"/>
              <w:sz w:val="16"/>
              <w:szCs w:val="16"/>
              <w:lang w:val="kk-KZ"/>
            </w:rPr>
            <w:t>қ ғылыми хирургия орталығы</w:t>
          </w:r>
          <w:r w:rsidRPr="00A800D7">
            <w:rPr>
              <w:rFonts w:ascii="Times New Roman" w:hAnsi="Times New Roman"/>
              <w:sz w:val="16"/>
              <w:szCs w:val="16"/>
            </w:rPr>
            <w:t>»</w:t>
          </w:r>
          <w:r w:rsidRPr="00A800D7">
            <w:rPr>
              <w:rFonts w:ascii="Times New Roman" w:hAnsi="Times New Roman"/>
              <w:sz w:val="16"/>
              <w:szCs w:val="16"/>
              <w:lang w:val="kk-KZ"/>
            </w:rPr>
            <w:t>. Дипломнан кейінгі білім беру бөлімі</w:t>
          </w:r>
        </w:p>
        <w:p w:rsidR="00AD3934" w:rsidRPr="00A800D7" w:rsidRDefault="00AD3934" w:rsidP="00DD509E">
          <w:pPr>
            <w:widowControl w:val="0"/>
            <w:autoSpaceDE w:val="0"/>
            <w:autoSpaceDN w:val="0"/>
            <w:spacing w:after="60" w:line="252" w:lineRule="auto"/>
            <w:jc w:val="center"/>
            <w:rPr>
              <w:rFonts w:ascii="Times New Roman" w:hAnsi="Times New Roman"/>
              <w:sz w:val="16"/>
              <w:szCs w:val="16"/>
              <w:lang w:val="ru-RU" w:eastAsia="ko-KR" w:bidi="ru-RU"/>
            </w:rPr>
          </w:pPr>
          <w:r w:rsidRPr="00A800D7">
            <w:rPr>
              <w:rFonts w:ascii="Times New Roman" w:hAnsi="Times New Roman"/>
              <w:sz w:val="16"/>
              <w:szCs w:val="16"/>
              <w:lang w:val="ru-RU"/>
            </w:rPr>
            <w:t>АО «Национальный научный центр хирургии им. А.Н.Сызганова». Отдел постдипломного образования</w:t>
          </w:r>
        </w:p>
      </w:tc>
      <w:tc>
        <w:tcPr>
          <w:tcW w:w="1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D3934" w:rsidRPr="00A800D7" w:rsidRDefault="00AD3934" w:rsidP="00DD509E">
          <w:pPr>
            <w:jc w:val="center"/>
            <w:rPr>
              <w:rFonts w:ascii="Times New Roman" w:hAnsi="Times New Roman"/>
              <w:sz w:val="16"/>
              <w:szCs w:val="16"/>
              <w:lang w:eastAsia="ko-KR" w:bidi="ru-RU"/>
            </w:rPr>
          </w:pPr>
          <w:r w:rsidRPr="00A800D7">
            <w:rPr>
              <w:rFonts w:ascii="Times New Roman" w:hAnsi="Times New Roman"/>
              <w:sz w:val="16"/>
              <w:szCs w:val="16"/>
            </w:rPr>
            <w:t>КП ОП-01-2021</w:t>
          </w:r>
        </w:p>
        <w:p w:rsidR="00AD3934" w:rsidRDefault="00AD3934" w:rsidP="00DD509E">
          <w:pPr>
            <w:widowControl w:val="0"/>
            <w:tabs>
              <w:tab w:val="center" w:pos="851"/>
            </w:tabs>
            <w:autoSpaceDE w:val="0"/>
            <w:autoSpaceDN w:val="0"/>
            <w:jc w:val="center"/>
            <w:rPr>
              <w:rFonts w:ascii="Times New Roman" w:hAnsi="Times New Roman"/>
              <w:sz w:val="16"/>
              <w:szCs w:val="16"/>
              <w:lang w:eastAsia="ko-KR" w:bidi="ru-RU"/>
            </w:rPr>
          </w:pP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t xml:space="preserve">стр. </w:t>
          </w:r>
          <w:r w:rsidR="00A44785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begin"/>
          </w: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instrText xml:space="preserve"> PAGE </w:instrText>
          </w:r>
          <w:r w:rsidR="00A44785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separate"/>
          </w:r>
          <w:r w:rsidR="00116300">
            <w:rPr>
              <w:rFonts w:ascii="Times New Roman" w:hAnsi="Times New Roman"/>
              <w:noProof/>
              <w:snapToGrid w:val="0"/>
              <w:sz w:val="16"/>
              <w:szCs w:val="16"/>
            </w:rPr>
            <w:t>11</w:t>
          </w:r>
          <w:r w:rsidR="00A44785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end"/>
          </w: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t xml:space="preserve"> из </w:t>
          </w:r>
          <w:r w:rsidR="00A44785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begin"/>
          </w:r>
          <w:r w:rsidRPr="00A800D7">
            <w:rPr>
              <w:rFonts w:ascii="Times New Roman" w:hAnsi="Times New Roman"/>
              <w:snapToGrid w:val="0"/>
              <w:sz w:val="16"/>
              <w:szCs w:val="16"/>
            </w:rPr>
            <w:instrText xml:space="preserve"> NUMPAGES </w:instrText>
          </w:r>
          <w:r w:rsidR="00A44785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separate"/>
          </w:r>
          <w:r w:rsidR="00116300">
            <w:rPr>
              <w:rFonts w:ascii="Times New Roman" w:hAnsi="Times New Roman"/>
              <w:noProof/>
              <w:snapToGrid w:val="0"/>
              <w:sz w:val="16"/>
              <w:szCs w:val="16"/>
            </w:rPr>
            <w:t>13</w:t>
          </w:r>
          <w:r w:rsidR="00A44785" w:rsidRPr="00A800D7">
            <w:rPr>
              <w:rFonts w:ascii="Times New Roman" w:hAnsi="Times New Roman"/>
              <w:snapToGrid w:val="0"/>
              <w:sz w:val="16"/>
              <w:szCs w:val="16"/>
            </w:rPr>
            <w:fldChar w:fldCharType="end"/>
          </w:r>
        </w:p>
      </w:tc>
    </w:tr>
    <w:tr w:rsidR="00AD3934" w:rsidRPr="004817B4" w:rsidTr="00DD509E">
      <w:trPr>
        <w:cantSplit/>
        <w:trHeight w:val="239"/>
      </w:trPr>
      <w:tc>
        <w:tcPr>
          <w:tcW w:w="10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934" w:rsidRDefault="00AD3934" w:rsidP="00DD509E">
          <w:pPr>
            <w:rPr>
              <w:rFonts w:ascii="Times New Roman" w:hAnsi="Times New Roman"/>
              <w:sz w:val="16"/>
              <w:szCs w:val="16"/>
              <w:lang w:eastAsia="ko-KR" w:bidi="ru-RU"/>
            </w:rPr>
          </w:pPr>
        </w:p>
      </w:tc>
      <w:tc>
        <w:tcPr>
          <w:tcW w:w="7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AD3934" w:rsidRPr="00A800D7" w:rsidRDefault="00AD3934" w:rsidP="00AD3934">
          <w:pPr>
            <w:widowControl w:val="0"/>
            <w:autoSpaceDE w:val="0"/>
            <w:autoSpaceDN w:val="0"/>
            <w:spacing w:after="200" w:line="276" w:lineRule="auto"/>
            <w:jc w:val="center"/>
            <w:rPr>
              <w:rFonts w:ascii="Times New Roman" w:hAnsi="Times New Roman"/>
              <w:sz w:val="16"/>
              <w:szCs w:val="16"/>
              <w:lang w:val="kk-KZ" w:eastAsia="ko-KR" w:bidi="ru-RU"/>
            </w:rPr>
          </w:pPr>
          <w:r>
            <w:rPr>
              <w:rFonts w:ascii="Times New Roman" w:hAnsi="Times New Roman"/>
              <w:sz w:val="16"/>
              <w:szCs w:val="16"/>
              <w:lang w:val="kk-KZ"/>
            </w:rPr>
            <w:t>Положение об отделе постдипломного непрерывного образования</w:t>
          </w:r>
        </w:p>
      </w:tc>
      <w:tc>
        <w:tcPr>
          <w:tcW w:w="12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3934" w:rsidRPr="002C54EA" w:rsidRDefault="00AD3934" w:rsidP="00DD509E">
          <w:pPr>
            <w:rPr>
              <w:rFonts w:ascii="Times New Roman" w:hAnsi="Times New Roman"/>
              <w:sz w:val="16"/>
              <w:szCs w:val="16"/>
              <w:lang w:val="ru-RU" w:eastAsia="ko-KR" w:bidi="ru-RU"/>
            </w:rPr>
          </w:pPr>
        </w:p>
      </w:tc>
    </w:tr>
  </w:tbl>
  <w:p w:rsidR="005E1424" w:rsidRPr="003171AE" w:rsidRDefault="005E1424" w:rsidP="00564F05">
    <w:pPr>
      <w:pStyle w:val="a5"/>
      <w:spacing w:after="0"/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EA29E"/>
    <w:lvl w:ilvl="0">
      <w:numFmt w:val="bullet"/>
      <w:lvlText w:val="*"/>
      <w:lvlJc w:val="left"/>
    </w:lvl>
  </w:abstractNum>
  <w:abstractNum w:abstractNumId="1">
    <w:nsid w:val="03F61375"/>
    <w:multiLevelType w:val="singleLevel"/>
    <w:tmpl w:val="45D672BC"/>
    <w:lvl w:ilvl="0">
      <w:start w:val="1"/>
      <w:numFmt w:val="decimal"/>
      <w:lvlText w:val="6.1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04FD1863"/>
    <w:multiLevelType w:val="hybridMultilevel"/>
    <w:tmpl w:val="841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9F4"/>
    <w:multiLevelType w:val="singleLevel"/>
    <w:tmpl w:val="23609720"/>
    <w:lvl w:ilvl="0">
      <w:start w:val="1"/>
      <w:numFmt w:val="decimal"/>
      <w:lvlText w:val="4.1.%1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4">
    <w:nsid w:val="11121D92"/>
    <w:multiLevelType w:val="singleLevel"/>
    <w:tmpl w:val="3F8C30AC"/>
    <w:lvl w:ilvl="0">
      <w:start w:val="1"/>
      <w:numFmt w:val="decimal"/>
      <w:lvlText w:val="4.2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>
    <w:nsid w:val="117B42E8"/>
    <w:multiLevelType w:val="singleLevel"/>
    <w:tmpl w:val="8A3CA16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2B32271"/>
    <w:multiLevelType w:val="hybridMultilevel"/>
    <w:tmpl w:val="1A6E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2F3A"/>
    <w:multiLevelType w:val="singleLevel"/>
    <w:tmpl w:val="33D8702E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8">
    <w:nsid w:val="25D51D43"/>
    <w:multiLevelType w:val="hybridMultilevel"/>
    <w:tmpl w:val="E12E3ABE"/>
    <w:lvl w:ilvl="0" w:tplc="E8FCB1A6">
      <w:start w:val="1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C5A3580"/>
    <w:multiLevelType w:val="singleLevel"/>
    <w:tmpl w:val="576ADD74"/>
    <w:lvl w:ilvl="0">
      <w:start w:val="1"/>
      <w:numFmt w:val="decimal"/>
      <w:lvlText w:val="2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D4B5258"/>
    <w:multiLevelType w:val="hybridMultilevel"/>
    <w:tmpl w:val="03621AAA"/>
    <w:lvl w:ilvl="0" w:tplc="7AB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95FD3"/>
    <w:multiLevelType w:val="singleLevel"/>
    <w:tmpl w:val="CEDEC87E"/>
    <w:lvl w:ilvl="0">
      <w:start w:val="1"/>
      <w:numFmt w:val="decimal"/>
      <w:lvlText w:val="3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3E947E56"/>
    <w:multiLevelType w:val="singleLevel"/>
    <w:tmpl w:val="DDF21FD0"/>
    <w:lvl w:ilvl="0">
      <w:start w:val="1"/>
      <w:numFmt w:val="decimal"/>
      <w:lvlText w:val="5.1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49516573"/>
    <w:multiLevelType w:val="hybridMultilevel"/>
    <w:tmpl w:val="9AF645EC"/>
    <w:lvl w:ilvl="0" w:tplc="0E60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4D53"/>
    <w:multiLevelType w:val="singleLevel"/>
    <w:tmpl w:val="6E30A73E"/>
    <w:lvl w:ilvl="0">
      <w:start w:val="1"/>
      <w:numFmt w:val="decimal"/>
      <w:lvlText w:val="4.3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50865A9D"/>
    <w:multiLevelType w:val="multilevel"/>
    <w:tmpl w:val="E22C3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175CAA"/>
    <w:multiLevelType w:val="singleLevel"/>
    <w:tmpl w:val="7910E244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58F04A0A"/>
    <w:multiLevelType w:val="hybridMultilevel"/>
    <w:tmpl w:val="35765C02"/>
    <w:lvl w:ilvl="0" w:tplc="F2E00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 Condensed" w:hAnsi="Tw Cen MT Condensed" w:cs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079D6"/>
    <w:multiLevelType w:val="singleLevel"/>
    <w:tmpl w:val="BEAA17EC"/>
    <w:lvl w:ilvl="0">
      <w:start w:val="6"/>
      <w:numFmt w:val="decimal"/>
      <w:lvlText w:val="5.1.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9">
    <w:nsid w:val="59172282"/>
    <w:multiLevelType w:val="hybridMultilevel"/>
    <w:tmpl w:val="4ADEBE5C"/>
    <w:lvl w:ilvl="0" w:tplc="C3A8A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978F0"/>
    <w:multiLevelType w:val="hybridMultilevel"/>
    <w:tmpl w:val="EE3AACDE"/>
    <w:lvl w:ilvl="0" w:tplc="02F2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1E5BF2"/>
    <w:multiLevelType w:val="multilevel"/>
    <w:tmpl w:val="3DF2DE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BB37FD1"/>
    <w:multiLevelType w:val="hybridMultilevel"/>
    <w:tmpl w:val="9F96B9B6"/>
    <w:lvl w:ilvl="0" w:tplc="A3FEE3E8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D1A4240"/>
    <w:multiLevelType w:val="singleLevel"/>
    <w:tmpl w:val="AC34EA2C"/>
    <w:lvl w:ilvl="0">
      <w:start w:val="6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7CD54F8B"/>
    <w:multiLevelType w:val="hybridMultilevel"/>
    <w:tmpl w:val="99142C58"/>
    <w:lvl w:ilvl="0" w:tplc="F2E009E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w Cen MT Condensed" w:hAnsi="Tw Cen MT Condensed" w:cs="MS Mincho" w:hint="default"/>
        <w:color w:val="auto"/>
        <w:sz w:val="20"/>
      </w:rPr>
    </w:lvl>
    <w:lvl w:ilvl="1" w:tplc="615A4082" w:tentative="1">
      <w:start w:val="1"/>
      <w:numFmt w:val="bullet"/>
      <w:lvlText w:val="o"/>
      <w:lvlJc w:val="left"/>
      <w:pPr>
        <w:ind w:left="-927" w:hanging="360"/>
      </w:pPr>
      <w:rPr>
        <w:rFonts w:ascii="Courier New" w:hAnsi="Courier New" w:cs="Courier New" w:hint="default"/>
      </w:rPr>
    </w:lvl>
    <w:lvl w:ilvl="2" w:tplc="148CA024" w:tentative="1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3" w:tplc="2CB0A3EE" w:tentative="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4" w:tplc="92426340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5" w:tplc="EF541288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6" w:tplc="310CFD5E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7" w:tplc="87C04E76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8" w:tplc="73DE7088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</w:abstractNum>
  <w:abstractNum w:abstractNumId="25">
    <w:nsid w:val="7EF1361C"/>
    <w:multiLevelType w:val="hybridMultilevel"/>
    <w:tmpl w:val="F26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25"/>
  </w:num>
  <w:num w:numId="10">
    <w:abstractNumId w:val="19"/>
  </w:num>
  <w:num w:numId="11">
    <w:abstractNumId w:val="20"/>
  </w:num>
  <w:num w:numId="12">
    <w:abstractNumId w:val="10"/>
  </w:num>
  <w:num w:numId="13">
    <w:abstractNumId w:val="7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3"/>
    <w:lvlOverride w:ilvl="0">
      <w:lvl w:ilvl="0">
        <w:start w:val="3"/>
        <w:numFmt w:val="decimal"/>
        <w:lvlText w:val="4.1.%1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4"/>
    <w:lvlOverride w:ilvl="0">
      <w:lvl w:ilvl="0">
        <w:start w:val="1"/>
        <w:numFmt w:val="decimal"/>
        <w:lvlText w:val="4.2.%1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12"/>
  </w:num>
  <w:num w:numId="27">
    <w:abstractNumId w:val="18"/>
  </w:num>
  <w:num w:numId="28">
    <w:abstractNumId w:val="1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FB"/>
    <w:rsid w:val="000009FB"/>
    <w:rsid w:val="00045033"/>
    <w:rsid w:val="000668E2"/>
    <w:rsid w:val="00074552"/>
    <w:rsid w:val="00077EAE"/>
    <w:rsid w:val="000836D3"/>
    <w:rsid w:val="000A4A3A"/>
    <w:rsid w:val="000B2D7D"/>
    <w:rsid w:val="00116300"/>
    <w:rsid w:val="00156004"/>
    <w:rsid w:val="00171220"/>
    <w:rsid w:val="00184CC1"/>
    <w:rsid w:val="0018654C"/>
    <w:rsid w:val="001A3252"/>
    <w:rsid w:val="001B593F"/>
    <w:rsid w:val="001C6E1A"/>
    <w:rsid w:val="001D4460"/>
    <w:rsid w:val="001E777F"/>
    <w:rsid w:val="002100F3"/>
    <w:rsid w:val="00226723"/>
    <w:rsid w:val="00286709"/>
    <w:rsid w:val="002B4D99"/>
    <w:rsid w:val="002C500E"/>
    <w:rsid w:val="002E2AAF"/>
    <w:rsid w:val="00314ABF"/>
    <w:rsid w:val="00325A5B"/>
    <w:rsid w:val="00330CB5"/>
    <w:rsid w:val="00345AFF"/>
    <w:rsid w:val="00362870"/>
    <w:rsid w:val="0037684E"/>
    <w:rsid w:val="00414507"/>
    <w:rsid w:val="004271B2"/>
    <w:rsid w:val="004555CF"/>
    <w:rsid w:val="00456F77"/>
    <w:rsid w:val="0047499F"/>
    <w:rsid w:val="004817B4"/>
    <w:rsid w:val="004946E1"/>
    <w:rsid w:val="004C39E3"/>
    <w:rsid w:val="00522CC2"/>
    <w:rsid w:val="00564F05"/>
    <w:rsid w:val="005A3ADC"/>
    <w:rsid w:val="005D2171"/>
    <w:rsid w:val="005E1424"/>
    <w:rsid w:val="005E5511"/>
    <w:rsid w:val="00651261"/>
    <w:rsid w:val="006740FD"/>
    <w:rsid w:val="006841AF"/>
    <w:rsid w:val="00697485"/>
    <w:rsid w:val="006F1E88"/>
    <w:rsid w:val="00777B49"/>
    <w:rsid w:val="007C4E81"/>
    <w:rsid w:val="00856B45"/>
    <w:rsid w:val="008A73EB"/>
    <w:rsid w:val="008E4350"/>
    <w:rsid w:val="009244D9"/>
    <w:rsid w:val="009542FF"/>
    <w:rsid w:val="009A42A8"/>
    <w:rsid w:val="009B1494"/>
    <w:rsid w:val="00A12793"/>
    <w:rsid w:val="00A44785"/>
    <w:rsid w:val="00A51062"/>
    <w:rsid w:val="00A81B71"/>
    <w:rsid w:val="00A90F57"/>
    <w:rsid w:val="00A95834"/>
    <w:rsid w:val="00AD3934"/>
    <w:rsid w:val="00B518B4"/>
    <w:rsid w:val="00B92C02"/>
    <w:rsid w:val="00C858CF"/>
    <w:rsid w:val="00CB6575"/>
    <w:rsid w:val="00CB68D9"/>
    <w:rsid w:val="00D0648E"/>
    <w:rsid w:val="00D06DBD"/>
    <w:rsid w:val="00D416A9"/>
    <w:rsid w:val="00D83FB1"/>
    <w:rsid w:val="00D9365C"/>
    <w:rsid w:val="00DA3C2C"/>
    <w:rsid w:val="00DC7791"/>
    <w:rsid w:val="00DF2356"/>
    <w:rsid w:val="00E00711"/>
    <w:rsid w:val="00E15DD5"/>
    <w:rsid w:val="00E21C7D"/>
    <w:rsid w:val="00E44E0B"/>
    <w:rsid w:val="00EA5CB9"/>
    <w:rsid w:val="00EA79CA"/>
    <w:rsid w:val="00EC7C6B"/>
    <w:rsid w:val="00ED17E0"/>
    <w:rsid w:val="00EF44FD"/>
    <w:rsid w:val="00F111C9"/>
    <w:rsid w:val="00F41D06"/>
    <w:rsid w:val="00F66350"/>
    <w:rsid w:val="00F8294F"/>
    <w:rsid w:val="00F91940"/>
    <w:rsid w:val="00FA7B2F"/>
    <w:rsid w:val="00FC16ED"/>
    <w:rsid w:val="00FD7531"/>
    <w:rsid w:val="00FF4FDD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Прямая со стрелкой 10"/>
        <o:r id="V:Rule11" type="connector" idref="#Прямая со стрелкой 15"/>
        <o:r id="V:Rule12" type="connector" idref="#Прямая со стрелкой 17"/>
        <o:r id="V:Rule13" type="connector" idref="#Прямая со стрелкой 13"/>
        <o:r id="V:Rule14" type="connector" idref="#Соединительная линия уступом 18"/>
        <o:r id="V:Rule15" type="connector" idref="#Прямая со стрелкой 11"/>
        <o:r id="V:Rule16" type="connector" idref="#Прямая со стрелкой 16"/>
        <o:r id="V:Rule17" type="connector" idref="#Прямая со стрелкой 14"/>
        <o:r id="V:Rule1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1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7C4E8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jc w:val="left"/>
      <w:outlineLvl w:val="2"/>
    </w:pPr>
    <w:rPr>
      <w:rFonts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E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Iniiaiie oaeno Ciae"/>
    <w:basedOn w:val="a"/>
    <w:link w:val="a4"/>
    <w:rsid w:val="007C4E81"/>
    <w:pPr>
      <w:spacing w:after="120"/>
    </w:pPr>
    <w:rPr>
      <w:lang w:val="ru-RU"/>
    </w:rPr>
  </w:style>
  <w:style w:type="character" w:customStyle="1" w:styleId="a4">
    <w:name w:val="Основной текст Знак"/>
    <w:aliases w:val="Iniiaiie oaeno Ciae Знак"/>
    <w:basedOn w:val="a0"/>
    <w:link w:val="a3"/>
    <w:rsid w:val="007C4E8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1"/>
    <w:rsid w:val="007C4E81"/>
    <w:pPr>
      <w:spacing w:after="0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customStyle="1" w:styleId="21">
    <w:name w:val="Основной текст 2 Знак1"/>
    <w:link w:val="2"/>
    <w:rsid w:val="007C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7C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rsid w:val="007C4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styleId="a7">
    <w:name w:val="page number"/>
    <w:basedOn w:val="a0"/>
    <w:rsid w:val="007C4E81"/>
  </w:style>
  <w:style w:type="paragraph" w:customStyle="1" w:styleId="a8">
    <w:name w:val="Абзац"/>
    <w:basedOn w:val="a"/>
    <w:link w:val="a9"/>
    <w:rsid w:val="007C4E81"/>
    <w:pPr>
      <w:spacing w:after="0"/>
      <w:ind w:firstLine="851"/>
    </w:pPr>
    <w:rPr>
      <w:sz w:val="28"/>
      <w:szCs w:val="24"/>
      <w:lang w:val="ru-RU"/>
    </w:rPr>
  </w:style>
  <w:style w:type="paragraph" w:styleId="31">
    <w:name w:val="Body Text 3"/>
    <w:basedOn w:val="a"/>
    <w:link w:val="32"/>
    <w:rsid w:val="007C4E81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4E81"/>
    <w:rPr>
      <w:rFonts w:ascii="Arial" w:eastAsia="Times New Roman" w:hAnsi="Arial" w:cs="Arial"/>
      <w:sz w:val="16"/>
      <w:szCs w:val="16"/>
      <w:lang w:val="en-GB" w:eastAsia="ru-RU"/>
    </w:rPr>
  </w:style>
  <w:style w:type="paragraph" w:styleId="aa">
    <w:name w:val="caption"/>
    <w:basedOn w:val="a"/>
    <w:next w:val="a"/>
    <w:qFormat/>
    <w:rsid w:val="007C4E81"/>
    <w:pPr>
      <w:spacing w:before="120" w:after="120"/>
      <w:jc w:val="center"/>
    </w:pPr>
    <w:rPr>
      <w:i/>
      <w:sz w:val="18"/>
    </w:rPr>
  </w:style>
  <w:style w:type="character" w:customStyle="1" w:styleId="a9">
    <w:name w:val="Абзац Знак"/>
    <w:link w:val="a8"/>
    <w:locked/>
    <w:rsid w:val="007C4E8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1">
    <w:name w:val="s1"/>
    <w:rsid w:val="007C4E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7C4E81"/>
    <w:pPr>
      <w:ind w:left="720"/>
      <w:contextualSpacing/>
    </w:pPr>
  </w:style>
  <w:style w:type="paragraph" w:customStyle="1" w:styleId="curs">
    <w:name w:val="curs"/>
    <w:basedOn w:val="a"/>
    <w:rsid w:val="007C4E81"/>
    <w:pPr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 (OTF)" w:hAnsi="Times New Roman (OTF)" w:cs="Times New Roman (OTF)"/>
      <w:i/>
      <w:iCs/>
      <w:color w:val="000000"/>
      <w:sz w:val="19"/>
      <w:szCs w:val="19"/>
      <w:lang w:val="ru-RU"/>
    </w:rPr>
  </w:style>
  <w:style w:type="paragraph" w:styleId="5">
    <w:name w:val="toc 5"/>
    <w:basedOn w:val="a"/>
    <w:next w:val="a"/>
    <w:autoRedefine/>
    <w:uiPriority w:val="99"/>
    <w:rsid w:val="007C4E81"/>
    <w:pPr>
      <w:spacing w:after="0"/>
      <w:ind w:left="1120"/>
      <w:jc w:val="left"/>
    </w:pPr>
    <w:rPr>
      <w:rFonts w:ascii="Times New Roman" w:hAnsi="Times New Roman"/>
      <w:sz w:val="28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C4E8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E8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2E2AA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E2AAF"/>
    <w:rPr>
      <w:rFonts w:ascii="Arial" w:eastAsia="Times New Roman" w:hAnsi="Arial" w:cs="Times New Roman"/>
      <w:szCs w:val="20"/>
      <w:lang w:val="en-GB" w:eastAsia="ru-RU"/>
    </w:rPr>
  </w:style>
  <w:style w:type="table" w:styleId="af0">
    <w:name w:val="Table Grid"/>
    <w:basedOn w:val="a1"/>
    <w:uiPriority w:val="59"/>
    <w:rsid w:val="008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1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7C4E8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jc w:val="left"/>
      <w:outlineLvl w:val="2"/>
    </w:pPr>
    <w:rPr>
      <w:rFonts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E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Iniiaiie oaeno Ciae"/>
    <w:basedOn w:val="a"/>
    <w:link w:val="a4"/>
    <w:rsid w:val="007C4E81"/>
    <w:pPr>
      <w:spacing w:after="120"/>
    </w:pPr>
    <w:rPr>
      <w:lang w:val="ru-RU"/>
    </w:rPr>
  </w:style>
  <w:style w:type="character" w:customStyle="1" w:styleId="a4">
    <w:name w:val="Основной текст Знак"/>
    <w:aliases w:val="Iniiaiie oaeno Ciae Знак"/>
    <w:basedOn w:val="a0"/>
    <w:link w:val="a3"/>
    <w:rsid w:val="007C4E8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1"/>
    <w:rsid w:val="007C4E81"/>
    <w:pPr>
      <w:spacing w:after="0"/>
    </w:pPr>
    <w:rPr>
      <w:rFonts w:ascii="Times New Roman" w:hAnsi="Times New Roman"/>
      <w:sz w:val="24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customStyle="1" w:styleId="21">
    <w:name w:val="Основной текст 2 Знак1"/>
    <w:link w:val="2"/>
    <w:rsid w:val="007C4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7C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rsid w:val="007C4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7C4E81"/>
    <w:rPr>
      <w:rFonts w:ascii="Arial" w:eastAsia="Times New Roman" w:hAnsi="Arial" w:cs="Times New Roman"/>
      <w:szCs w:val="20"/>
      <w:lang w:val="en-GB" w:eastAsia="ru-RU"/>
    </w:rPr>
  </w:style>
  <w:style w:type="character" w:styleId="a7">
    <w:name w:val="page number"/>
    <w:basedOn w:val="a0"/>
    <w:rsid w:val="007C4E81"/>
  </w:style>
  <w:style w:type="paragraph" w:customStyle="1" w:styleId="a8">
    <w:name w:val="Абзац"/>
    <w:basedOn w:val="a"/>
    <w:link w:val="a9"/>
    <w:rsid w:val="007C4E81"/>
    <w:pPr>
      <w:spacing w:after="0"/>
      <w:ind w:firstLine="851"/>
    </w:pPr>
    <w:rPr>
      <w:sz w:val="28"/>
      <w:szCs w:val="24"/>
      <w:lang w:val="ru-RU"/>
    </w:rPr>
  </w:style>
  <w:style w:type="paragraph" w:styleId="31">
    <w:name w:val="Body Text 3"/>
    <w:basedOn w:val="a"/>
    <w:link w:val="32"/>
    <w:rsid w:val="007C4E81"/>
    <w:pPr>
      <w:spacing w:after="120"/>
    </w:pPr>
    <w:rPr>
      <w:rFonts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C4E81"/>
    <w:rPr>
      <w:rFonts w:ascii="Arial" w:eastAsia="Times New Roman" w:hAnsi="Arial" w:cs="Arial"/>
      <w:sz w:val="16"/>
      <w:szCs w:val="16"/>
      <w:lang w:val="en-GB" w:eastAsia="ru-RU"/>
    </w:rPr>
  </w:style>
  <w:style w:type="paragraph" w:styleId="aa">
    <w:name w:val="caption"/>
    <w:basedOn w:val="a"/>
    <w:next w:val="a"/>
    <w:qFormat/>
    <w:rsid w:val="007C4E81"/>
    <w:pPr>
      <w:spacing w:before="120" w:after="120"/>
      <w:jc w:val="center"/>
    </w:pPr>
    <w:rPr>
      <w:i/>
      <w:sz w:val="18"/>
    </w:rPr>
  </w:style>
  <w:style w:type="character" w:customStyle="1" w:styleId="a9">
    <w:name w:val="Абзац Знак"/>
    <w:link w:val="a8"/>
    <w:locked/>
    <w:rsid w:val="007C4E81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s1">
    <w:name w:val="s1"/>
    <w:rsid w:val="007C4E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7C4E81"/>
    <w:pPr>
      <w:ind w:left="720"/>
      <w:contextualSpacing/>
    </w:pPr>
  </w:style>
  <w:style w:type="paragraph" w:customStyle="1" w:styleId="curs">
    <w:name w:val="curs"/>
    <w:basedOn w:val="a"/>
    <w:rsid w:val="007C4E81"/>
    <w:pPr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 (OTF)" w:hAnsi="Times New Roman (OTF)" w:cs="Times New Roman (OTF)"/>
      <w:i/>
      <w:iCs/>
      <w:color w:val="000000"/>
      <w:sz w:val="19"/>
      <w:szCs w:val="19"/>
      <w:lang w:val="ru-RU"/>
    </w:rPr>
  </w:style>
  <w:style w:type="paragraph" w:styleId="5">
    <w:name w:val="toc 5"/>
    <w:basedOn w:val="a"/>
    <w:next w:val="a"/>
    <w:autoRedefine/>
    <w:uiPriority w:val="99"/>
    <w:rsid w:val="007C4E81"/>
    <w:pPr>
      <w:spacing w:after="0"/>
      <w:ind w:left="1120"/>
      <w:jc w:val="left"/>
    </w:pPr>
    <w:rPr>
      <w:rFonts w:ascii="Times New Roman" w:hAnsi="Times New Roman"/>
      <w:sz w:val="28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C4E8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E8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2E2AA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E2AAF"/>
    <w:rPr>
      <w:rFonts w:ascii="Arial" w:eastAsia="Times New Roman" w:hAnsi="Arial" w:cs="Times New Roman"/>
      <w:szCs w:val="20"/>
      <w:lang w:val="en-GB" w:eastAsia="ru-RU"/>
    </w:rPr>
  </w:style>
  <w:style w:type="table" w:styleId="af0">
    <w:name w:val="Table Grid"/>
    <w:basedOn w:val="a1"/>
    <w:uiPriority w:val="59"/>
    <w:rsid w:val="008A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Байсбаева</dc:creator>
  <cp:lastModifiedBy>Акбота Кенжекожаева</cp:lastModifiedBy>
  <cp:revision>50</cp:revision>
  <cp:lastPrinted>2021-02-01T04:46:00Z</cp:lastPrinted>
  <dcterms:created xsi:type="dcterms:W3CDTF">2018-11-21T07:52:00Z</dcterms:created>
  <dcterms:modified xsi:type="dcterms:W3CDTF">2021-05-17T06:54:00Z</dcterms:modified>
</cp:coreProperties>
</file>