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96" w:rsidRPr="00F000BA" w:rsidRDefault="00C238D9" w:rsidP="007E1B96">
      <w:pPr>
        <w:pStyle w:val="a3"/>
        <w:jc w:val="center"/>
        <w:rPr>
          <w:rFonts w:cs="Times New Roman"/>
          <w:b/>
        </w:rPr>
      </w:pPr>
      <w:r w:rsidRPr="00F000BA">
        <w:rPr>
          <w:rFonts w:cs="Times New Roman"/>
          <w:b/>
        </w:rPr>
        <w:t>Протокол</w:t>
      </w:r>
      <w:r w:rsidR="007E1B96" w:rsidRPr="00F000BA">
        <w:rPr>
          <w:rFonts w:cs="Times New Roman"/>
          <w:b/>
        </w:rPr>
        <w:t xml:space="preserve"> </w:t>
      </w:r>
      <w:r w:rsidRPr="00F000BA">
        <w:rPr>
          <w:rFonts w:cs="Times New Roman"/>
          <w:b/>
        </w:rPr>
        <w:t xml:space="preserve">об утверждении итогов </w:t>
      </w:r>
      <w:r w:rsidR="00AF2BB0" w:rsidRPr="00F000BA">
        <w:rPr>
          <w:rFonts w:cs="Times New Roman"/>
          <w:b/>
        </w:rPr>
        <w:t xml:space="preserve">закупа </w:t>
      </w:r>
    </w:p>
    <w:p w:rsidR="00AF2BB0" w:rsidRPr="00F000BA" w:rsidRDefault="00AF2BB0" w:rsidP="007E1B96">
      <w:pPr>
        <w:pStyle w:val="a3"/>
        <w:jc w:val="center"/>
        <w:rPr>
          <w:rFonts w:cs="Times New Roman"/>
        </w:rPr>
      </w:pPr>
      <w:r w:rsidRPr="00F000BA">
        <w:rPr>
          <w:rFonts w:cs="Times New Roman"/>
          <w:b/>
        </w:rPr>
        <w:t xml:space="preserve">по </w:t>
      </w:r>
      <w:r w:rsidRPr="00F000BA">
        <w:rPr>
          <w:rStyle w:val="s1"/>
        </w:rPr>
        <w:t>научно технической – программе</w:t>
      </w:r>
    </w:p>
    <w:p w:rsidR="00AF2BB0" w:rsidRPr="00F000BA" w:rsidRDefault="00AF2BB0" w:rsidP="00AF2BB0">
      <w:pPr>
        <w:jc w:val="center"/>
        <w:rPr>
          <w:rFonts w:cs="Times New Roman"/>
        </w:rPr>
      </w:pPr>
    </w:p>
    <w:p w:rsidR="00C238D9" w:rsidRPr="00F000BA" w:rsidRDefault="00C238D9" w:rsidP="00C238D9">
      <w:pPr>
        <w:pStyle w:val="a3"/>
        <w:ind w:firstLine="708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 xml:space="preserve">г. Алматы </w:t>
      </w:r>
      <w:r w:rsidRPr="00F000BA">
        <w:rPr>
          <w:rFonts w:cs="Times New Roman"/>
          <w:sz w:val="22"/>
          <w:szCs w:val="22"/>
        </w:rPr>
        <w:tab/>
      </w:r>
      <w:r w:rsidRPr="00F000BA">
        <w:rPr>
          <w:rFonts w:cs="Times New Roman"/>
          <w:sz w:val="22"/>
          <w:szCs w:val="22"/>
        </w:rPr>
        <w:tab/>
      </w:r>
      <w:r w:rsidRPr="00F000BA">
        <w:rPr>
          <w:rFonts w:cs="Times New Roman"/>
          <w:sz w:val="22"/>
          <w:szCs w:val="22"/>
        </w:rPr>
        <w:tab/>
      </w:r>
      <w:r w:rsidRPr="00F000BA">
        <w:rPr>
          <w:rFonts w:cs="Times New Roman"/>
          <w:sz w:val="22"/>
          <w:szCs w:val="22"/>
        </w:rPr>
        <w:tab/>
      </w:r>
      <w:r w:rsidRPr="00F000BA">
        <w:rPr>
          <w:rFonts w:cs="Times New Roman"/>
          <w:sz w:val="22"/>
          <w:szCs w:val="22"/>
        </w:rPr>
        <w:tab/>
      </w:r>
      <w:r w:rsidRPr="00F000BA">
        <w:rPr>
          <w:rFonts w:cs="Times New Roman"/>
          <w:sz w:val="22"/>
          <w:szCs w:val="22"/>
        </w:rPr>
        <w:tab/>
      </w:r>
      <w:r w:rsidRPr="00F000BA">
        <w:rPr>
          <w:rFonts w:cs="Times New Roman"/>
          <w:sz w:val="22"/>
          <w:szCs w:val="22"/>
        </w:rPr>
        <w:tab/>
        <w:t xml:space="preserve">  «</w:t>
      </w:r>
      <w:r w:rsidR="00AF2BB0" w:rsidRPr="00F000BA">
        <w:rPr>
          <w:rFonts w:cs="Times New Roman"/>
          <w:sz w:val="22"/>
          <w:szCs w:val="22"/>
        </w:rPr>
        <w:t>08</w:t>
      </w:r>
      <w:r w:rsidRPr="00F000BA">
        <w:rPr>
          <w:rFonts w:cs="Times New Roman"/>
          <w:sz w:val="22"/>
          <w:szCs w:val="22"/>
        </w:rPr>
        <w:t xml:space="preserve">» </w:t>
      </w:r>
      <w:r w:rsidR="00AF2BB0" w:rsidRPr="00F000BA">
        <w:rPr>
          <w:rFonts w:cs="Times New Roman"/>
          <w:sz w:val="22"/>
          <w:szCs w:val="22"/>
        </w:rPr>
        <w:t xml:space="preserve">октября </w:t>
      </w:r>
      <w:r w:rsidRPr="00F000BA">
        <w:rPr>
          <w:rFonts w:cs="Times New Roman"/>
          <w:sz w:val="22"/>
          <w:szCs w:val="22"/>
        </w:rPr>
        <w:t xml:space="preserve"> </w:t>
      </w:r>
      <w:r w:rsidR="005901E5" w:rsidRPr="00F000BA">
        <w:rPr>
          <w:rFonts w:cs="Times New Roman"/>
          <w:sz w:val="22"/>
          <w:szCs w:val="22"/>
        </w:rPr>
        <w:t>202</w:t>
      </w:r>
      <w:r w:rsidR="00373799" w:rsidRPr="00F000BA">
        <w:rPr>
          <w:rFonts w:cs="Times New Roman"/>
          <w:sz w:val="22"/>
          <w:szCs w:val="22"/>
        </w:rPr>
        <w:t>1</w:t>
      </w:r>
      <w:r w:rsidR="005901E5" w:rsidRPr="00F000BA">
        <w:rPr>
          <w:rFonts w:cs="Times New Roman"/>
          <w:sz w:val="22"/>
          <w:szCs w:val="22"/>
        </w:rPr>
        <w:t>г</w:t>
      </w:r>
      <w:r w:rsidRPr="00F000BA">
        <w:rPr>
          <w:rFonts w:cs="Times New Roman"/>
          <w:sz w:val="22"/>
          <w:szCs w:val="22"/>
        </w:rPr>
        <w:t xml:space="preserve">. </w:t>
      </w:r>
      <w:r w:rsidR="00AF2BB0" w:rsidRPr="00F000BA">
        <w:rPr>
          <w:rFonts w:cs="Times New Roman"/>
          <w:sz w:val="22"/>
          <w:szCs w:val="22"/>
        </w:rPr>
        <w:t>10</w:t>
      </w:r>
      <w:r w:rsidR="0023140D" w:rsidRPr="00F000BA">
        <w:rPr>
          <w:rFonts w:cs="Times New Roman"/>
          <w:sz w:val="22"/>
          <w:szCs w:val="22"/>
        </w:rPr>
        <w:t>:</w:t>
      </w:r>
      <w:r w:rsidR="00C74DE7" w:rsidRPr="00F000BA">
        <w:rPr>
          <w:rFonts w:cs="Times New Roman"/>
          <w:sz w:val="22"/>
          <w:szCs w:val="22"/>
        </w:rPr>
        <w:t>0</w:t>
      </w:r>
      <w:r w:rsidR="0023140D" w:rsidRPr="00F000BA">
        <w:rPr>
          <w:rFonts w:cs="Times New Roman"/>
          <w:sz w:val="22"/>
          <w:szCs w:val="22"/>
        </w:rPr>
        <w:t>0</w:t>
      </w:r>
    </w:p>
    <w:p w:rsidR="00C238D9" w:rsidRPr="00F000BA" w:rsidRDefault="00C238D9" w:rsidP="00C238D9">
      <w:pPr>
        <w:pStyle w:val="a3"/>
        <w:rPr>
          <w:rFonts w:cs="Times New Roman"/>
          <w:sz w:val="22"/>
          <w:szCs w:val="22"/>
        </w:rPr>
      </w:pPr>
    </w:p>
    <w:p w:rsidR="00C238D9" w:rsidRPr="00F000B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F000BA">
        <w:rPr>
          <w:rFonts w:cs="Times New Roman"/>
          <w:b/>
          <w:sz w:val="22"/>
          <w:szCs w:val="22"/>
        </w:rPr>
        <w:t xml:space="preserve">Организатор </w:t>
      </w:r>
      <w:r w:rsidRPr="00F000BA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F000BA">
        <w:rPr>
          <w:rFonts w:cs="Times New Roman"/>
          <w:sz w:val="22"/>
          <w:szCs w:val="22"/>
        </w:rPr>
        <w:t>Сызганова</w:t>
      </w:r>
      <w:proofErr w:type="spellEnd"/>
      <w:r w:rsidRPr="00F000BA">
        <w:rPr>
          <w:rFonts w:cs="Times New Roman"/>
          <w:sz w:val="22"/>
          <w:szCs w:val="22"/>
        </w:rPr>
        <w:t>»</w:t>
      </w:r>
    </w:p>
    <w:p w:rsidR="00C238D9" w:rsidRPr="00F000B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000B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F000B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F000B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D60173" w:rsidRPr="00F000B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000B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F000BA" w:rsidRDefault="00D60173" w:rsidP="00D60173">
      <w:pPr>
        <w:pStyle w:val="Standard"/>
        <w:spacing w:line="276" w:lineRule="auto"/>
        <w:jc w:val="both"/>
        <w:rPr>
          <w:rFonts w:cs="Times New Roman"/>
          <w:sz w:val="22"/>
          <w:szCs w:val="22"/>
          <w:lang w:eastAsia="en-US"/>
        </w:rPr>
      </w:pPr>
      <w:r w:rsidRPr="00F000B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F000BA">
        <w:rPr>
          <w:rFonts w:cs="Times New Roman"/>
          <w:color w:val="000000"/>
          <w:sz w:val="22"/>
          <w:szCs w:val="22"/>
          <w:lang w:eastAsia="en-US"/>
        </w:rPr>
        <w:t>АО «</w:t>
      </w:r>
      <w:proofErr w:type="spellStart"/>
      <w:r w:rsidRPr="00F000BA">
        <w:rPr>
          <w:rFonts w:cs="Times New Roman"/>
          <w:color w:val="000000"/>
          <w:sz w:val="22"/>
          <w:szCs w:val="22"/>
          <w:lang w:eastAsia="en-US"/>
        </w:rPr>
        <w:t>БанкЦентрКредит</w:t>
      </w:r>
      <w:proofErr w:type="spellEnd"/>
      <w:r w:rsidRPr="00F000BA">
        <w:rPr>
          <w:rFonts w:cs="Times New Roman"/>
          <w:color w:val="000000"/>
          <w:sz w:val="22"/>
          <w:szCs w:val="22"/>
          <w:lang w:eastAsia="en-US"/>
        </w:rPr>
        <w:t>»</w:t>
      </w:r>
    </w:p>
    <w:p w:rsidR="00D60173" w:rsidRPr="00F000B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000B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F000BA">
        <w:rPr>
          <w:rFonts w:cs="Times New Roman"/>
          <w:color w:val="000000"/>
          <w:sz w:val="22"/>
          <w:szCs w:val="22"/>
          <w:lang w:eastAsia="en-US"/>
        </w:rPr>
        <w:t>KZ638560000004322828</w:t>
      </w:r>
    </w:p>
    <w:p w:rsidR="00D60173" w:rsidRPr="00F000B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000B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F000BA">
        <w:rPr>
          <w:rFonts w:cs="Times New Roman"/>
          <w:color w:val="000000"/>
          <w:sz w:val="22"/>
          <w:szCs w:val="22"/>
          <w:lang w:eastAsia="en-US"/>
        </w:rPr>
        <w:t>KCJBKZKX</w:t>
      </w:r>
    </w:p>
    <w:p w:rsidR="00D60173" w:rsidRPr="00F000BA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000B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F000B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000B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F000BA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000BA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F000BA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F000B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7" w:history="1">
        <w:r w:rsidR="0023140D" w:rsidRPr="00F000BA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F000BA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AF2BB0" w:rsidRPr="00F000BA" w:rsidRDefault="00AF2BB0" w:rsidP="00AF2BB0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F000B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F000BA">
        <w:rPr>
          <w:rFonts w:cs="Times New Roman"/>
          <w:sz w:val="22"/>
          <w:szCs w:val="22"/>
        </w:rPr>
        <w:t>Сызганова</w:t>
      </w:r>
      <w:proofErr w:type="spellEnd"/>
      <w:r w:rsidRPr="00F000BA">
        <w:rPr>
          <w:rFonts w:cs="Times New Roman"/>
          <w:sz w:val="22"/>
          <w:szCs w:val="22"/>
        </w:rPr>
        <w:t xml:space="preserve">» в соответствии с пунктом 2, статьи 2 </w:t>
      </w:r>
      <w:r w:rsidRPr="00F000BA">
        <w:rPr>
          <w:rFonts w:cs="Times New Roman"/>
          <w:color w:val="000000"/>
          <w:sz w:val="22"/>
          <w:szCs w:val="22"/>
        </w:rPr>
        <w:t>Закон Республики Казахстан «О науке» от 18 февраля 2011 года № 407-IV</w:t>
      </w:r>
      <w:r w:rsidRPr="00F000BA">
        <w:rPr>
          <w:rFonts w:cs="Times New Roman"/>
          <w:b/>
          <w:color w:val="000000"/>
          <w:sz w:val="22"/>
          <w:szCs w:val="22"/>
        </w:rPr>
        <w:t xml:space="preserve"> </w:t>
      </w:r>
      <w:r w:rsidRPr="00F000BA">
        <w:rPr>
          <w:rStyle w:val="s1"/>
          <w:b w:val="0"/>
          <w:sz w:val="22"/>
          <w:szCs w:val="22"/>
        </w:rPr>
        <w:t xml:space="preserve">(далее-Закон) объявляет о проведении закупа реагентов и изделий медицинского назначения для обеспечения научно технической – программы «Роль генетических факторов в прогрессировании цирроза печени в казахской популяции». </w:t>
      </w:r>
      <w:proofErr w:type="gramEnd"/>
    </w:p>
    <w:p w:rsidR="00C238D9" w:rsidRPr="00F000BA" w:rsidRDefault="00C238D9" w:rsidP="00EF79FE">
      <w:pPr>
        <w:jc w:val="both"/>
        <w:rPr>
          <w:rFonts w:cs="Times New Roman"/>
          <w:sz w:val="22"/>
          <w:szCs w:val="22"/>
        </w:rPr>
      </w:pPr>
    </w:p>
    <w:p w:rsidR="003A7D5C" w:rsidRPr="00F000BA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 xml:space="preserve">Краткое наименование закупки – </w:t>
      </w:r>
      <w:r w:rsidR="00237505" w:rsidRPr="00F000BA">
        <w:rPr>
          <w:rFonts w:cs="Times New Roman"/>
          <w:sz w:val="22"/>
          <w:szCs w:val="22"/>
        </w:rPr>
        <w:t xml:space="preserve">изделия </w:t>
      </w:r>
      <w:r w:rsidR="00462FD1" w:rsidRPr="00F000BA">
        <w:rPr>
          <w:rFonts w:cs="Times New Roman"/>
          <w:sz w:val="22"/>
          <w:szCs w:val="22"/>
        </w:rPr>
        <w:t>медицинского</w:t>
      </w:r>
      <w:r w:rsidR="00237505" w:rsidRPr="00F000BA">
        <w:rPr>
          <w:rFonts w:cs="Times New Roman"/>
          <w:sz w:val="22"/>
          <w:szCs w:val="22"/>
        </w:rPr>
        <w:t xml:space="preserve"> назначения</w:t>
      </w:r>
      <w:r w:rsidRPr="00F000BA">
        <w:rPr>
          <w:rFonts w:cs="Times New Roman"/>
          <w:sz w:val="22"/>
          <w:szCs w:val="22"/>
        </w:rPr>
        <w:t>;</w:t>
      </w:r>
    </w:p>
    <w:p w:rsidR="003A7D5C" w:rsidRPr="00F000BA" w:rsidRDefault="00AF2BB0" w:rsidP="00AF2BB0">
      <w:pPr>
        <w:pStyle w:val="a7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 xml:space="preserve">Выделенная сумма </w:t>
      </w:r>
      <w:r w:rsidRPr="00F000BA">
        <w:rPr>
          <w:rFonts w:eastAsia="Times New Roman" w:cs="Times New Roman"/>
          <w:kern w:val="0"/>
          <w:sz w:val="22"/>
          <w:szCs w:val="22"/>
          <w:lang w:eastAsia="ru-RU" w:bidi="ar-SA"/>
        </w:rPr>
        <w:t>25 135 666,68</w:t>
      </w:r>
      <w:r w:rsidRPr="00F000BA">
        <w:rPr>
          <w:rFonts w:cs="Times New Roman"/>
          <w:sz w:val="22"/>
          <w:szCs w:val="22"/>
        </w:rPr>
        <w:t xml:space="preserve"> (двадцать пять миллионов сто тридцать пять тысяч шестьсот шестьдесят шесть) тенге 68 </w:t>
      </w:r>
      <w:proofErr w:type="spellStart"/>
      <w:r w:rsidRPr="00F000BA">
        <w:rPr>
          <w:rFonts w:cs="Times New Roman"/>
          <w:sz w:val="22"/>
          <w:szCs w:val="22"/>
        </w:rPr>
        <w:t>тиын</w:t>
      </w:r>
      <w:proofErr w:type="spellEnd"/>
      <w:r w:rsidR="003A7D5C" w:rsidRPr="00F000BA">
        <w:rPr>
          <w:rFonts w:cs="Times New Roman"/>
          <w:color w:val="000000"/>
          <w:sz w:val="22"/>
          <w:szCs w:val="22"/>
          <w:lang w:eastAsia="en-US"/>
        </w:rPr>
        <w:t>;</w:t>
      </w:r>
    </w:p>
    <w:p w:rsidR="00C238D9" w:rsidRPr="00F000B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</w:p>
    <w:p w:rsidR="00C238D9" w:rsidRPr="00F000B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</w:p>
    <w:tbl>
      <w:tblPr>
        <w:tblW w:w="993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701"/>
        <w:gridCol w:w="4103"/>
        <w:gridCol w:w="2701"/>
      </w:tblGrid>
      <w:tr w:rsidR="00984954" w:rsidRPr="00F000BA" w:rsidTr="00462FD1">
        <w:trPr>
          <w:trHeight w:val="79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000BA" w:rsidRDefault="00984954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000BA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000BA" w:rsidRDefault="00984954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000BA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000BA" w:rsidRDefault="00984954" w:rsidP="003A4C21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000BA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000BA" w:rsidRDefault="00984954" w:rsidP="00984954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  <w:r w:rsidRPr="00F000BA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984954" w:rsidRPr="00F000BA" w:rsidTr="00462FD1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000BA" w:rsidRDefault="00984954" w:rsidP="003A4C2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000BA" w:rsidRDefault="00AF2BB0" w:rsidP="00E8653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TOO «</w:t>
            </w:r>
            <w:proofErr w:type="spellStart"/>
            <w:r w:rsidRPr="00F000BA">
              <w:rPr>
                <w:rFonts w:cs="Times New Roman"/>
                <w:sz w:val="22"/>
                <w:szCs w:val="22"/>
              </w:rPr>
              <w:t>Bioland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000BA">
              <w:rPr>
                <w:rFonts w:cs="Times New Roman"/>
                <w:sz w:val="22"/>
                <w:szCs w:val="22"/>
              </w:rPr>
              <w:t>Group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000BA" w:rsidRDefault="00AF2BB0" w:rsidP="00E86534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000BA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F000BA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F000BA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000BA">
              <w:rPr>
                <w:rFonts w:cs="Times New Roman"/>
                <w:sz w:val="22"/>
                <w:szCs w:val="22"/>
              </w:rPr>
              <w:t>ул.Гагарина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>, 236 Б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F000BA" w:rsidRDefault="00AF2BB0" w:rsidP="009361A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05</w:t>
            </w:r>
            <w:r w:rsidR="00373799" w:rsidRPr="00F000BA">
              <w:rPr>
                <w:rFonts w:cs="Times New Roman"/>
                <w:sz w:val="22"/>
                <w:szCs w:val="22"/>
              </w:rPr>
              <w:t>.</w:t>
            </w:r>
            <w:r w:rsidRPr="00F000BA">
              <w:rPr>
                <w:rFonts w:cs="Times New Roman"/>
                <w:sz w:val="22"/>
                <w:szCs w:val="22"/>
              </w:rPr>
              <w:t>10</w:t>
            </w:r>
            <w:r w:rsidR="00373799" w:rsidRPr="00F000BA">
              <w:rPr>
                <w:rFonts w:cs="Times New Roman"/>
                <w:sz w:val="22"/>
                <w:szCs w:val="22"/>
              </w:rPr>
              <w:t>.2021</w:t>
            </w:r>
            <w:r w:rsidR="00984954" w:rsidRPr="00F000BA">
              <w:rPr>
                <w:rFonts w:cs="Times New Roman"/>
                <w:sz w:val="22"/>
                <w:szCs w:val="22"/>
              </w:rPr>
              <w:t>г.</w:t>
            </w:r>
          </w:p>
          <w:p w:rsidR="00984954" w:rsidRPr="00F000BA" w:rsidRDefault="00AF2BB0" w:rsidP="00AF2BB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15</w:t>
            </w:r>
            <w:r w:rsidR="00984954" w:rsidRPr="00F000BA">
              <w:rPr>
                <w:rFonts w:cs="Times New Roman"/>
                <w:sz w:val="22"/>
                <w:szCs w:val="22"/>
              </w:rPr>
              <w:t>:</w:t>
            </w:r>
            <w:r w:rsidRPr="00F000BA">
              <w:rPr>
                <w:rFonts w:cs="Times New Roman"/>
                <w:sz w:val="22"/>
                <w:szCs w:val="22"/>
              </w:rPr>
              <w:t>22</w:t>
            </w:r>
            <w:r w:rsidR="00984954" w:rsidRPr="00F000BA">
              <w:rPr>
                <w:rFonts w:cs="Times New Roman"/>
                <w:sz w:val="22"/>
                <w:szCs w:val="22"/>
              </w:rPr>
              <w:t xml:space="preserve"> час/мин</w:t>
            </w:r>
          </w:p>
        </w:tc>
      </w:tr>
      <w:tr w:rsidR="00AF2BB0" w:rsidRPr="00F000BA" w:rsidTr="00462FD1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B0" w:rsidRPr="00F000BA" w:rsidRDefault="00AF2BB0" w:rsidP="003A4C2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B0" w:rsidRPr="00F000BA" w:rsidRDefault="00AF2BB0" w:rsidP="00AF2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TOO «</w:t>
            </w:r>
            <w:proofErr w:type="spellStart"/>
            <w:r w:rsidRPr="00F000BA">
              <w:rPr>
                <w:rFonts w:cs="Times New Roman"/>
                <w:sz w:val="22"/>
                <w:szCs w:val="22"/>
              </w:rPr>
              <w:t>Vita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000BA">
              <w:rPr>
                <w:rFonts w:cs="Times New Roman"/>
                <w:sz w:val="22"/>
                <w:szCs w:val="22"/>
              </w:rPr>
              <w:t>Pharm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B0" w:rsidRPr="00F000BA" w:rsidRDefault="00AF2BB0" w:rsidP="00AF2BB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000BA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F000BA">
              <w:rPr>
                <w:rFonts w:cs="Times New Roman"/>
                <w:sz w:val="22"/>
                <w:szCs w:val="22"/>
              </w:rPr>
              <w:t>.Н</w:t>
            </w:r>
            <w:proofErr w:type="gramEnd"/>
            <w:r w:rsidRPr="00F000BA">
              <w:rPr>
                <w:rFonts w:cs="Times New Roman"/>
                <w:sz w:val="22"/>
                <w:szCs w:val="22"/>
              </w:rPr>
              <w:t>ур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 xml:space="preserve">-Султан, </w:t>
            </w:r>
            <w:proofErr w:type="spellStart"/>
            <w:r w:rsidRPr="00F000BA">
              <w:rPr>
                <w:rFonts w:cs="Times New Roman"/>
                <w:sz w:val="22"/>
                <w:szCs w:val="22"/>
              </w:rPr>
              <w:t>ул.Ташенова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>, д.4 оф.36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B0" w:rsidRPr="00F000BA" w:rsidRDefault="00AF2BB0" w:rsidP="00C74DE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07.10.2021г.</w:t>
            </w:r>
          </w:p>
          <w:p w:rsidR="00AF2BB0" w:rsidRPr="00F000BA" w:rsidRDefault="00AF2BB0" w:rsidP="00AF2BB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10:09 час/мин</w:t>
            </w:r>
          </w:p>
        </w:tc>
      </w:tr>
      <w:tr w:rsidR="00AF2BB0" w:rsidRPr="00F000BA" w:rsidTr="00462FD1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B0" w:rsidRPr="00F000BA" w:rsidRDefault="00AF2BB0" w:rsidP="003A4C2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B0" w:rsidRPr="00F000BA" w:rsidRDefault="00AF2BB0" w:rsidP="00AF2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TOO «</w:t>
            </w:r>
            <w:proofErr w:type="spellStart"/>
            <w:r w:rsidRPr="00F000BA">
              <w:rPr>
                <w:rFonts w:cs="Times New Roman"/>
                <w:sz w:val="22"/>
                <w:szCs w:val="22"/>
              </w:rPr>
              <w:t>Zalma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000BA">
              <w:rPr>
                <w:rFonts w:cs="Times New Roman"/>
                <w:sz w:val="22"/>
                <w:szCs w:val="22"/>
              </w:rPr>
              <w:t>Ltd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B0" w:rsidRPr="00F000BA" w:rsidRDefault="00AF2BB0" w:rsidP="001A67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000BA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F000BA">
              <w:rPr>
                <w:rFonts w:cs="Times New Roman"/>
                <w:sz w:val="22"/>
                <w:szCs w:val="22"/>
              </w:rPr>
              <w:t>.А</w:t>
            </w:r>
            <w:proofErr w:type="gramEnd"/>
            <w:r w:rsidRPr="00F000BA">
              <w:rPr>
                <w:rFonts w:cs="Times New Roman"/>
                <w:sz w:val="22"/>
                <w:szCs w:val="22"/>
              </w:rPr>
              <w:t>лматы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000BA">
              <w:rPr>
                <w:rFonts w:cs="Times New Roman"/>
                <w:sz w:val="22"/>
                <w:szCs w:val="22"/>
              </w:rPr>
              <w:t>ул.Богенбай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 xml:space="preserve"> батыра, 305 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B0" w:rsidRPr="00F000BA" w:rsidRDefault="00AF2BB0" w:rsidP="00AF2BB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07.10.2021г.</w:t>
            </w:r>
          </w:p>
          <w:p w:rsidR="00AF2BB0" w:rsidRPr="00F000BA" w:rsidRDefault="00AF2BB0" w:rsidP="00AF2BB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17</w:t>
            </w:r>
            <w:r w:rsidRPr="00F000BA">
              <w:rPr>
                <w:rFonts w:cs="Times New Roman"/>
                <w:sz w:val="22"/>
                <w:szCs w:val="22"/>
              </w:rPr>
              <w:t>:</w:t>
            </w:r>
            <w:r w:rsidRPr="00F000BA">
              <w:rPr>
                <w:rFonts w:cs="Times New Roman"/>
                <w:sz w:val="22"/>
                <w:szCs w:val="22"/>
              </w:rPr>
              <w:t>00</w:t>
            </w:r>
            <w:r w:rsidRPr="00F000BA">
              <w:rPr>
                <w:rFonts w:cs="Times New Roman"/>
                <w:sz w:val="22"/>
                <w:szCs w:val="22"/>
              </w:rPr>
              <w:t xml:space="preserve"> час/мин</w:t>
            </w:r>
          </w:p>
        </w:tc>
      </w:tr>
      <w:tr w:rsidR="00AF2BB0" w:rsidRPr="00F000BA" w:rsidTr="00462FD1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B0" w:rsidRPr="00F000BA" w:rsidRDefault="00AF2BB0" w:rsidP="003A4C2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B0" w:rsidRPr="00F000BA" w:rsidRDefault="00AF2BB0" w:rsidP="00AF2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TOO «</w:t>
            </w:r>
            <w:proofErr w:type="spellStart"/>
            <w:r w:rsidRPr="00F000BA">
              <w:rPr>
                <w:rFonts w:cs="Times New Roman"/>
                <w:sz w:val="22"/>
                <w:szCs w:val="22"/>
              </w:rPr>
              <w:t>ЭкоФарм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000BA">
              <w:rPr>
                <w:rFonts w:cs="Times New Roman"/>
                <w:sz w:val="22"/>
                <w:szCs w:val="22"/>
              </w:rPr>
              <w:t>Интернейшнл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B0" w:rsidRPr="00F000BA" w:rsidRDefault="00AF2BB0" w:rsidP="001A677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000BA">
              <w:rPr>
                <w:rFonts w:cs="Times New Roman"/>
                <w:sz w:val="22"/>
                <w:szCs w:val="22"/>
              </w:rPr>
              <w:t>г</w:t>
            </w:r>
            <w:proofErr w:type="gramStart"/>
            <w:r w:rsidRPr="00F000BA">
              <w:rPr>
                <w:rFonts w:cs="Times New Roman"/>
                <w:sz w:val="22"/>
                <w:szCs w:val="22"/>
              </w:rPr>
              <w:t>.Ш</w:t>
            </w:r>
            <w:proofErr w:type="gramEnd"/>
            <w:r w:rsidRPr="00F000BA">
              <w:rPr>
                <w:rFonts w:cs="Times New Roman"/>
                <w:sz w:val="22"/>
                <w:szCs w:val="22"/>
              </w:rPr>
              <w:t>ымкент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 xml:space="preserve">, 18 </w:t>
            </w:r>
            <w:proofErr w:type="spellStart"/>
            <w:r w:rsidRPr="00F000BA">
              <w:rPr>
                <w:rFonts w:cs="Times New Roman"/>
                <w:sz w:val="22"/>
                <w:szCs w:val="22"/>
              </w:rPr>
              <w:t>мкр</w:t>
            </w:r>
            <w:proofErr w:type="spellEnd"/>
            <w:r w:rsidRPr="00F000BA">
              <w:rPr>
                <w:rFonts w:cs="Times New Roman"/>
                <w:sz w:val="22"/>
                <w:szCs w:val="22"/>
              </w:rPr>
              <w:t>. Д.54, 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BB0" w:rsidRPr="00F000BA" w:rsidRDefault="00AF2BB0" w:rsidP="00AF2BB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07.10.2021г.</w:t>
            </w:r>
          </w:p>
          <w:p w:rsidR="00AF2BB0" w:rsidRPr="00F000BA" w:rsidRDefault="00AF2BB0" w:rsidP="00AF2BB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F000BA">
              <w:rPr>
                <w:rFonts w:cs="Times New Roman"/>
                <w:sz w:val="22"/>
                <w:szCs w:val="22"/>
              </w:rPr>
              <w:t>17</w:t>
            </w:r>
            <w:r w:rsidRPr="00F000BA">
              <w:rPr>
                <w:rFonts w:cs="Times New Roman"/>
                <w:sz w:val="22"/>
                <w:szCs w:val="22"/>
              </w:rPr>
              <w:t>:0</w:t>
            </w:r>
            <w:r w:rsidRPr="00F000BA">
              <w:rPr>
                <w:rFonts w:cs="Times New Roman"/>
                <w:sz w:val="22"/>
                <w:szCs w:val="22"/>
              </w:rPr>
              <w:t>1</w:t>
            </w:r>
            <w:r w:rsidRPr="00F000BA">
              <w:rPr>
                <w:rFonts w:cs="Times New Roman"/>
                <w:sz w:val="22"/>
                <w:szCs w:val="22"/>
              </w:rPr>
              <w:t xml:space="preserve"> час/мин</w:t>
            </w:r>
          </w:p>
        </w:tc>
      </w:tr>
    </w:tbl>
    <w:p w:rsidR="00984954" w:rsidRPr="00F000BA" w:rsidRDefault="00984954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</w:p>
    <w:p w:rsidR="00C238D9" w:rsidRPr="00F000B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F000B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 xml:space="preserve">5. Ценовые предложения отклоненные, по причине не полного пакета документов поставщиков: </w:t>
      </w:r>
    </w:p>
    <w:p w:rsidR="00462FD1" w:rsidRPr="00F000BA" w:rsidRDefault="007369EC" w:rsidP="00C238D9">
      <w:pPr>
        <w:pStyle w:val="a3"/>
        <w:ind w:firstLine="708"/>
        <w:jc w:val="both"/>
      </w:pPr>
      <w:r w:rsidRPr="00F000BA">
        <w:rPr>
          <w:rFonts w:cs="Times New Roman"/>
          <w:sz w:val="22"/>
          <w:szCs w:val="22"/>
        </w:rPr>
        <w:t xml:space="preserve">1) Отклонить </w:t>
      </w:r>
      <w:r w:rsidR="00462FD1" w:rsidRPr="00F000BA">
        <w:rPr>
          <w:rFonts w:cs="Times New Roman"/>
          <w:sz w:val="22"/>
          <w:szCs w:val="22"/>
        </w:rPr>
        <w:t>TOO «</w:t>
      </w:r>
      <w:proofErr w:type="spellStart"/>
      <w:r w:rsidR="00462FD1" w:rsidRPr="00F000BA">
        <w:rPr>
          <w:rFonts w:cs="Times New Roman"/>
          <w:sz w:val="22"/>
          <w:szCs w:val="22"/>
        </w:rPr>
        <w:t>Bioland</w:t>
      </w:r>
      <w:proofErr w:type="spellEnd"/>
      <w:r w:rsidR="00462FD1" w:rsidRPr="00F000BA">
        <w:rPr>
          <w:rFonts w:cs="Times New Roman"/>
          <w:sz w:val="22"/>
          <w:szCs w:val="22"/>
        </w:rPr>
        <w:t xml:space="preserve"> </w:t>
      </w:r>
      <w:proofErr w:type="spellStart"/>
      <w:r w:rsidR="00462FD1" w:rsidRPr="00F000BA">
        <w:rPr>
          <w:rFonts w:cs="Times New Roman"/>
          <w:sz w:val="22"/>
          <w:szCs w:val="22"/>
        </w:rPr>
        <w:t>Group</w:t>
      </w:r>
      <w:proofErr w:type="spellEnd"/>
      <w:r w:rsidR="00462FD1" w:rsidRPr="00F000BA">
        <w:rPr>
          <w:rFonts w:cs="Times New Roman"/>
          <w:sz w:val="22"/>
          <w:szCs w:val="22"/>
        </w:rPr>
        <w:t>»</w:t>
      </w:r>
      <w:r w:rsidR="007E1B96" w:rsidRPr="00F000BA">
        <w:rPr>
          <w:rFonts w:cs="Times New Roman"/>
          <w:sz w:val="22"/>
          <w:szCs w:val="22"/>
        </w:rPr>
        <w:t xml:space="preserve"> по квалификационным требованиям</w:t>
      </w:r>
      <w:r w:rsidR="00462FD1" w:rsidRPr="00F000BA">
        <w:rPr>
          <w:rFonts w:cs="Times New Roman"/>
          <w:sz w:val="22"/>
          <w:szCs w:val="22"/>
        </w:rPr>
        <w:t xml:space="preserve"> - в </w:t>
      </w:r>
      <w:r w:rsidRPr="00F000BA">
        <w:rPr>
          <w:rFonts w:cs="Times New Roman"/>
          <w:sz w:val="22"/>
          <w:szCs w:val="22"/>
        </w:rPr>
        <w:t>соответствии</w:t>
      </w:r>
      <w:r w:rsidR="00462FD1" w:rsidRPr="00F000BA">
        <w:rPr>
          <w:rFonts w:cs="Times New Roman"/>
          <w:sz w:val="22"/>
          <w:szCs w:val="22"/>
        </w:rPr>
        <w:t xml:space="preserve"> </w:t>
      </w:r>
      <w:r w:rsidR="00623F92" w:rsidRPr="00F000BA">
        <w:rPr>
          <w:rFonts w:cs="Times New Roman"/>
          <w:sz w:val="22"/>
          <w:szCs w:val="22"/>
        </w:rPr>
        <w:t>требованиям,</w:t>
      </w:r>
      <w:r w:rsidR="00462FD1" w:rsidRPr="00F000BA">
        <w:rPr>
          <w:rFonts w:cs="Times New Roman"/>
          <w:sz w:val="22"/>
          <w:szCs w:val="22"/>
        </w:rPr>
        <w:t xml:space="preserve"> указанным в</w:t>
      </w:r>
      <w:r w:rsidR="00623F92" w:rsidRPr="00F000BA">
        <w:rPr>
          <w:rFonts w:cs="Times New Roman"/>
          <w:sz w:val="22"/>
          <w:szCs w:val="22"/>
        </w:rPr>
        <w:t xml:space="preserve"> </w:t>
      </w:r>
      <w:r w:rsidRPr="00F000BA">
        <w:rPr>
          <w:rFonts w:cs="Times New Roman"/>
          <w:sz w:val="22"/>
          <w:szCs w:val="22"/>
        </w:rPr>
        <w:t>объявлении</w:t>
      </w:r>
      <w:r w:rsidR="00462FD1" w:rsidRPr="00F000BA">
        <w:rPr>
          <w:rFonts w:cs="Times New Roman"/>
          <w:sz w:val="22"/>
          <w:szCs w:val="22"/>
        </w:rPr>
        <w:t xml:space="preserve">, потенциальный поставщик должен был представить перечень документов в прошитом и пронумерованном виде в рамках научно-технической программы. Представленные документы ТОО </w:t>
      </w:r>
      <w:r w:rsidR="00462FD1" w:rsidRPr="00F000BA">
        <w:rPr>
          <w:rFonts w:cs="Times New Roman"/>
          <w:sz w:val="22"/>
          <w:szCs w:val="22"/>
        </w:rPr>
        <w:t>«</w:t>
      </w:r>
      <w:proofErr w:type="spellStart"/>
      <w:r w:rsidR="00462FD1" w:rsidRPr="00F000BA">
        <w:rPr>
          <w:rFonts w:cs="Times New Roman"/>
          <w:sz w:val="22"/>
          <w:szCs w:val="22"/>
        </w:rPr>
        <w:t>Bioland</w:t>
      </w:r>
      <w:proofErr w:type="spellEnd"/>
      <w:r w:rsidR="00462FD1" w:rsidRPr="00F000BA">
        <w:rPr>
          <w:rFonts w:cs="Times New Roman"/>
          <w:sz w:val="22"/>
          <w:szCs w:val="22"/>
        </w:rPr>
        <w:t xml:space="preserve"> </w:t>
      </w:r>
      <w:proofErr w:type="spellStart"/>
      <w:r w:rsidR="00462FD1" w:rsidRPr="00F000BA">
        <w:rPr>
          <w:rFonts w:cs="Times New Roman"/>
          <w:sz w:val="22"/>
          <w:szCs w:val="22"/>
        </w:rPr>
        <w:t>Group</w:t>
      </w:r>
      <w:proofErr w:type="spellEnd"/>
      <w:r w:rsidR="00462FD1" w:rsidRPr="00F000BA">
        <w:rPr>
          <w:rFonts w:cs="Times New Roman"/>
          <w:sz w:val="22"/>
          <w:szCs w:val="22"/>
        </w:rPr>
        <w:t>»</w:t>
      </w:r>
      <w:r w:rsidR="00462FD1" w:rsidRPr="00F000BA">
        <w:rPr>
          <w:rFonts w:cs="Times New Roman"/>
          <w:sz w:val="22"/>
          <w:szCs w:val="22"/>
        </w:rPr>
        <w:t xml:space="preserve"> не</w:t>
      </w:r>
      <w:r w:rsidRPr="00F000BA">
        <w:rPr>
          <w:rFonts w:cs="Times New Roman"/>
          <w:sz w:val="22"/>
          <w:szCs w:val="22"/>
        </w:rPr>
        <w:t xml:space="preserve"> в </w:t>
      </w:r>
      <w:r w:rsidR="00462FD1" w:rsidRPr="00F000BA">
        <w:rPr>
          <w:rFonts w:cs="Times New Roman"/>
          <w:sz w:val="22"/>
          <w:szCs w:val="22"/>
        </w:rPr>
        <w:t xml:space="preserve">полном объеме и </w:t>
      </w:r>
      <w:r w:rsidR="00623F92" w:rsidRPr="00F000BA">
        <w:rPr>
          <w:rFonts w:cs="Times New Roman"/>
          <w:sz w:val="22"/>
          <w:szCs w:val="22"/>
        </w:rPr>
        <w:t xml:space="preserve">для обеспечения </w:t>
      </w:r>
      <w:r w:rsidRPr="00F000BA">
        <w:rPr>
          <w:rFonts w:cs="Times New Roman"/>
          <w:sz w:val="22"/>
          <w:szCs w:val="22"/>
        </w:rPr>
        <w:t>гарантированного</w:t>
      </w:r>
      <w:r w:rsidR="00623F92" w:rsidRPr="00F000BA">
        <w:rPr>
          <w:rFonts w:cs="Times New Roman"/>
          <w:sz w:val="22"/>
          <w:szCs w:val="22"/>
        </w:rPr>
        <w:t xml:space="preserve"> объема бесплатной медицинской помощи. </w:t>
      </w:r>
    </w:p>
    <w:p w:rsidR="00462FD1" w:rsidRPr="00F000BA" w:rsidRDefault="007369EC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 xml:space="preserve">2) </w:t>
      </w:r>
      <w:r w:rsidRPr="00F000BA">
        <w:rPr>
          <w:rFonts w:cs="Times New Roman"/>
          <w:sz w:val="22"/>
          <w:szCs w:val="22"/>
        </w:rPr>
        <w:t xml:space="preserve">Отклонить </w:t>
      </w:r>
      <w:r w:rsidR="00623F92" w:rsidRPr="00F000BA">
        <w:rPr>
          <w:rFonts w:cs="Times New Roman"/>
          <w:sz w:val="22"/>
          <w:szCs w:val="22"/>
        </w:rPr>
        <w:t>TOO «</w:t>
      </w:r>
      <w:proofErr w:type="spellStart"/>
      <w:r w:rsidR="00623F92" w:rsidRPr="00F000BA">
        <w:rPr>
          <w:rFonts w:cs="Times New Roman"/>
          <w:sz w:val="22"/>
          <w:szCs w:val="22"/>
        </w:rPr>
        <w:t>Vita</w:t>
      </w:r>
      <w:proofErr w:type="spellEnd"/>
      <w:r w:rsidR="00623F92" w:rsidRPr="00F000BA">
        <w:rPr>
          <w:rFonts w:cs="Times New Roman"/>
          <w:sz w:val="22"/>
          <w:szCs w:val="22"/>
        </w:rPr>
        <w:t xml:space="preserve"> </w:t>
      </w:r>
      <w:proofErr w:type="spellStart"/>
      <w:r w:rsidR="00623F92" w:rsidRPr="00F000BA">
        <w:rPr>
          <w:rFonts w:cs="Times New Roman"/>
          <w:sz w:val="22"/>
          <w:szCs w:val="22"/>
        </w:rPr>
        <w:t>Pharm</w:t>
      </w:r>
      <w:proofErr w:type="spellEnd"/>
      <w:r w:rsidR="00623F92" w:rsidRPr="00F000BA">
        <w:rPr>
          <w:rFonts w:cs="Times New Roman"/>
          <w:sz w:val="22"/>
          <w:szCs w:val="22"/>
        </w:rPr>
        <w:t>»</w:t>
      </w:r>
      <w:r w:rsidR="00623F92" w:rsidRPr="00F000BA">
        <w:rPr>
          <w:rFonts w:cs="Times New Roman"/>
          <w:sz w:val="22"/>
          <w:szCs w:val="22"/>
        </w:rPr>
        <w:t xml:space="preserve"> </w:t>
      </w:r>
      <w:r w:rsidR="007E1B96" w:rsidRPr="00F000BA">
        <w:rPr>
          <w:rFonts w:cs="Times New Roman"/>
          <w:sz w:val="22"/>
          <w:szCs w:val="22"/>
        </w:rPr>
        <w:t xml:space="preserve">по квалификационным требованиям </w:t>
      </w:r>
      <w:r w:rsidR="00623F92" w:rsidRPr="00F000BA">
        <w:rPr>
          <w:rFonts w:cs="Times New Roman"/>
          <w:sz w:val="22"/>
          <w:szCs w:val="22"/>
        </w:rPr>
        <w:t xml:space="preserve">- </w:t>
      </w:r>
      <w:r w:rsidRPr="00F000BA">
        <w:rPr>
          <w:rFonts w:cs="Times New Roman"/>
          <w:sz w:val="22"/>
          <w:szCs w:val="22"/>
        </w:rPr>
        <w:t>в соответствии требованиям, указанным в объявлении, потенциальный поставщик должен был представить перечень документов в прошитом и пронумерованном виде в рамках научно-технической программы. Представленные документы ТОО «</w:t>
      </w:r>
      <w:proofErr w:type="spellStart"/>
      <w:r w:rsidRPr="00F000BA">
        <w:rPr>
          <w:rFonts w:cs="Times New Roman"/>
          <w:sz w:val="22"/>
          <w:szCs w:val="22"/>
        </w:rPr>
        <w:t>Vita</w:t>
      </w:r>
      <w:proofErr w:type="spellEnd"/>
      <w:r w:rsidRPr="00F000BA">
        <w:rPr>
          <w:rFonts w:cs="Times New Roman"/>
          <w:sz w:val="22"/>
          <w:szCs w:val="22"/>
        </w:rPr>
        <w:t xml:space="preserve"> </w:t>
      </w:r>
      <w:proofErr w:type="spellStart"/>
      <w:r w:rsidRPr="00F000BA">
        <w:rPr>
          <w:rFonts w:cs="Times New Roman"/>
          <w:sz w:val="22"/>
          <w:szCs w:val="22"/>
        </w:rPr>
        <w:t>Pharm</w:t>
      </w:r>
      <w:proofErr w:type="spellEnd"/>
      <w:r w:rsidRPr="00F000BA">
        <w:rPr>
          <w:rFonts w:cs="Times New Roman"/>
          <w:sz w:val="22"/>
          <w:szCs w:val="22"/>
        </w:rPr>
        <w:t>» не в полном объеме и для обеспечения гарантированного объема бесплатной медицинской помощи.</w:t>
      </w:r>
    </w:p>
    <w:p w:rsidR="007369EC" w:rsidRPr="00F000BA" w:rsidRDefault="007369EC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</w:p>
    <w:p w:rsidR="00C238D9" w:rsidRPr="00F000B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>6. При вскрытии конвертов</w:t>
      </w:r>
      <w:bookmarkStart w:id="0" w:name="_GoBack"/>
      <w:bookmarkEnd w:id="0"/>
      <w:r w:rsidRPr="00F000BA">
        <w:rPr>
          <w:rFonts w:cs="Times New Roman"/>
          <w:sz w:val="22"/>
          <w:szCs w:val="22"/>
        </w:rPr>
        <w:t xml:space="preserve"> присутствовали представители Организатора: </w:t>
      </w:r>
    </w:p>
    <w:p w:rsidR="00AF2BB0" w:rsidRPr="00F000BA" w:rsidRDefault="00AF2BB0" w:rsidP="00AF2BB0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lastRenderedPageBreak/>
        <w:t>Заместитель председателя правления по научно-клинической и инновационной деятельности</w:t>
      </w:r>
      <w:r w:rsidRPr="00F000BA">
        <w:rPr>
          <w:rFonts w:cs="Times New Roman"/>
          <w:sz w:val="22"/>
          <w:szCs w:val="22"/>
        </w:rPr>
        <w:t xml:space="preserve"> </w:t>
      </w:r>
      <w:proofErr w:type="spellStart"/>
      <w:r w:rsidRPr="00F000BA">
        <w:rPr>
          <w:rFonts w:cs="Times New Roman"/>
          <w:sz w:val="22"/>
          <w:szCs w:val="22"/>
        </w:rPr>
        <w:t>Чорманов</w:t>
      </w:r>
      <w:proofErr w:type="spellEnd"/>
      <w:r w:rsidRPr="00F000BA">
        <w:rPr>
          <w:rFonts w:cs="Times New Roman"/>
          <w:sz w:val="22"/>
          <w:szCs w:val="22"/>
        </w:rPr>
        <w:t xml:space="preserve"> А.Т.</w:t>
      </w:r>
    </w:p>
    <w:p w:rsidR="008F1C45" w:rsidRPr="00F000BA" w:rsidRDefault="008F1C45" w:rsidP="008F1C45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 xml:space="preserve">Главного врача </w:t>
      </w:r>
      <w:proofErr w:type="spellStart"/>
      <w:r w:rsidRPr="00F000BA">
        <w:rPr>
          <w:rFonts w:cs="Times New Roman"/>
          <w:sz w:val="22"/>
          <w:szCs w:val="22"/>
        </w:rPr>
        <w:t>Маткеримов</w:t>
      </w:r>
      <w:proofErr w:type="spellEnd"/>
      <w:r w:rsidRPr="00F000BA">
        <w:rPr>
          <w:rFonts w:cs="Times New Roman"/>
          <w:sz w:val="22"/>
          <w:szCs w:val="22"/>
        </w:rPr>
        <w:t xml:space="preserve"> А.Ж.</w:t>
      </w:r>
    </w:p>
    <w:p w:rsidR="008F1C45" w:rsidRPr="00F000BA" w:rsidRDefault="008F1C45" w:rsidP="008F1C45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>Заместитель по финансово-экономической</w:t>
      </w:r>
      <w:r w:rsidRPr="00F000BA">
        <w:rPr>
          <w:rFonts w:cs="Times New Roman"/>
          <w:sz w:val="22"/>
          <w:szCs w:val="22"/>
        </w:rPr>
        <w:t xml:space="preserve"> и организационной деятельности </w:t>
      </w:r>
      <w:proofErr w:type="spellStart"/>
      <w:r w:rsidRPr="00F000BA">
        <w:rPr>
          <w:rFonts w:cs="Times New Roman"/>
          <w:sz w:val="22"/>
          <w:szCs w:val="22"/>
        </w:rPr>
        <w:t>Тунгатов</w:t>
      </w:r>
      <w:proofErr w:type="spellEnd"/>
      <w:r w:rsidRPr="00F000BA">
        <w:rPr>
          <w:rFonts w:cs="Times New Roman"/>
          <w:sz w:val="22"/>
          <w:szCs w:val="22"/>
        </w:rPr>
        <w:t xml:space="preserve"> К.Х.</w:t>
      </w:r>
    </w:p>
    <w:p w:rsidR="008F1C45" w:rsidRPr="00F000BA" w:rsidRDefault="008F1C45" w:rsidP="008F1C45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 xml:space="preserve">Заведующая аптекой </w:t>
      </w:r>
      <w:proofErr w:type="spellStart"/>
      <w:r w:rsidRPr="00F000BA">
        <w:rPr>
          <w:rFonts w:cs="Times New Roman"/>
          <w:sz w:val="22"/>
          <w:szCs w:val="22"/>
        </w:rPr>
        <w:t>Кеншинбаева</w:t>
      </w:r>
      <w:proofErr w:type="spellEnd"/>
      <w:r w:rsidRPr="00F000BA">
        <w:rPr>
          <w:rFonts w:cs="Times New Roman"/>
          <w:sz w:val="22"/>
          <w:szCs w:val="22"/>
        </w:rPr>
        <w:t xml:space="preserve"> Л.Е.</w:t>
      </w:r>
    </w:p>
    <w:p w:rsidR="008F1C45" w:rsidRPr="00F000BA" w:rsidRDefault="008F1C45" w:rsidP="008F1C4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F000BA">
        <w:rPr>
          <w:rFonts w:cs="Times New Roman"/>
          <w:sz w:val="22"/>
          <w:szCs w:val="22"/>
        </w:rPr>
        <w:t xml:space="preserve">Начальник отдела кадровой работы и правового обеспечения </w:t>
      </w:r>
      <w:proofErr w:type="spellStart"/>
      <w:r w:rsidRPr="00F000BA">
        <w:rPr>
          <w:rFonts w:cs="Times New Roman"/>
          <w:sz w:val="22"/>
          <w:szCs w:val="22"/>
        </w:rPr>
        <w:t>Никбаев</w:t>
      </w:r>
      <w:proofErr w:type="spellEnd"/>
      <w:r w:rsidRPr="00F000BA">
        <w:rPr>
          <w:rFonts w:cs="Times New Roman"/>
          <w:sz w:val="22"/>
          <w:szCs w:val="22"/>
        </w:rPr>
        <w:t xml:space="preserve"> Б.Б.</w:t>
      </w:r>
    </w:p>
    <w:p w:rsidR="008F1C45" w:rsidRPr="00F000BA" w:rsidRDefault="008F1C45" w:rsidP="00AF2BB0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 xml:space="preserve">Врач </w:t>
      </w:r>
      <w:proofErr w:type="spellStart"/>
      <w:r w:rsidRPr="00F000BA">
        <w:rPr>
          <w:rFonts w:cs="Times New Roman"/>
          <w:sz w:val="22"/>
          <w:szCs w:val="22"/>
        </w:rPr>
        <w:t>гепатолог</w:t>
      </w:r>
      <w:proofErr w:type="spellEnd"/>
      <w:r w:rsidRPr="00F000BA">
        <w:rPr>
          <w:rFonts w:cs="Times New Roman"/>
          <w:sz w:val="22"/>
          <w:szCs w:val="22"/>
        </w:rPr>
        <w:t>-гастроэнтеролог</w:t>
      </w:r>
      <w:r w:rsidRPr="00F000BA">
        <w:rPr>
          <w:rFonts w:cs="Times New Roman"/>
          <w:sz w:val="22"/>
          <w:szCs w:val="22"/>
        </w:rPr>
        <w:t xml:space="preserve"> Ильясова Б.С.</w:t>
      </w:r>
    </w:p>
    <w:p w:rsidR="00C238D9" w:rsidRPr="00F000BA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F000BA">
        <w:rPr>
          <w:rFonts w:cs="Times New Roman"/>
          <w:sz w:val="22"/>
          <w:szCs w:val="22"/>
        </w:rPr>
        <w:t>Мукажанова</w:t>
      </w:r>
      <w:proofErr w:type="spellEnd"/>
      <w:r w:rsidRPr="00F000BA">
        <w:rPr>
          <w:rFonts w:cs="Times New Roman"/>
          <w:sz w:val="22"/>
          <w:szCs w:val="22"/>
        </w:rPr>
        <w:t xml:space="preserve"> Н.М.</w:t>
      </w:r>
    </w:p>
    <w:p w:rsidR="00462FD1" w:rsidRPr="00F000BA" w:rsidRDefault="00403D68" w:rsidP="00462FD1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F000BA">
        <w:rPr>
          <w:rFonts w:cs="Times New Roman"/>
          <w:sz w:val="22"/>
          <w:szCs w:val="22"/>
        </w:rPr>
        <w:t xml:space="preserve">Менеджер отдела государственных закупок  </w:t>
      </w:r>
      <w:proofErr w:type="spellStart"/>
      <w:r w:rsidR="007A0BE7" w:rsidRPr="00F000BA">
        <w:rPr>
          <w:rFonts w:cs="Times New Roman"/>
          <w:sz w:val="22"/>
          <w:szCs w:val="22"/>
        </w:rPr>
        <w:t>Жанабайкызы</w:t>
      </w:r>
      <w:proofErr w:type="spellEnd"/>
      <w:r w:rsidR="007A0BE7" w:rsidRPr="00F000BA">
        <w:rPr>
          <w:rFonts w:cs="Times New Roman"/>
          <w:sz w:val="22"/>
          <w:szCs w:val="22"/>
        </w:rPr>
        <w:t xml:space="preserve"> К.</w:t>
      </w:r>
      <w:r w:rsidR="00C238D9" w:rsidRPr="00F000BA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462FD1" w:rsidRPr="00F000BA" w:rsidRDefault="00462FD1" w:rsidP="00462FD1">
      <w:pPr>
        <w:pStyle w:val="a3"/>
        <w:ind w:left="720"/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</w:p>
    <w:p w:rsidR="00764D21" w:rsidRPr="00F000BA" w:rsidRDefault="00764D21" w:rsidP="00706DBF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F000BA">
        <w:rPr>
          <w:rFonts w:cs="Times New Roman"/>
          <w:sz w:val="22"/>
          <w:szCs w:val="22"/>
        </w:rPr>
        <w:t>При вскрытии конвертов присутствовал представител</w:t>
      </w:r>
      <w:r w:rsidR="00462FD1" w:rsidRPr="00F000BA">
        <w:rPr>
          <w:rFonts w:cs="Times New Roman"/>
          <w:sz w:val="22"/>
          <w:szCs w:val="22"/>
        </w:rPr>
        <w:t>ь</w:t>
      </w:r>
      <w:r w:rsidRPr="00F000BA">
        <w:rPr>
          <w:rFonts w:cs="Times New Roman"/>
          <w:sz w:val="22"/>
          <w:szCs w:val="22"/>
        </w:rPr>
        <w:t xml:space="preserve"> Поставщика:</w:t>
      </w:r>
      <w:r w:rsidR="00900CE0" w:rsidRPr="00F000BA">
        <w:rPr>
          <w:rFonts w:cs="Times New Roman"/>
          <w:sz w:val="22"/>
          <w:szCs w:val="22"/>
        </w:rPr>
        <w:t xml:space="preserve"> </w:t>
      </w:r>
      <w:r w:rsidRPr="00F000BA">
        <w:rPr>
          <w:rFonts w:cs="Times New Roman"/>
          <w:sz w:val="22"/>
          <w:szCs w:val="22"/>
        </w:rPr>
        <w:t>ТОО «</w:t>
      </w:r>
      <w:proofErr w:type="spellStart"/>
      <w:r w:rsidR="00AF2BB0" w:rsidRPr="00F000BA">
        <w:rPr>
          <w:rFonts w:cs="Times New Roman"/>
          <w:sz w:val="22"/>
          <w:szCs w:val="22"/>
        </w:rPr>
        <w:t>Zalma</w:t>
      </w:r>
      <w:proofErr w:type="spellEnd"/>
      <w:r w:rsidR="00AF2BB0" w:rsidRPr="00F000BA">
        <w:rPr>
          <w:rFonts w:cs="Times New Roman"/>
          <w:sz w:val="22"/>
          <w:szCs w:val="22"/>
        </w:rPr>
        <w:t xml:space="preserve"> </w:t>
      </w:r>
      <w:proofErr w:type="spellStart"/>
      <w:r w:rsidR="00AF2BB0" w:rsidRPr="00F000BA">
        <w:rPr>
          <w:rFonts w:cs="Times New Roman"/>
          <w:sz w:val="22"/>
          <w:szCs w:val="22"/>
        </w:rPr>
        <w:t>Ltd</w:t>
      </w:r>
      <w:proofErr w:type="spellEnd"/>
      <w:r w:rsidRPr="00F000BA">
        <w:rPr>
          <w:rFonts w:cs="Times New Roman"/>
          <w:sz w:val="22"/>
          <w:szCs w:val="22"/>
        </w:rPr>
        <w:t xml:space="preserve">» </w:t>
      </w:r>
      <w:r w:rsidR="00706DBF" w:rsidRPr="00F000BA">
        <w:rPr>
          <w:rFonts w:cs="Times New Roman"/>
          <w:sz w:val="22"/>
          <w:szCs w:val="22"/>
        </w:rPr>
        <w:t xml:space="preserve">менеджер по </w:t>
      </w:r>
      <w:proofErr w:type="spellStart"/>
      <w:r w:rsidR="00706DBF" w:rsidRPr="00F000BA">
        <w:rPr>
          <w:rFonts w:cs="Times New Roman"/>
          <w:sz w:val="22"/>
          <w:szCs w:val="22"/>
        </w:rPr>
        <w:t>HiD</w:t>
      </w:r>
      <w:proofErr w:type="spellEnd"/>
      <w:r w:rsidR="00706DBF" w:rsidRPr="00F000BA">
        <w:rPr>
          <w:rFonts w:cs="Times New Roman"/>
          <w:sz w:val="22"/>
          <w:szCs w:val="22"/>
        </w:rPr>
        <w:t xml:space="preserve"> – продукциям </w:t>
      </w:r>
      <w:r w:rsidR="008F1C45" w:rsidRPr="00F000BA">
        <w:rPr>
          <w:rFonts w:cs="Times New Roman"/>
          <w:sz w:val="22"/>
          <w:szCs w:val="22"/>
        </w:rPr>
        <w:t>Шариков А</w:t>
      </w:r>
      <w:r w:rsidRPr="00F000BA">
        <w:rPr>
          <w:rFonts w:cs="Times New Roman"/>
          <w:sz w:val="22"/>
          <w:szCs w:val="22"/>
        </w:rPr>
        <w:t>.</w:t>
      </w:r>
    </w:p>
    <w:p w:rsidR="00764D21" w:rsidRPr="00F000BA" w:rsidRDefault="00764D21" w:rsidP="00764D21">
      <w:pPr>
        <w:pStyle w:val="a3"/>
        <w:ind w:left="720"/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</w:p>
    <w:p w:rsidR="00C238D9" w:rsidRPr="00F000BA" w:rsidRDefault="00C238D9" w:rsidP="00462FD1">
      <w:pPr>
        <w:pStyle w:val="a3"/>
        <w:numPr>
          <w:ilvl w:val="0"/>
          <w:numId w:val="7"/>
        </w:numPr>
        <w:ind w:left="426" w:firstLine="0"/>
        <w:jc w:val="both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>Ценовые предложения потенциальных Поставщиков по лотам</w:t>
      </w:r>
      <w:r w:rsidR="0023140D" w:rsidRPr="00F000BA">
        <w:rPr>
          <w:rFonts w:cs="Times New Roman"/>
          <w:sz w:val="22"/>
          <w:szCs w:val="22"/>
        </w:rPr>
        <w:t>:</w:t>
      </w:r>
      <w:r w:rsidRPr="00F000BA">
        <w:rPr>
          <w:rFonts w:cs="Times New Roman"/>
          <w:sz w:val="22"/>
          <w:szCs w:val="22"/>
        </w:rPr>
        <w:t xml:space="preserve"> </w:t>
      </w:r>
    </w:p>
    <w:p w:rsidR="00984954" w:rsidRPr="00F000BA" w:rsidRDefault="00984954" w:rsidP="00984954">
      <w:pPr>
        <w:pStyle w:val="a3"/>
        <w:ind w:left="1068"/>
        <w:jc w:val="both"/>
        <w:rPr>
          <w:rFonts w:cs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67"/>
        <w:gridCol w:w="910"/>
        <w:gridCol w:w="992"/>
        <w:gridCol w:w="1134"/>
        <w:gridCol w:w="1133"/>
        <w:gridCol w:w="1135"/>
        <w:gridCol w:w="1276"/>
        <w:gridCol w:w="1276"/>
      </w:tblGrid>
      <w:tr w:rsidR="008F1C45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b/>
                <w:sz w:val="16"/>
                <w:szCs w:val="16"/>
              </w:rPr>
            </w:pPr>
            <w:r w:rsidRPr="00F000BA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8F1C45" w:rsidRPr="00F000BA" w:rsidRDefault="008F1C45" w:rsidP="007369EC">
            <w:pPr>
              <w:rPr>
                <w:rFonts w:cs="Times New Roman"/>
                <w:b/>
                <w:sz w:val="16"/>
                <w:szCs w:val="16"/>
              </w:rPr>
            </w:pPr>
            <w:r w:rsidRPr="00F000BA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b/>
                <w:sz w:val="16"/>
                <w:szCs w:val="16"/>
              </w:rPr>
            </w:pPr>
            <w:r w:rsidRPr="00F000BA">
              <w:rPr>
                <w:rFonts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b/>
                <w:sz w:val="16"/>
                <w:szCs w:val="16"/>
              </w:rPr>
            </w:pPr>
            <w:r w:rsidRPr="00F000BA">
              <w:rPr>
                <w:rFonts w:cs="Times New Roman"/>
                <w:b/>
                <w:sz w:val="16"/>
                <w:szCs w:val="16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b/>
                <w:sz w:val="16"/>
                <w:szCs w:val="16"/>
              </w:rPr>
            </w:pPr>
            <w:r w:rsidRPr="00F000BA">
              <w:rPr>
                <w:rFonts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b/>
                <w:sz w:val="16"/>
                <w:szCs w:val="16"/>
              </w:rPr>
            </w:pPr>
            <w:r w:rsidRPr="00F000BA">
              <w:rPr>
                <w:rFonts w:cs="Times New Roman"/>
                <w:b/>
                <w:sz w:val="16"/>
                <w:szCs w:val="16"/>
              </w:rPr>
              <w:t>Цена за единицу по лот</w:t>
            </w:r>
            <w:r w:rsidRPr="00F000BA">
              <w:rPr>
                <w:rFonts w:cs="Times New Roman"/>
                <w:b/>
                <w:sz w:val="16"/>
                <w:szCs w:val="16"/>
              </w:rPr>
              <w:t>ам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F1C45" w:rsidRPr="00F000BA" w:rsidRDefault="00462FD1" w:rsidP="007369EC">
            <w:pPr>
              <w:rPr>
                <w:rFonts w:cs="Times New Roman"/>
                <w:b/>
                <w:sz w:val="18"/>
                <w:szCs w:val="18"/>
              </w:rPr>
            </w:pPr>
            <w:r w:rsidRPr="00F000BA">
              <w:rPr>
                <w:rFonts w:cs="Times New Roman"/>
                <w:b/>
                <w:sz w:val="18"/>
                <w:szCs w:val="18"/>
              </w:rPr>
              <w:t>TOO «</w:t>
            </w:r>
            <w:proofErr w:type="spellStart"/>
            <w:r w:rsidRPr="00F000BA">
              <w:rPr>
                <w:rFonts w:cs="Times New Roman"/>
                <w:b/>
                <w:sz w:val="18"/>
                <w:szCs w:val="18"/>
              </w:rPr>
              <w:t>Bioland</w:t>
            </w:r>
            <w:proofErr w:type="spellEnd"/>
            <w:r w:rsidRPr="00F000B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000BA">
              <w:rPr>
                <w:rFonts w:cs="Times New Roman"/>
                <w:b/>
                <w:sz w:val="18"/>
                <w:szCs w:val="18"/>
              </w:rPr>
              <w:t>Group</w:t>
            </w:r>
            <w:proofErr w:type="spellEnd"/>
            <w:r w:rsidRPr="00F000BA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1C45" w:rsidRPr="00F000BA" w:rsidRDefault="00462FD1" w:rsidP="007369EC">
            <w:pPr>
              <w:rPr>
                <w:rFonts w:cs="Times New Roman"/>
                <w:b/>
                <w:sz w:val="18"/>
                <w:szCs w:val="18"/>
              </w:rPr>
            </w:pPr>
            <w:r w:rsidRPr="00F000BA">
              <w:rPr>
                <w:rFonts w:cs="Times New Roman"/>
                <w:b/>
                <w:sz w:val="18"/>
                <w:szCs w:val="18"/>
              </w:rPr>
              <w:t>TOO «</w:t>
            </w:r>
            <w:proofErr w:type="spellStart"/>
            <w:r w:rsidRPr="00F000BA">
              <w:rPr>
                <w:rFonts w:cs="Times New Roman"/>
                <w:b/>
                <w:sz w:val="18"/>
                <w:szCs w:val="18"/>
              </w:rPr>
              <w:t>Vita</w:t>
            </w:r>
            <w:proofErr w:type="spellEnd"/>
            <w:r w:rsidRPr="00F000B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000BA">
              <w:rPr>
                <w:rFonts w:cs="Times New Roman"/>
                <w:b/>
                <w:sz w:val="18"/>
                <w:szCs w:val="18"/>
              </w:rPr>
              <w:t>Pharm</w:t>
            </w:r>
            <w:proofErr w:type="spellEnd"/>
            <w:r w:rsidRPr="00F000BA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462FD1" w:rsidP="007369EC">
            <w:pPr>
              <w:ind w:left="59"/>
              <w:rPr>
                <w:rFonts w:cs="Times New Roman"/>
                <w:b/>
                <w:sz w:val="18"/>
                <w:szCs w:val="18"/>
              </w:rPr>
            </w:pPr>
            <w:r w:rsidRPr="00F000BA">
              <w:rPr>
                <w:rFonts w:cs="Times New Roman"/>
                <w:b/>
                <w:sz w:val="18"/>
                <w:szCs w:val="18"/>
              </w:rPr>
              <w:t>TOO «</w:t>
            </w:r>
            <w:proofErr w:type="spellStart"/>
            <w:r w:rsidRPr="00F000BA">
              <w:rPr>
                <w:rFonts w:cs="Times New Roman"/>
                <w:b/>
                <w:sz w:val="18"/>
                <w:szCs w:val="18"/>
              </w:rPr>
              <w:t>Zalma</w:t>
            </w:r>
            <w:proofErr w:type="spellEnd"/>
            <w:r w:rsidRPr="00F000B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000BA">
              <w:rPr>
                <w:rFonts w:cs="Times New Roman"/>
                <w:b/>
                <w:sz w:val="18"/>
                <w:szCs w:val="18"/>
              </w:rPr>
              <w:t>Ltd</w:t>
            </w:r>
            <w:proofErr w:type="spellEnd"/>
            <w:r w:rsidRPr="00F000BA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462FD1" w:rsidP="007369EC">
            <w:pPr>
              <w:ind w:left="59"/>
              <w:rPr>
                <w:rFonts w:cs="Times New Roman"/>
                <w:b/>
                <w:sz w:val="18"/>
                <w:szCs w:val="18"/>
              </w:rPr>
            </w:pPr>
            <w:r w:rsidRPr="00F000BA">
              <w:rPr>
                <w:rFonts w:cs="Times New Roman"/>
                <w:b/>
                <w:sz w:val="18"/>
                <w:szCs w:val="18"/>
              </w:rPr>
              <w:t>TOO «</w:t>
            </w:r>
            <w:proofErr w:type="spellStart"/>
            <w:r w:rsidRPr="00F000BA">
              <w:rPr>
                <w:rFonts w:cs="Times New Roman"/>
                <w:b/>
                <w:sz w:val="18"/>
                <w:szCs w:val="18"/>
              </w:rPr>
              <w:t>ЭкоФарм</w:t>
            </w:r>
            <w:proofErr w:type="spellEnd"/>
            <w:r w:rsidRPr="00F000BA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000BA">
              <w:rPr>
                <w:rFonts w:cs="Times New Roman"/>
                <w:b/>
                <w:sz w:val="18"/>
                <w:szCs w:val="18"/>
              </w:rPr>
              <w:t>Интернейшнл</w:t>
            </w:r>
            <w:proofErr w:type="spellEnd"/>
            <w:r w:rsidRPr="00F000BA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8F1C45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Набор ИФА реагентов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IL-12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р70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96 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389 789,00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F1C45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331 320,65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03EFB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23F92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Набор ИФА реагентов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IL-17A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96 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389 789,00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3F92" w:rsidRPr="00F000BA" w:rsidRDefault="00623F92" w:rsidP="007369EC">
            <w:r w:rsidRPr="00F000BA">
              <w:rPr>
                <w:rFonts w:cs="Times New Roman"/>
                <w:sz w:val="16"/>
                <w:szCs w:val="16"/>
              </w:rPr>
              <w:t>331 320,65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3F92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23F92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Набор ИФА реагентов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IL-6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96 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389 789,00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623F92" w:rsidRPr="00F000BA" w:rsidRDefault="00623F92" w:rsidP="007369EC">
            <w:r w:rsidRPr="00F000BA">
              <w:rPr>
                <w:rFonts w:cs="Times New Roman"/>
                <w:sz w:val="16"/>
                <w:szCs w:val="16"/>
              </w:rPr>
              <w:t>331 320,65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3F92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F1C45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Набор ИФА реагентов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IL-8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96 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649 440,00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F1C45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552 024,00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F1C45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Набор ИФА реагентов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IL-17F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96 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389 789,00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F1C45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ind w:left="459" w:hanging="141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ind w:hanging="108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331 320,65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E03EFB" w:rsidP="007369EC">
            <w:pPr>
              <w:ind w:hanging="108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F1C45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Набор ИФА реагентов МСР-1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96 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389 789,00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F1C45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331 320,65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F1C45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 ИФА реагентов АСЕ</w:t>
            </w:r>
            <w:proofErr w:type="gram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96 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450 510,00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F1C45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382 933,50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F1C45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Жгут эластичный на застежке для взрослых,45смх2,5см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F1C45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F1C45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ЖГУТ эластичный на застежке для детей 35смх2,5см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F1C45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F1C45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Спиртовые салфетки 65x30мм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F1C45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F1C45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Лейкопластырь медицинский на нетканой основе • Размер 1,25 см х 9,1 м (10 м).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F1C45" w:rsidRPr="00F000BA" w:rsidRDefault="008F1C45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F1C45" w:rsidRPr="00F000BA" w:rsidRDefault="008F1C45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122,64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8F1C45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1C45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Перчатки резиновые медицинские одноразовые, размер —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S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Нитриловые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, нестерильные,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неопудренные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, текстурированные на пальцах, цвет светло-фиолетовый, для работы с биоматериалом,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 /100 </w:t>
            </w:r>
            <w:proofErr w:type="spellStart"/>
            <w:proofErr w:type="gram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 / 50 пар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пара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9pt"/>
                <w:rFonts w:eastAsia="SimSun"/>
                <w:sz w:val="16"/>
                <w:szCs w:val="16"/>
              </w:rPr>
              <w:t xml:space="preserve">Перчатки резиновые медицинские одноразовые, размер -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proofErr w:type="spellStart"/>
            <w:r w:rsidRPr="00F000BA">
              <w:rPr>
                <w:rStyle w:val="29pt"/>
                <w:rFonts w:eastAsia="SimSun"/>
                <w:sz w:val="16"/>
                <w:szCs w:val="16"/>
              </w:rPr>
              <w:t>Нитриловые</w:t>
            </w:r>
            <w:proofErr w:type="spellEnd"/>
            <w:r w:rsidRPr="00F000BA">
              <w:rPr>
                <w:rStyle w:val="29pt"/>
                <w:rFonts w:eastAsia="SimSun"/>
                <w:sz w:val="16"/>
                <w:szCs w:val="16"/>
              </w:rPr>
              <w:t xml:space="preserve">, нестерильные, </w:t>
            </w:r>
            <w:proofErr w:type="spellStart"/>
            <w:r w:rsidRPr="00F000BA">
              <w:rPr>
                <w:rStyle w:val="29pt"/>
                <w:rFonts w:eastAsia="SimSun"/>
                <w:sz w:val="16"/>
                <w:szCs w:val="16"/>
              </w:rPr>
              <w:t>неопудренные</w:t>
            </w:r>
            <w:proofErr w:type="spellEnd"/>
            <w:r w:rsidRPr="00F000BA">
              <w:rPr>
                <w:rStyle w:val="29pt"/>
                <w:rFonts w:eastAsia="SimSun"/>
                <w:sz w:val="16"/>
                <w:szCs w:val="16"/>
              </w:rPr>
              <w:t xml:space="preserve">, текстурированные на пальцах, цвет светло-фиолетовый, для работы с биоматериалом, </w:t>
            </w:r>
            <w:proofErr w:type="spellStart"/>
            <w:r w:rsidRPr="00F000BA">
              <w:rPr>
                <w:rStyle w:val="29pt"/>
                <w:rFonts w:eastAsia="SimSun"/>
                <w:sz w:val="16"/>
                <w:szCs w:val="16"/>
              </w:rPr>
              <w:t>уп</w:t>
            </w:r>
            <w:proofErr w:type="spellEnd"/>
            <w:r w:rsidRPr="00F000BA">
              <w:rPr>
                <w:rStyle w:val="29pt"/>
                <w:rFonts w:eastAsia="SimSun"/>
                <w:sz w:val="16"/>
                <w:szCs w:val="16"/>
              </w:rPr>
              <w:t xml:space="preserve">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/100 </w:t>
            </w:r>
            <w:proofErr w:type="spellStart"/>
            <w:proofErr w:type="gram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/ 50 </w:t>
            </w:r>
            <w:r w:rsidRPr="00F000BA">
              <w:rPr>
                <w:rStyle w:val="29pt"/>
                <w:rFonts w:eastAsia="SimSun"/>
                <w:sz w:val="16"/>
                <w:szCs w:val="16"/>
              </w:rPr>
              <w:t>нар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lastRenderedPageBreak/>
              <w:t>пара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60,00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Одноразовые стерильные вакуумные пробирки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AVATUBE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для забора и хранения венозной крови, плазмы крови, сыворотки крови, красной крышкой объемом 6мл (с активатором свертывания)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86,26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86,26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Одноразовые стерильные вакуумные пробирки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AVATUBE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для забора и хранения венозной крови, плазмы крови, сыворотки крови, со светло-фиолетовой крышкой объемом 4 мл (с К</w:t>
            </w:r>
            <w:proofErr w:type="gram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 ЭДТА (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двухкалиевая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 соль ЭДТА) для гематологических исследований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82,17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82,17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Иглодержатель. </w:t>
            </w:r>
            <w:r w:rsidRPr="00F000BA">
              <w:rPr>
                <w:rFonts w:cs="Times New Roman"/>
                <w:color w:val="000000"/>
                <w:sz w:val="16"/>
                <w:szCs w:val="16"/>
              </w:rPr>
              <w:t xml:space="preserve">Иглодержатель представляет собой неокрашенное, полупрозрачное устройство. Изготовлено из полипропилена. </w:t>
            </w:r>
            <w:proofErr w:type="gramStart"/>
            <w:r w:rsidRPr="00F000BA">
              <w:rPr>
                <w:rFonts w:cs="Times New Roman"/>
                <w:color w:val="000000"/>
                <w:sz w:val="16"/>
                <w:szCs w:val="16"/>
              </w:rPr>
              <w:t>Предназначен для фиксации иглы и пробирки в момент взятия крови из вены.</w:t>
            </w:r>
            <w:proofErr w:type="gramEnd"/>
            <w:r w:rsidRPr="00F000BA">
              <w:rPr>
                <w:rFonts w:cs="Times New Roman"/>
                <w:color w:val="000000"/>
                <w:sz w:val="16"/>
                <w:szCs w:val="16"/>
              </w:rPr>
              <w:t xml:space="preserve"> Обеспечивает жесткую фиксацию иглы для надежного крепления и предотвращает сброс иглы во время венепункции. Не стерилен. Иглодержатель является составной частью системы для забора крови</w:t>
            </w:r>
            <w:r w:rsidR="00E03EFB" w:rsidRPr="00F000BA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ш</w:t>
            </w:r>
            <w:proofErr w:type="gram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20,33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20,33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Стерильные медицинские двухсторонние иглы однократного применения. Цвет колпачка Зеленый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0,8x38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мм,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21Gxl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44,00</w:t>
            </w:r>
          </w:p>
        </w:tc>
      </w:tr>
      <w:tr w:rsidR="00623F92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Набор ИФА реагентов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TGF beta-1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96 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389 789,00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331 320,65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3F92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23F92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Набор ИФА реагентов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TNF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alpha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ELISA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Kit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96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389 789,00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331 320,65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3F92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623F92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Набор ИФА реагентов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IL-10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96 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389 789,00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623F92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3F92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331 320,65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23F92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Набор ИФА реагентов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IL-18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96 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389 789,00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331 320,65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Набор ИФА реагентов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IL-22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96 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ind w:left="34"/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389 789,00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331 320,65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 ИФА реагентов 1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FN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gamma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>Human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  <w:lang w:bidi="en-US"/>
              </w:rPr>
              <w:t xml:space="preserve">, </w:t>
            </w: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96 тестов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649 440,00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623F92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552 024,00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Наконечники </w:t>
            </w:r>
            <w:proofErr w:type="gram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для пипеток в штативах с откидной крышкой с фильтром без ДНК</w:t>
            </w:r>
            <w:proofErr w:type="gram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/ РНК, 10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мкл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, 1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.=4800 шт.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301 862,00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195 000,00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301 800,00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Наконечники </w:t>
            </w:r>
            <w:proofErr w:type="gram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для пипеток в штативах с откидной крышкой с фильтром без ДНК</w:t>
            </w:r>
            <w:proofErr w:type="gram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/ РНК, 200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мкл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, 1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.=4800 шт.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287 213,00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195 00,00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287 200,00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Наконечники </w:t>
            </w:r>
            <w:proofErr w:type="gram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для пипеток в штативах с откидной крышкой с фильтром без ДНК</w:t>
            </w:r>
            <w:proofErr w:type="gram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/ РНК, 1000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мкл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, 1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.=3072 шт.</w:t>
            </w:r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301 862,00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623F92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301 800,00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62FD1" w:rsidRPr="00F000BA" w:rsidTr="00E03EFB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Микропробирки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 типа 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Эппендорф</w:t>
            </w:r>
            <w:proofErr w:type="spell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 xml:space="preserve">, свободные от ДНК, РНК, 1.5мл, 5000 </w:t>
            </w:r>
            <w:proofErr w:type="spellStart"/>
            <w:proofErr w:type="gram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10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sz w:val="16"/>
                <w:szCs w:val="16"/>
              </w:rPr>
            </w:pPr>
            <w:r w:rsidRPr="00F000BA">
              <w:rPr>
                <w:rStyle w:val="2Calibri95pt"/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62FD1" w:rsidRPr="00F000BA" w:rsidRDefault="00462FD1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89,34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462FD1" w:rsidRPr="00F000BA" w:rsidRDefault="00E03EFB" w:rsidP="007369EC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00BA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62FD1" w:rsidRPr="00F000BA" w:rsidRDefault="00E03EFB" w:rsidP="007369EC">
            <w:pPr>
              <w:ind w:left="360"/>
              <w:rPr>
                <w:rFonts w:cs="Times New Roman"/>
                <w:sz w:val="16"/>
                <w:szCs w:val="16"/>
              </w:rPr>
            </w:pPr>
            <w:r w:rsidRPr="00F000BA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:rsidR="00494A91" w:rsidRPr="00F000BA" w:rsidRDefault="00494A91" w:rsidP="00494A91">
      <w:pPr>
        <w:pStyle w:val="a7"/>
        <w:widowControl/>
        <w:tabs>
          <w:tab w:val="left" w:pos="567"/>
        </w:tabs>
        <w:suppressAutoHyphens w:val="0"/>
        <w:autoSpaceDN/>
        <w:ind w:left="0"/>
        <w:jc w:val="both"/>
        <w:textAlignment w:val="auto"/>
        <w:rPr>
          <w:rFonts w:cs="Times New Roman"/>
          <w:sz w:val="22"/>
          <w:szCs w:val="22"/>
        </w:rPr>
      </w:pPr>
    </w:p>
    <w:p w:rsidR="0093511E" w:rsidRPr="00F000BA" w:rsidRDefault="0093511E" w:rsidP="006D2FDF">
      <w:pPr>
        <w:pStyle w:val="a7"/>
        <w:widowControl/>
        <w:numPr>
          <w:ilvl w:val="0"/>
          <w:numId w:val="3"/>
        </w:numPr>
        <w:tabs>
          <w:tab w:val="left" w:pos="567"/>
        </w:tabs>
        <w:suppressAutoHyphens w:val="0"/>
        <w:autoSpaceDN/>
        <w:ind w:left="567" w:hanging="567"/>
        <w:jc w:val="both"/>
        <w:textAlignment w:val="auto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>Экономия средств по лот</w:t>
      </w:r>
      <w:r w:rsidR="00ED2AF0" w:rsidRPr="00F000BA">
        <w:rPr>
          <w:rFonts w:cs="Times New Roman"/>
          <w:sz w:val="22"/>
          <w:szCs w:val="22"/>
        </w:rPr>
        <w:t>ам</w:t>
      </w:r>
      <w:r w:rsidRPr="00F000BA">
        <w:rPr>
          <w:rFonts w:cs="Times New Roman"/>
          <w:sz w:val="22"/>
          <w:szCs w:val="22"/>
        </w:rPr>
        <w:t xml:space="preserve"> № 1</w:t>
      </w:r>
      <w:r w:rsidR="00ED2AF0" w:rsidRPr="00F000BA">
        <w:rPr>
          <w:rFonts w:cs="Times New Roman"/>
          <w:sz w:val="22"/>
          <w:szCs w:val="22"/>
        </w:rPr>
        <w:t>,</w:t>
      </w:r>
      <w:r w:rsidR="00930F58" w:rsidRPr="00F000BA">
        <w:rPr>
          <w:rFonts w:cs="Times New Roman"/>
          <w:sz w:val="22"/>
          <w:szCs w:val="22"/>
        </w:rPr>
        <w:t xml:space="preserve"> 2, 3,</w:t>
      </w:r>
      <w:r w:rsidR="00706DBF" w:rsidRPr="00F000BA">
        <w:rPr>
          <w:rFonts w:cs="Times New Roman"/>
          <w:sz w:val="22"/>
          <w:szCs w:val="22"/>
        </w:rPr>
        <w:t xml:space="preserve"> 5, 6, 7, 20, </w:t>
      </w:r>
      <w:r w:rsidR="0015071F" w:rsidRPr="00F000BA">
        <w:rPr>
          <w:rFonts w:cs="Times New Roman"/>
          <w:sz w:val="22"/>
          <w:szCs w:val="22"/>
        </w:rPr>
        <w:t>2</w:t>
      </w:r>
      <w:r w:rsidR="00706DBF" w:rsidRPr="00F000BA">
        <w:rPr>
          <w:rFonts w:cs="Times New Roman"/>
          <w:sz w:val="22"/>
          <w:szCs w:val="22"/>
        </w:rPr>
        <w:t>1</w:t>
      </w:r>
      <w:r w:rsidR="0015071F" w:rsidRPr="00F000BA">
        <w:rPr>
          <w:rFonts w:cs="Times New Roman"/>
          <w:sz w:val="22"/>
          <w:szCs w:val="22"/>
        </w:rPr>
        <w:t>, 2</w:t>
      </w:r>
      <w:r w:rsidR="00706DBF" w:rsidRPr="00F000BA">
        <w:rPr>
          <w:rFonts w:cs="Times New Roman"/>
          <w:sz w:val="22"/>
          <w:szCs w:val="22"/>
        </w:rPr>
        <w:t>2, 23, 24, 25, 26, 27, 28</w:t>
      </w:r>
      <w:r w:rsidRPr="00F000BA">
        <w:rPr>
          <w:rFonts w:cs="Times New Roman"/>
          <w:sz w:val="22"/>
          <w:szCs w:val="22"/>
        </w:rPr>
        <w:t xml:space="preserve"> составляет </w:t>
      </w:r>
      <w:r w:rsidR="00706DBF" w:rsidRPr="00F000BA">
        <w:rPr>
          <w:rFonts w:cs="Times New Roman"/>
          <w:sz w:val="22"/>
          <w:szCs w:val="22"/>
        </w:rPr>
        <w:t>3 388 642,00</w:t>
      </w:r>
      <w:r w:rsidRPr="00F000BA">
        <w:rPr>
          <w:rFonts w:eastAsia="Times New Roman" w:cs="Times New Roman"/>
          <w:kern w:val="0"/>
          <w:sz w:val="22"/>
          <w:szCs w:val="22"/>
          <w:lang w:bidi="ar-SA"/>
        </w:rPr>
        <w:t xml:space="preserve"> </w:t>
      </w:r>
      <w:r w:rsidRPr="00F000BA">
        <w:rPr>
          <w:rFonts w:cs="Times New Roman"/>
          <w:sz w:val="22"/>
          <w:szCs w:val="22"/>
        </w:rPr>
        <w:t>(</w:t>
      </w:r>
      <w:r w:rsidR="00706DBF" w:rsidRPr="00F000BA">
        <w:rPr>
          <w:rFonts w:cs="Times New Roman"/>
          <w:sz w:val="22"/>
          <w:szCs w:val="22"/>
        </w:rPr>
        <w:t>три миллиона триста восемьдесят восемь тысяч шестьсот сорок две</w:t>
      </w:r>
      <w:r w:rsidRPr="00F000BA">
        <w:rPr>
          <w:rFonts w:cs="Times New Roman"/>
          <w:sz w:val="22"/>
          <w:szCs w:val="22"/>
        </w:rPr>
        <w:t xml:space="preserve">) тенге 00 </w:t>
      </w:r>
      <w:proofErr w:type="spellStart"/>
      <w:r w:rsidRPr="00F000BA">
        <w:rPr>
          <w:rFonts w:cs="Times New Roman"/>
          <w:sz w:val="22"/>
          <w:szCs w:val="22"/>
        </w:rPr>
        <w:t>тиын</w:t>
      </w:r>
      <w:proofErr w:type="spellEnd"/>
      <w:r w:rsidRPr="00F000BA">
        <w:rPr>
          <w:rFonts w:cs="Times New Roman"/>
          <w:sz w:val="22"/>
          <w:szCs w:val="22"/>
        </w:rPr>
        <w:t xml:space="preserve">. </w:t>
      </w:r>
    </w:p>
    <w:p w:rsidR="00494A91" w:rsidRPr="00F000BA" w:rsidRDefault="00900CE0" w:rsidP="00494A91">
      <w:pPr>
        <w:pStyle w:val="a7"/>
        <w:widowControl/>
        <w:numPr>
          <w:ilvl w:val="0"/>
          <w:numId w:val="3"/>
        </w:numPr>
        <w:suppressAutoHyphens w:val="0"/>
        <w:autoSpaceDN/>
        <w:ind w:left="567" w:hanging="567"/>
        <w:jc w:val="both"/>
        <w:textAlignment w:val="auto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>Л</w:t>
      </w:r>
      <w:r w:rsidR="00494A91" w:rsidRPr="00F000BA">
        <w:rPr>
          <w:rFonts w:cs="Times New Roman"/>
          <w:sz w:val="22"/>
          <w:szCs w:val="22"/>
        </w:rPr>
        <w:t>оты №</w:t>
      </w:r>
      <w:r w:rsidR="00930F58" w:rsidRPr="00F000BA">
        <w:rPr>
          <w:rFonts w:cs="Times New Roman"/>
          <w:sz w:val="22"/>
          <w:szCs w:val="22"/>
        </w:rPr>
        <w:t xml:space="preserve"> </w:t>
      </w:r>
      <w:r w:rsidR="007E1B96" w:rsidRPr="00F000BA">
        <w:rPr>
          <w:rFonts w:cs="Times New Roman"/>
          <w:sz w:val="22"/>
          <w:szCs w:val="22"/>
        </w:rPr>
        <w:t>8, 9, 10, 11, 14, 15, 29</w:t>
      </w:r>
      <w:r w:rsidR="00494A91" w:rsidRPr="00F000BA">
        <w:rPr>
          <w:rFonts w:cs="Times New Roman"/>
          <w:sz w:val="22"/>
          <w:szCs w:val="22"/>
        </w:rPr>
        <w:t xml:space="preserve"> признать несостоявшимися ввиду отсутствия представленных ценовых заявок на участие от потенциальных поставщиков</w:t>
      </w:r>
      <w:r w:rsidR="007E1B96" w:rsidRPr="00F000BA">
        <w:rPr>
          <w:rFonts w:cs="Times New Roman"/>
          <w:sz w:val="22"/>
          <w:szCs w:val="22"/>
        </w:rPr>
        <w:t>, либо ввиду несоответствия представленных заявок потенциальных поставщиков по квалификационным требованиям</w:t>
      </w:r>
      <w:r w:rsidR="00494A91" w:rsidRPr="00F000BA">
        <w:rPr>
          <w:rFonts w:cs="Times New Roman"/>
          <w:sz w:val="22"/>
          <w:szCs w:val="22"/>
        </w:rPr>
        <w:t xml:space="preserve">. </w:t>
      </w:r>
    </w:p>
    <w:p w:rsidR="00494A91" w:rsidRPr="00F000BA" w:rsidRDefault="00494A91" w:rsidP="00494A91">
      <w:pPr>
        <w:pStyle w:val="a7"/>
        <w:widowControl/>
        <w:suppressAutoHyphens w:val="0"/>
        <w:autoSpaceDN/>
        <w:ind w:left="567"/>
        <w:jc w:val="both"/>
        <w:textAlignment w:val="auto"/>
        <w:rPr>
          <w:rFonts w:cs="Times New Roman"/>
          <w:sz w:val="22"/>
          <w:szCs w:val="22"/>
        </w:rPr>
      </w:pPr>
    </w:p>
    <w:p w:rsidR="00C238D9" w:rsidRPr="00F000BA" w:rsidRDefault="00C238D9" w:rsidP="003E1A5B">
      <w:pPr>
        <w:ind w:firstLine="400"/>
        <w:jc w:val="both"/>
        <w:rPr>
          <w:rFonts w:cs="Times New Roman"/>
          <w:sz w:val="22"/>
          <w:szCs w:val="22"/>
        </w:rPr>
      </w:pPr>
      <w:r w:rsidRPr="00F000BA">
        <w:rPr>
          <w:rFonts w:cs="Times New Roman"/>
          <w:b/>
          <w:sz w:val="22"/>
          <w:szCs w:val="22"/>
        </w:rPr>
        <w:t>РЕШЕНИЕ:</w:t>
      </w:r>
    </w:p>
    <w:p w:rsidR="00C238D9" w:rsidRPr="00F000BA" w:rsidRDefault="00900CE0" w:rsidP="00900CE0">
      <w:pPr>
        <w:ind w:firstLine="400"/>
        <w:jc w:val="both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>П</w:t>
      </w:r>
      <w:r w:rsidR="00C238D9" w:rsidRPr="00F000BA">
        <w:rPr>
          <w:rFonts w:cs="Times New Roman"/>
          <w:sz w:val="22"/>
          <w:szCs w:val="22"/>
        </w:rPr>
        <w:t>о лот</w:t>
      </w:r>
      <w:r w:rsidR="00494A91" w:rsidRPr="00F000BA">
        <w:rPr>
          <w:rFonts w:cs="Times New Roman"/>
          <w:sz w:val="22"/>
          <w:szCs w:val="22"/>
        </w:rPr>
        <w:t>ам</w:t>
      </w:r>
      <w:r w:rsidR="00C238D9" w:rsidRPr="00F000BA">
        <w:rPr>
          <w:rFonts w:cs="Times New Roman"/>
          <w:sz w:val="22"/>
          <w:szCs w:val="22"/>
        </w:rPr>
        <w:t xml:space="preserve"> №</w:t>
      </w:r>
      <w:r w:rsidR="008853F3" w:rsidRPr="00F000BA">
        <w:rPr>
          <w:rFonts w:cs="Times New Roman"/>
          <w:sz w:val="22"/>
          <w:szCs w:val="22"/>
        </w:rPr>
        <w:t xml:space="preserve"> </w:t>
      </w:r>
      <w:r w:rsidR="007E1B96" w:rsidRPr="00F000BA">
        <w:rPr>
          <w:rFonts w:cs="Times New Roman"/>
          <w:sz w:val="22"/>
          <w:szCs w:val="22"/>
        </w:rPr>
        <w:t xml:space="preserve">1, 2, 3, 5, 6, 7, 20, 21, 22, 23, 24, 25, 26, 27, 28 </w:t>
      </w:r>
      <w:r w:rsidR="00D60173" w:rsidRPr="00F000BA">
        <w:rPr>
          <w:rFonts w:cs="Times New Roman"/>
          <w:sz w:val="22"/>
          <w:szCs w:val="22"/>
        </w:rPr>
        <w:t xml:space="preserve">победителем </w:t>
      </w:r>
      <w:r w:rsidR="007E1B96" w:rsidRPr="00F000BA">
        <w:rPr>
          <w:rFonts w:cs="Times New Roman"/>
          <w:sz w:val="22"/>
          <w:szCs w:val="22"/>
        </w:rPr>
        <w:t>признать</w:t>
      </w:r>
      <w:r w:rsidR="00D60173" w:rsidRPr="00F000BA">
        <w:rPr>
          <w:rFonts w:cs="Times New Roman"/>
          <w:sz w:val="22"/>
          <w:szCs w:val="22"/>
        </w:rPr>
        <w:t xml:space="preserve"> </w:t>
      </w:r>
      <w:r w:rsidR="007242BE" w:rsidRPr="00F000BA">
        <w:rPr>
          <w:rFonts w:cs="Times New Roman"/>
          <w:sz w:val="22"/>
          <w:szCs w:val="22"/>
        </w:rPr>
        <w:t>ТОО «</w:t>
      </w:r>
      <w:proofErr w:type="spellStart"/>
      <w:r w:rsidR="007E1B96" w:rsidRPr="00F000BA">
        <w:rPr>
          <w:rFonts w:cs="Times New Roman"/>
          <w:sz w:val="22"/>
          <w:szCs w:val="22"/>
        </w:rPr>
        <w:t>Zalma</w:t>
      </w:r>
      <w:proofErr w:type="spellEnd"/>
      <w:r w:rsidR="007E1B96" w:rsidRPr="00F000BA">
        <w:rPr>
          <w:rFonts w:cs="Times New Roman"/>
          <w:sz w:val="22"/>
          <w:szCs w:val="22"/>
        </w:rPr>
        <w:t xml:space="preserve"> </w:t>
      </w:r>
      <w:proofErr w:type="spellStart"/>
      <w:r w:rsidR="007E1B96" w:rsidRPr="00F000BA">
        <w:rPr>
          <w:rFonts w:cs="Times New Roman"/>
          <w:sz w:val="22"/>
          <w:szCs w:val="22"/>
        </w:rPr>
        <w:t>Ltd</w:t>
      </w:r>
      <w:proofErr w:type="spellEnd"/>
      <w:r w:rsidR="007E1B96" w:rsidRPr="00F000BA">
        <w:rPr>
          <w:rFonts w:cs="Times New Roman"/>
          <w:sz w:val="22"/>
          <w:szCs w:val="22"/>
        </w:rPr>
        <w:t>»</w:t>
      </w:r>
      <w:r w:rsidR="00237505" w:rsidRPr="00F000BA">
        <w:rPr>
          <w:rFonts w:cs="Times New Roman"/>
          <w:b/>
          <w:sz w:val="22"/>
          <w:szCs w:val="22"/>
        </w:rPr>
        <w:t xml:space="preserve"> </w:t>
      </w:r>
      <w:r w:rsidR="00C238D9" w:rsidRPr="00F000BA">
        <w:rPr>
          <w:rFonts w:cs="Times New Roman"/>
          <w:sz w:val="22"/>
          <w:szCs w:val="22"/>
        </w:rPr>
        <w:t>и заключить договор на общую сумму</w:t>
      </w:r>
      <w:r w:rsidR="000A1C5C" w:rsidRPr="00F000BA">
        <w:rPr>
          <w:rFonts w:cs="Times New Roman"/>
          <w:sz w:val="22"/>
          <w:szCs w:val="22"/>
        </w:rPr>
        <w:t xml:space="preserve"> </w:t>
      </w:r>
      <w:r w:rsidR="007E1B96" w:rsidRPr="00F000BA">
        <w:rPr>
          <w:rFonts w:eastAsia="Times New Roman" w:cs="Times New Roman"/>
          <w:kern w:val="0"/>
          <w:sz w:val="22"/>
          <w:szCs w:val="22"/>
          <w:lang w:eastAsia="ru-RU" w:bidi="ar-SA"/>
        </w:rPr>
        <w:t>20 982 352,00</w:t>
      </w:r>
      <w:r w:rsidR="00D76CA1" w:rsidRPr="00F000BA">
        <w:rPr>
          <w:rFonts w:cs="Times New Roman"/>
          <w:sz w:val="22"/>
          <w:szCs w:val="22"/>
        </w:rPr>
        <w:t xml:space="preserve"> </w:t>
      </w:r>
      <w:r w:rsidR="00C238D9" w:rsidRPr="00F000BA">
        <w:rPr>
          <w:sz w:val="22"/>
          <w:szCs w:val="22"/>
        </w:rPr>
        <w:t>(</w:t>
      </w:r>
      <w:r w:rsidR="007E1B96" w:rsidRPr="00F000BA">
        <w:rPr>
          <w:sz w:val="22"/>
          <w:szCs w:val="22"/>
        </w:rPr>
        <w:t>двадцать миллионов девятьсот восемьдесят две тысячи триста пятьдесят две</w:t>
      </w:r>
      <w:r w:rsidR="00544C50" w:rsidRPr="00F000BA">
        <w:rPr>
          <w:sz w:val="22"/>
          <w:szCs w:val="22"/>
        </w:rPr>
        <w:t>)</w:t>
      </w:r>
      <w:r w:rsidR="00C238D9" w:rsidRPr="00F000BA">
        <w:rPr>
          <w:sz w:val="22"/>
          <w:szCs w:val="22"/>
        </w:rPr>
        <w:t xml:space="preserve"> </w:t>
      </w:r>
      <w:r w:rsidR="00C238D9" w:rsidRPr="00F000BA">
        <w:rPr>
          <w:rFonts w:cs="Times New Roman"/>
          <w:sz w:val="22"/>
          <w:szCs w:val="22"/>
          <w:lang w:eastAsia="en-US"/>
        </w:rPr>
        <w:t xml:space="preserve">тенге </w:t>
      </w:r>
      <w:r w:rsidR="00C238D9" w:rsidRPr="00F000BA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ED2AF0" w:rsidRPr="00F000BA" w:rsidRDefault="00900CE0" w:rsidP="007E1B96">
      <w:pPr>
        <w:ind w:firstLine="400"/>
        <w:jc w:val="both"/>
        <w:rPr>
          <w:rFonts w:cs="Times New Roman"/>
          <w:sz w:val="22"/>
          <w:szCs w:val="22"/>
        </w:rPr>
      </w:pPr>
      <w:r w:rsidRPr="00F000BA">
        <w:rPr>
          <w:rFonts w:cs="Times New Roman"/>
          <w:sz w:val="22"/>
          <w:szCs w:val="22"/>
        </w:rPr>
        <w:t>П</w:t>
      </w:r>
      <w:r w:rsidR="00ED2AF0" w:rsidRPr="00F000BA">
        <w:rPr>
          <w:rFonts w:cs="Times New Roman"/>
          <w:sz w:val="22"/>
          <w:szCs w:val="22"/>
        </w:rPr>
        <w:t>о лот</w:t>
      </w:r>
      <w:r w:rsidR="00494A91" w:rsidRPr="00F000BA">
        <w:rPr>
          <w:rFonts w:cs="Times New Roman"/>
          <w:sz w:val="22"/>
          <w:szCs w:val="22"/>
        </w:rPr>
        <w:t>ам</w:t>
      </w:r>
      <w:r w:rsidR="00ED2AF0" w:rsidRPr="00F000BA">
        <w:rPr>
          <w:rFonts w:cs="Times New Roman"/>
          <w:sz w:val="22"/>
          <w:szCs w:val="22"/>
        </w:rPr>
        <w:t xml:space="preserve"> № </w:t>
      </w:r>
      <w:r w:rsidR="00494A91" w:rsidRPr="00F000BA">
        <w:rPr>
          <w:rFonts w:cs="Times New Roman"/>
          <w:sz w:val="22"/>
          <w:szCs w:val="22"/>
        </w:rPr>
        <w:t xml:space="preserve">16, 17, </w:t>
      </w:r>
      <w:r w:rsidR="007E1B96" w:rsidRPr="00F000BA">
        <w:rPr>
          <w:rFonts w:cs="Times New Roman"/>
          <w:sz w:val="22"/>
          <w:szCs w:val="22"/>
        </w:rPr>
        <w:t xml:space="preserve">18, </w:t>
      </w:r>
      <w:r w:rsidR="00494A91" w:rsidRPr="00F000BA">
        <w:rPr>
          <w:rFonts w:cs="Times New Roman"/>
          <w:sz w:val="22"/>
          <w:szCs w:val="22"/>
        </w:rPr>
        <w:t xml:space="preserve">19 </w:t>
      </w:r>
      <w:r w:rsidR="00ED2AF0" w:rsidRPr="00F000BA">
        <w:rPr>
          <w:rFonts w:cs="Times New Roman"/>
          <w:sz w:val="22"/>
          <w:szCs w:val="22"/>
        </w:rPr>
        <w:t xml:space="preserve">победителем </w:t>
      </w:r>
      <w:r w:rsidR="007E1B96" w:rsidRPr="00F000BA">
        <w:rPr>
          <w:rFonts w:cs="Times New Roman"/>
          <w:sz w:val="22"/>
          <w:szCs w:val="22"/>
        </w:rPr>
        <w:t xml:space="preserve">признать </w:t>
      </w:r>
      <w:r w:rsidR="007E1B96" w:rsidRPr="00F000BA">
        <w:rPr>
          <w:rFonts w:cs="Times New Roman"/>
          <w:sz w:val="22"/>
          <w:szCs w:val="22"/>
        </w:rPr>
        <w:t>TOO «</w:t>
      </w:r>
      <w:proofErr w:type="spellStart"/>
      <w:r w:rsidR="007E1B96" w:rsidRPr="00F000BA">
        <w:rPr>
          <w:rFonts w:cs="Times New Roman"/>
          <w:sz w:val="22"/>
          <w:szCs w:val="22"/>
        </w:rPr>
        <w:t>ЭкоФарм</w:t>
      </w:r>
      <w:proofErr w:type="spellEnd"/>
      <w:r w:rsidR="007E1B96" w:rsidRPr="00F000BA">
        <w:rPr>
          <w:rFonts w:cs="Times New Roman"/>
          <w:sz w:val="22"/>
          <w:szCs w:val="22"/>
        </w:rPr>
        <w:t xml:space="preserve"> </w:t>
      </w:r>
      <w:proofErr w:type="spellStart"/>
      <w:r w:rsidR="007E1B96" w:rsidRPr="00F000BA">
        <w:rPr>
          <w:rFonts w:cs="Times New Roman"/>
          <w:sz w:val="22"/>
          <w:szCs w:val="22"/>
        </w:rPr>
        <w:t>Интернейшнл</w:t>
      </w:r>
      <w:proofErr w:type="spellEnd"/>
      <w:r w:rsidR="007E1B96" w:rsidRPr="00F000BA">
        <w:rPr>
          <w:rFonts w:cs="Times New Roman"/>
          <w:sz w:val="22"/>
          <w:szCs w:val="22"/>
        </w:rPr>
        <w:t>»</w:t>
      </w:r>
      <w:r w:rsidR="00ED2AF0" w:rsidRPr="00F000BA">
        <w:rPr>
          <w:rFonts w:cs="Times New Roman"/>
          <w:b/>
          <w:sz w:val="22"/>
          <w:szCs w:val="22"/>
        </w:rPr>
        <w:t xml:space="preserve"> </w:t>
      </w:r>
      <w:r w:rsidR="00ED2AF0" w:rsidRPr="00F000BA">
        <w:rPr>
          <w:rFonts w:cs="Times New Roman"/>
          <w:sz w:val="22"/>
          <w:szCs w:val="22"/>
        </w:rPr>
        <w:t xml:space="preserve">и заключить договор  на общую сумму </w:t>
      </w:r>
      <w:r w:rsidR="007E1B96" w:rsidRPr="00F000BA">
        <w:rPr>
          <w:rFonts w:eastAsia="Times New Roman" w:cs="Times New Roman"/>
          <w:kern w:val="0"/>
          <w:sz w:val="22"/>
          <w:szCs w:val="22"/>
          <w:lang w:eastAsia="ru-RU" w:bidi="ar-SA"/>
        </w:rPr>
        <w:t>232 760,00</w:t>
      </w:r>
      <w:r w:rsidR="00ED2AF0" w:rsidRPr="00F000BA">
        <w:rPr>
          <w:rFonts w:cs="Times New Roman"/>
          <w:sz w:val="22"/>
          <w:szCs w:val="22"/>
        </w:rPr>
        <w:t xml:space="preserve"> </w:t>
      </w:r>
      <w:r w:rsidR="00ED2AF0" w:rsidRPr="00F000BA">
        <w:rPr>
          <w:sz w:val="22"/>
          <w:szCs w:val="22"/>
        </w:rPr>
        <w:t>(</w:t>
      </w:r>
      <w:r w:rsidR="00494A91" w:rsidRPr="00F000BA">
        <w:rPr>
          <w:sz w:val="22"/>
          <w:szCs w:val="22"/>
        </w:rPr>
        <w:t xml:space="preserve">двести </w:t>
      </w:r>
      <w:r w:rsidR="007E1B96" w:rsidRPr="00F000BA">
        <w:rPr>
          <w:sz w:val="22"/>
          <w:szCs w:val="22"/>
        </w:rPr>
        <w:t>тридцать две тысячи семьсот шестьдесят</w:t>
      </w:r>
      <w:r w:rsidR="00ED2AF0" w:rsidRPr="00F000BA">
        <w:rPr>
          <w:sz w:val="22"/>
          <w:szCs w:val="22"/>
        </w:rPr>
        <w:t xml:space="preserve">) </w:t>
      </w:r>
      <w:r w:rsidR="00ED2AF0" w:rsidRPr="00F000BA">
        <w:rPr>
          <w:rFonts w:cs="Times New Roman"/>
          <w:sz w:val="22"/>
          <w:szCs w:val="22"/>
          <w:lang w:eastAsia="en-US"/>
        </w:rPr>
        <w:t xml:space="preserve">тенге </w:t>
      </w:r>
      <w:r w:rsidR="00ED2AF0" w:rsidRPr="00F000BA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ED2AF0" w:rsidRPr="00F000BA" w:rsidRDefault="00ED2AF0" w:rsidP="00D60173">
      <w:pPr>
        <w:jc w:val="both"/>
        <w:rPr>
          <w:rFonts w:cs="Times New Roman"/>
        </w:rPr>
      </w:pPr>
    </w:p>
    <w:p w:rsidR="00D02E7E" w:rsidRPr="00F000BA" w:rsidRDefault="00D02E7E" w:rsidP="00D60173">
      <w:pPr>
        <w:jc w:val="both"/>
        <w:rPr>
          <w:rFonts w:cs="Times New Roman"/>
        </w:rPr>
      </w:pPr>
    </w:p>
    <w:p w:rsidR="00C238D9" w:rsidRPr="00F000BA" w:rsidRDefault="00C238D9" w:rsidP="00C238D9">
      <w:pPr>
        <w:ind w:firstLine="400"/>
        <w:jc w:val="both"/>
        <w:rPr>
          <w:rFonts w:cs="Times New Roman"/>
        </w:rPr>
      </w:pPr>
    </w:p>
    <w:p w:rsidR="0093511E" w:rsidRPr="00F000BA" w:rsidRDefault="0093511E" w:rsidP="00C238D9">
      <w:pPr>
        <w:pStyle w:val="a3"/>
        <w:rPr>
          <w:b/>
        </w:rPr>
      </w:pPr>
      <w:r w:rsidRPr="00F000BA">
        <w:rPr>
          <w:b/>
        </w:rPr>
        <w:t xml:space="preserve">Заместитель председателя правления </w:t>
      </w:r>
      <w:proofErr w:type="gramStart"/>
      <w:r w:rsidRPr="00F000BA">
        <w:rPr>
          <w:b/>
        </w:rPr>
        <w:t>по</w:t>
      </w:r>
      <w:proofErr w:type="gramEnd"/>
      <w:r w:rsidRPr="00F000BA">
        <w:rPr>
          <w:b/>
        </w:rPr>
        <w:t xml:space="preserve"> </w:t>
      </w:r>
    </w:p>
    <w:p w:rsidR="00C238D9" w:rsidRPr="00F000BA" w:rsidRDefault="0093511E" w:rsidP="00C238D9">
      <w:pPr>
        <w:pStyle w:val="a3"/>
        <w:rPr>
          <w:rFonts w:cs="Times New Roman"/>
          <w:b/>
        </w:rPr>
      </w:pPr>
      <w:r w:rsidRPr="00F000BA">
        <w:rPr>
          <w:b/>
        </w:rPr>
        <w:t>научно-клинической и инновационной деятельности</w:t>
      </w:r>
      <w:r w:rsidR="00C238D9" w:rsidRPr="00F000BA">
        <w:rPr>
          <w:rFonts w:cs="Times New Roman"/>
          <w:b/>
        </w:rPr>
        <w:tab/>
      </w:r>
      <w:r w:rsidR="00C238D9" w:rsidRPr="00F000BA">
        <w:rPr>
          <w:rFonts w:cs="Times New Roman"/>
          <w:b/>
        </w:rPr>
        <w:tab/>
      </w:r>
      <w:proofErr w:type="spellStart"/>
      <w:r w:rsidR="00C238D9" w:rsidRPr="00F000BA">
        <w:rPr>
          <w:rFonts w:cs="Times New Roman"/>
          <w:b/>
        </w:rPr>
        <w:t>Чорманов</w:t>
      </w:r>
      <w:proofErr w:type="spellEnd"/>
      <w:r w:rsidR="00C238D9" w:rsidRPr="00F000BA">
        <w:rPr>
          <w:rFonts w:cs="Times New Roman"/>
          <w:b/>
        </w:rPr>
        <w:t xml:space="preserve"> А.Т.</w:t>
      </w:r>
    </w:p>
    <w:p w:rsidR="00C238D9" w:rsidRPr="00F000BA" w:rsidRDefault="00C238D9" w:rsidP="00C238D9">
      <w:pPr>
        <w:pStyle w:val="a3"/>
        <w:rPr>
          <w:rFonts w:cs="Times New Roman"/>
          <w:b/>
        </w:rPr>
      </w:pPr>
    </w:p>
    <w:p w:rsidR="0093511E" w:rsidRPr="00F000BA" w:rsidRDefault="0093511E" w:rsidP="00C238D9">
      <w:pPr>
        <w:pStyle w:val="a3"/>
        <w:rPr>
          <w:rFonts w:cs="Times New Roman"/>
          <w:b/>
        </w:rPr>
      </w:pPr>
      <w:r w:rsidRPr="00F000BA">
        <w:rPr>
          <w:rFonts w:cs="Times New Roman"/>
          <w:b/>
        </w:rPr>
        <w:t>Главн</w:t>
      </w:r>
      <w:r w:rsidR="008F1C45" w:rsidRPr="00F000BA">
        <w:rPr>
          <w:rFonts w:cs="Times New Roman"/>
          <w:b/>
        </w:rPr>
        <w:t xml:space="preserve">ый </w:t>
      </w:r>
      <w:r w:rsidRPr="00F000BA">
        <w:rPr>
          <w:rFonts w:cs="Times New Roman"/>
          <w:b/>
        </w:rPr>
        <w:t xml:space="preserve">врач </w:t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="008F1C45"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proofErr w:type="spellStart"/>
      <w:r w:rsidRPr="00F000BA">
        <w:rPr>
          <w:rFonts w:cs="Times New Roman"/>
          <w:b/>
        </w:rPr>
        <w:t>Маткеримов</w:t>
      </w:r>
      <w:proofErr w:type="spellEnd"/>
      <w:r w:rsidRPr="00F000BA">
        <w:rPr>
          <w:rFonts w:cs="Times New Roman"/>
          <w:b/>
        </w:rPr>
        <w:t xml:space="preserve"> А.Ж.</w:t>
      </w:r>
    </w:p>
    <w:p w:rsidR="00AB3F88" w:rsidRPr="00F000BA" w:rsidRDefault="00AB3F88" w:rsidP="00C238D9">
      <w:pPr>
        <w:pStyle w:val="a3"/>
        <w:rPr>
          <w:rFonts w:cs="Times New Roman"/>
          <w:b/>
        </w:rPr>
      </w:pPr>
    </w:p>
    <w:p w:rsidR="00C238D9" w:rsidRPr="00F000BA" w:rsidRDefault="00C238D9" w:rsidP="00C238D9">
      <w:pPr>
        <w:pStyle w:val="a3"/>
        <w:rPr>
          <w:rFonts w:cs="Times New Roman"/>
          <w:b/>
        </w:rPr>
      </w:pPr>
      <w:r w:rsidRPr="00F000BA">
        <w:rPr>
          <w:rFonts w:cs="Times New Roman"/>
          <w:b/>
        </w:rPr>
        <w:t xml:space="preserve">Заместитель по </w:t>
      </w:r>
      <w:proofErr w:type="gramStart"/>
      <w:r w:rsidRPr="00F000BA">
        <w:rPr>
          <w:rFonts w:cs="Times New Roman"/>
          <w:b/>
        </w:rPr>
        <w:t>финансово-экономической</w:t>
      </w:r>
      <w:proofErr w:type="gramEnd"/>
    </w:p>
    <w:p w:rsidR="00C238D9" w:rsidRPr="00F000BA" w:rsidRDefault="00C238D9" w:rsidP="00C238D9">
      <w:pPr>
        <w:pStyle w:val="a3"/>
        <w:rPr>
          <w:rFonts w:cs="Times New Roman"/>
          <w:b/>
        </w:rPr>
      </w:pPr>
      <w:r w:rsidRPr="00F000BA">
        <w:rPr>
          <w:rFonts w:cs="Times New Roman"/>
          <w:b/>
        </w:rPr>
        <w:t xml:space="preserve">и организационной деятельности </w:t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proofErr w:type="spellStart"/>
      <w:r w:rsidRPr="00F000BA">
        <w:rPr>
          <w:rFonts w:cs="Times New Roman"/>
          <w:b/>
        </w:rPr>
        <w:t>Тунгатов</w:t>
      </w:r>
      <w:proofErr w:type="spellEnd"/>
      <w:r w:rsidRPr="00F000BA">
        <w:rPr>
          <w:rFonts w:cs="Times New Roman"/>
          <w:b/>
        </w:rPr>
        <w:t xml:space="preserve"> К.Х.</w:t>
      </w:r>
    </w:p>
    <w:p w:rsidR="00C238D9" w:rsidRPr="00F000BA" w:rsidRDefault="00C238D9" w:rsidP="00C238D9">
      <w:pPr>
        <w:pStyle w:val="a3"/>
        <w:rPr>
          <w:rFonts w:cs="Times New Roman"/>
          <w:b/>
        </w:rPr>
      </w:pPr>
    </w:p>
    <w:p w:rsidR="00C238D9" w:rsidRPr="00F000BA" w:rsidRDefault="00C238D9" w:rsidP="00C238D9">
      <w:pPr>
        <w:pStyle w:val="a3"/>
        <w:rPr>
          <w:rFonts w:cs="Times New Roman"/>
          <w:b/>
        </w:rPr>
      </w:pPr>
      <w:r w:rsidRPr="00F000BA">
        <w:rPr>
          <w:rFonts w:cs="Times New Roman"/>
          <w:b/>
        </w:rPr>
        <w:t xml:space="preserve">Заведующая аптекой </w:t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proofErr w:type="spellStart"/>
      <w:r w:rsidRPr="00F000BA">
        <w:rPr>
          <w:rFonts w:cs="Times New Roman"/>
          <w:b/>
        </w:rPr>
        <w:t>Кеншинбаева</w:t>
      </w:r>
      <w:proofErr w:type="spellEnd"/>
      <w:r w:rsidRPr="00F000BA">
        <w:rPr>
          <w:rFonts w:cs="Times New Roman"/>
          <w:b/>
        </w:rPr>
        <w:t xml:space="preserve"> Л.Е.</w:t>
      </w:r>
    </w:p>
    <w:p w:rsidR="009805A5" w:rsidRPr="00F000BA" w:rsidRDefault="009805A5" w:rsidP="00C238D9">
      <w:pPr>
        <w:pStyle w:val="a3"/>
        <w:rPr>
          <w:rFonts w:cs="Times New Roman"/>
          <w:b/>
        </w:rPr>
      </w:pPr>
    </w:p>
    <w:p w:rsidR="009805A5" w:rsidRPr="00F000BA" w:rsidRDefault="009805A5" w:rsidP="009805A5">
      <w:pPr>
        <w:pStyle w:val="a3"/>
        <w:rPr>
          <w:rFonts w:cs="Times New Roman"/>
          <w:b/>
        </w:rPr>
      </w:pPr>
      <w:r w:rsidRPr="00F000BA">
        <w:rPr>
          <w:rFonts w:cs="Times New Roman"/>
          <w:b/>
        </w:rPr>
        <w:t xml:space="preserve">Начальник отдела кадровой работы </w:t>
      </w:r>
    </w:p>
    <w:p w:rsidR="009805A5" w:rsidRPr="00F000BA" w:rsidRDefault="009805A5" w:rsidP="009805A5">
      <w:pPr>
        <w:pStyle w:val="a3"/>
        <w:rPr>
          <w:rFonts w:cs="Times New Roman"/>
          <w:b/>
        </w:rPr>
      </w:pPr>
      <w:r w:rsidRPr="00F000BA">
        <w:rPr>
          <w:rFonts w:cs="Times New Roman"/>
          <w:b/>
        </w:rPr>
        <w:t>и правового обеспечения</w:t>
      </w:r>
      <w:r w:rsidRPr="00F000BA">
        <w:rPr>
          <w:rFonts w:cs="Times New Roman"/>
        </w:rPr>
        <w:t xml:space="preserve"> </w:t>
      </w:r>
      <w:r w:rsidRPr="00F000BA">
        <w:rPr>
          <w:rFonts w:cs="Times New Roman"/>
        </w:rPr>
        <w:tab/>
      </w:r>
      <w:r w:rsidRPr="00F000BA">
        <w:rPr>
          <w:rFonts w:cs="Times New Roman"/>
        </w:rPr>
        <w:tab/>
        <w:t xml:space="preserve"> </w:t>
      </w:r>
      <w:r w:rsidRPr="00F000BA">
        <w:rPr>
          <w:rFonts w:cs="Times New Roman"/>
        </w:rPr>
        <w:tab/>
      </w:r>
      <w:r w:rsidRPr="00F000BA">
        <w:rPr>
          <w:rFonts w:cs="Times New Roman"/>
        </w:rPr>
        <w:tab/>
      </w:r>
      <w:r w:rsidRPr="00F000BA">
        <w:rPr>
          <w:rFonts w:cs="Times New Roman"/>
        </w:rPr>
        <w:tab/>
      </w:r>
      <w:r w:rsidRPr="00F000BA">
        <w:rPr>
          <w:rFonts w:cs="Times New Roman"/>
        </w:rPr>
        <w:tab/>
      </w:r>
      <w:r w:rsidRPr="00F000BA">
        <w:rPr>
          <w:rFonts w:cs="Times New Roman"/>
        </w:rPr>
        <w:tab/>
      </w:r>
      <w:proofErr w:type="spellStart"/>
      <w:r w:rsidRPr="00F000BA">
        <w:rPr>
          <w:rFonts w:cs="Times New Roman"/>
          <w:b/>
        </w:rPr>
        <w:t>Никбаев</w:t>
      </w:r>
      <w:proofErr w:type="spellEnd"/>
      <w:r w:rsidRPr="00F000BA">
        <w:rPr>
          <w:rFonts w:cs="Times New Roman"/>
          <w:b/>
        </w:rPr>
        <w:t xml:space="preserve"> Б.Б.</w:t>
      </w:r>
    </w:p>
    <w:p w:rsidR="008F1C45" w:rsidRPr="00F000BA" w:rsidRDefault="008F1C45" w:rsidP="008F1C45">
      <w:pPr>
        <w:pStyle w:val="a3"/>
        <w:rPr>
          <w:rFonts w:cs="Times New Roman"/>
        </w:rPr>
      </w:pPr>
    </w:p>
    <w:p w:rsidR="008F1C45" w:rsidRPr="00F000BA" w:rsidRDefault="008F1C45" w:rsidP="008F1C45">
      <w:pPr>
        <w:pStyle w:val="a3"/>
        <w:rPr>
          <w:rFonts w:cs="Times New Roman"/>
          <w:b/>
        </w:rPr>
      </w:pPr>
      <w:r w:rsidRPr="00F000BA">
        <w:rPr>
          <w:rFonts w:cs="Times New Roman"/>
          <w:b/>
        </w:rPr>
        <w:t xml:space="preserve">Врач </w:t>
      </w:r>
      <w:proofErr w:type="spellStart"/>
      <w:r w:rsidRPr="00F000BA">
        <w:rPr>
          <w:rFonts w:cs="Times New Roman"/>
          <w:b/>
        </w:rPr>
        <w:t>гепатолог</w:t>
      </w:r>
      <w:proofErr w:type="spellEnd"/>
      <w:r w:rsidRPr="00F000BA">
        <w:rPr>
          <w:rFonts w:cs="Times New Roman"/>
          <w:b/>
        </w:rPr>
        <w:t>-гастроэнтеролог</w:t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>Ил</w:t>
      </w:r>
      <w:r w:rsidRPr="00F000BA">
        <w:rPr>
          <w:rFonts w:cs="Times New Roman"/>
          <w:b/>
        </w:rPr>
        <w:t>ь</w:t>
      </w:r>
      <w:r w:rsidRPr="00F000BA">
        <w:rPr>
          <w:rFonts w:cs="Times New Roman"/>
          <w:b/>
        </w:rPr>
        <w:t>ясова Б.С.</w:t>
      </w:r>
    </w:p>
    <w:p w:rsidR="009805A5" w:rsidRPr="00F000BA" w:rsidRDefault="009805A5" w:rsidP="009805A5">
      <w:pPr>
        <w:pStyle w:val="a3"/>
        <w:rPr>
          <w:rFonts w:cs="Times New Roman"/>
          <w:b/>
        </w:rPr>
      </w:pPr>
    </w:p>
    <w:p w:rsidR="00C238D9" w:rsidRPr="00F000BA" w:rsidRDefault="00C238D9" w:rsidP="00C238D9">
      <w:pPr>
        <w:pStyle w:val="a3"/>
        <w:rPr>
          <w:rFonts w:cs="Times New Roman"/>
          <w:b/>
        </w:rPr>
      </w:pPr>
      <w:r w:rsidRPr="00F000BA">
        <w:rPr>
          <w:rFonts w:cs="Times New Roman"/>
          <w:b/>
        </w:rPr>
        <w:t>Начальник отдела по государственным закупкам</w:t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r w:rsidRPr="00F000BA">
        <w:rPr>
          <w:rFonts w:cs="Times New Roman"/>
          <w:b/>
        </w:rPr>
        <w:tab/>
      </w:r>
      <w:proofErr w:type="spellStart"/>
      <w:r w:rsidRPr="00F000BA">
        <w:rPr>
          <w:rFonts w:cs="Times New Roman"/>
          <w:b/>
        </w:rPr>
        <w:t>Мукажанова</w:t>
      </w:r>
      <w:proofErr w:type="spellEnd"/>
      <w:r w:rsidRPr="00F000BA">
        <w:rPr>
          <w:rFonts w:cs="Times New Roman"/>
          <w:b/>
        </w:rPr>
        <w:t xml:space="preserve"> Н.М.</w:t>
      </w:r>
    </w:p>
    <w:p w:rsidR="00C238D9" w:rsidRPr="00F000BA" w:rsidRDefault="00C238D9" w:rsidP="00C238D9">
      <w:pPr>
        <w:pStyle w:val="a3"/>
        <w:rPr>
          <w:rFonts w:cs="Times New Roman"/>
          <w:b/>
        </w:rPr>
      </w:pPr>
    </w:p>
    <w:p w:rsidR="00A5646F" w:rsidRPr="00F000BA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F000BA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F000B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F000B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F000BA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F000BA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F000BA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238D9" w:rsidRPr="00F000BA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F000B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255D3C"/>
    <w:multiLevelType w:val="hybridMultilevel"/>
    <w:tmpl w:val="0782560E"/>
    <w:lvl w:ilvl="0" w:tplc="61E2B756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63925"/>
    <w:rsid w:val="000A1C5C"/>
    <w:rsid w:val="000B052E"/>
    <w:rsid w:val="000B4807"/>
    <w:rsid w:val="000C3C9C"/>
    <w:rsid w:val="000E37BC"/>
    <w:rsid w:val="001374D6"/>
    <w:rsid w:val="0015071F"/>
    <w:rsid w:val="001541C3"/>
    <w:rsid w:val="00167315"/>
    <w:rsid w:val="001A677E"/>
    <w:rsid w:val="0023140D"/>
    <w:rsid w:val="00237505"/>
    <w:rsid w:val="0031041F"/>
    <w:rsid w:val="003228DB"/>
    <w:rsid w:val="00373799"/>
    <w:rsid w:val="00384F04"/>
    <w:rsid w:val="003A4C21"/>
    <w:rsid w:val="003A7D5C"/>
    <w:rsid w:val="003E1A5B"/>
    <w:rsid w:val="00403D68"/>
    <w:rsid w:val="004548E7"/>
    <w:rsid w:val="00462FD1"/>
    <w:rsid w:val="00492D3D"/>
    <w:rsid w:val="00494A91"/>
    <w:rsid w:val="004A78CE"/>
    <w:rsid w:val="00511E0E"/>
    <w:rsid w:val="00521204"/>
    <w:rsid w:val="00544C50"/>
    <w:rsid w:val="0058312A"/>
    <w:rsid w:val="005901E5"/>
    <w:rsid w:val="005B0B31"/>
    <w:rsid w:val="005C4166"/>
    <w:rsid w:val="00623F92"/>
    <w:rsid w:val="006A7C30"/>
    <w:rsid w:val="006D2FDF"/>
    <w:rsid w:val="00706DBF"/>
    <w:rsid w:val="007242BE"/>
    <w:rsid w:val="007369EC"/>
    <w:rsid w:val="007524AB"/>
    <w:rsid w:val="00764D21"/>
    <w:rsid w:val="00794E57"/>
    <w:rsid w:val="007A0BE7"/>
    <w:rsid w:val="007C5A5E"/>
    <w:rsid w:val="007E1B96"/>
    <w:rsid w:val="00836E34"/>
    <w:rsid w:val="00841853"/>
    <w:rsid w:val="0086053E"/>
    <w:rsid w:val="00865480"/>
    <w:rsid w:val="008853F3"/>
    <w:rsid w:val="008F1C45"/>
    <w:rsid w:val="008F331F"/>
    <w:rsid w:val="00900CE0"/>
    <w:rsid w:val="00930F58"/>
    <w:rsid w:val="0093511E"/>
    <w:rsid w:val="009361AA"/>
    <w:rsid w:val="00942D7B"/>
    <w:rsid w:val="009805A5"/>
    <w:rsid w:val="00984954"/>
    <w:rsid w:val="00A42DB3"/>
    <w:rsid w:val="00A5646F"/>
    <w:rsid w:val="00A60547"/>
    <w:rsid w:val="00A83F37"/>
    <w:rsid w:val="00AB3F88"/>
    <w:rsid w:val="00AC0924"/>
    <w:rsid w:val="00AF2BB0"/>
    <w:rsid w:val="00B16CBA"/>
    <w:rsid w:val="00B479C0"/>
    <w:rsid w:val="00B93BEF"/>
    <w:rsid w:val="00BB4D56"/>
    <w:rsid w:val="00C238D9"/>
    <w:rsid w:val="00C74DE7"/>
    <w:rsid w:val="00C81CEA"/>
    <w:rsid w:val="00C82F26"/>
    <w:rsid w:val="00C850F5"/>
    <w:rsid w:val="00CC06B1"/>
    <w:rsid w:val="00CD27D4"/>
    <w:rsid w:val="00CE4445"/>
    <w:rsid w:val="00D02E7E"/>
    <w:rsid w:val="00D576A6"/>
    <w:rsid w:val="00D60173"/>
    <w:rsid w:val="00D76CA1"/>
    <w:rsid w:val="00E03EFB"/>
    <w:rsid w:val="00E84443"/>
    <w:rsid w:val="00E86534"/>
    <w:rsid w:val="00ED2AF0"/>
    <w:rsid w:val="00EF79FE"/>
    <w:rsid w:val="00F000BA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20">
    <w:name w:val="Основной текст (2)_"/>
    <w:basedOn w:val="a0"/>
    <w:rsid w:val="008F1C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Calibri95pt">
    <w:name w:val="Основной текст (2) + Calibri;9;5 pt"/>
    <w:basedOn w:val="20"/>
    <w:rsid w:val="008F1C4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0"/>
    <w:rsid w:val="008F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20">
    <w:name w:val="Основной текст (2)_"/>
    <w:basedOn w:val="a0"/>
    <w:rsid w:val="008F1C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Calibri95pt">
    <w:name w:val="Основной текст (2) + Calibri;9;5 pt"/>
    <w:basedOn w:val="20"/>
    <w:rsid w:val="008F1C4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0"/>
    <w:rsid w:val="008F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70B2-11D8-45E0-BC3F-5CA68635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2021-10-12T04:51:00Z</cp:lastPrinted>
  <dcterms:created xsi:type="dcterms:W3CDTF">2021-10-12T05:59:00Z</dcterms:created>
  <dcterms:modified xsi:type="dcterms:W3CDTF">2021-10-12T05:59:00Z</dcterms:modified>
</cp:coreProperties>
</file>