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>«Утверждаю»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>Председател</w:t>
      </w:r>
      <w:r w:rsidR="007A0BE7" w:rsidRPr="00895E1C">
        <w:rPr>
          <w:rFonts w:cs="Times New Roman"/>
          <w:b/>
        </w:rPr>
        <w:t>ь</w:t>
      </w:r>
      <w:r w:rsidRPr="00895E1C">
        <w:rPr>
          <w:rFonts w:cs="Times New Roman"/>
          <w:b/>
        </w:rPr>
        <w:t xml:space="preserve"> правления</w:t>
      </w:r>
    </w:p>
    <w:p w:rsidR="00C238D9" w:rsidRPr="00895E1C" w:rsidRDefault="00C238D9" w:rsidP="00C238D9">
      <w:pPr>
        <w:pStyle w:val="a3"/>
        <w:jc w:val="right"/>
        <w:rPr>
          <w:rFonts w:cs="Times New Roman"/>
        </w:rPr>
      </w:pPr>
      <w:r w:rsidRPr="00895E1C">
        <w:rPr>
          <w:rFonts w:cs="Times New Roman"/>
          <w:b/>
        </w:rPr>
        <w:t xml:space="preserve">АО «ННЦХ им. А.Н. </w:t>
      </w:r>
      <w:proofErr w:type="spellStart"/>
      <w:r w:rsidRPr="00895E1C">
        <w:rPr>
          <w:rFonts w:cs="Times New Roman"/>
          <w:b/>
        </w:rPr>
        <w:t>Сызганова</w:t>
      </w:r>
      <w:proofErr w:type="spellEnd"/>
      <w:r w:rsidRPr="00895E1C">
        <w:rPr>
          <w:rFonts w:cs="Times New Roman"/>
          <w:b/>
        </w:rPr>
        <w:t>»</w:t>
      </w:r>
    </w:p>
    <w:p w:rsidR="00C238D9" w:rsidRPr="00895E1C" w:rsidRDefault="00C238D9" w:rsidP="00C238D9">
      <w:pPr>
        <w:pStyle w:val="a3"/>
        <w:jc w:val="right"/>
        <w:rPr>
          <w:rFonts w:cs="Times New Roman"/>
          <w:b/>
        </w:rPr>
      </w:pPr>
      <w:r w:rsidRPr="00895E1C">
        <w:rPr>
          <w:rFonts w:cs="Times New Roman"/>
          <w:b/>
        </w:rPr>
        <w:t xml:space="preserve">_________________ Б.Б. </w:t>
      </w:r>
      <w:proofErr w:type="spellStart"/>
      <w:r w:rsidRPr="00895E1C">
        <w:rPr>
          <w:rFonts w:cs="Times New Roman"/>
          <w:b/>
        </w:rPr>
        <w:t>Баймаханов</w:t>
      </w:r>
      <w:proofErr w:type="spellEnd"/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Протокол</w:t>
      </w:r>
      <w:r w:rsidR="00373AA8" w:rsidRPr="00895E1C">
        <w:rPr>
          <w:rFonts w:cs="Times New Roman"/>
          <w:b/>
        </w:rPr>
        <w:t xml:space="preserve"> 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об утверждении итогов закупок</w:t>
      </w:r>
    </w:p>
    <w:p w:rsidR="00C238D9" w:rsidRPr="00895E1C" w:rsidRDefault="00C238D9" w:rsidP="00C238D9">
      <w:pPr>
        <w:pStyle w:val="a3"/>
        <w:jc w:val="center"/>
        <w:rPr>
          <w:rFonts w:cs="Times New Roman"/>
          <w:b/>
        </w:rPr>
      </w:pPr>
      <w:r w:rsidRPr="00895E1C">
        <w:rPr>
          <w:rFonts w:cs="Times New Roman"/>
          <w:b/>
        </w:rPr>
        <w:t>способом</w:t>
      </w:r>
      <w:r w:rsidR="00C74DE7"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>запроса ценовых предложений</w:t>
      </w:r>
    </w:p>
    <w:p w:rsidR="008F331F" w:rsidRPr="00895E1C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895E1C" w:rsidRDefault="00B034C4" w:rsidP="00FC3663">
      <w:pPr>
        <w:pStyle w:val="a3"/>
        <w:ind w:firstLine="708"/>
        <w:rPr>
          <w:rFonts w:cs="Times New Roman"/>
        </w:rPr>
      </w:pPr>
      <w:r w:rsidRPr="00895E1C">
        <w:rPr>
          <w:rFonts w:cs="Times New Roman"/>
        </w:rPr>
        <w:t xml:space="preserve">г. Алматы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="00C238D9" w:rsidRPr="00895E1C">
        <w:rPr>
          <w:rFonts w:cs="Times New Roman"/>
        </w:rPr>
        <w:t>«</w:t>
      </w:r>
      <w:r w:rsidR="00DD3996">
        <w:rPr>
          <w:rFonts w:cs="Times New Roman"/>
        </w:rPr>
        <w:t>24</w:t>
      </w:r>
      <w:r w:rsidR="00C238D9" w:rsidRPr="00895E1C">
        <w:rPr>
          <w:rFonts w:cs="Times New Roman"/>
        </w:rPr>
        <w:t xml:space="preserve">» </w:t>
      </w:r>
      <w:r w:rsidR="002C75F6" w:rsidRPr="00895E1C">
        <w:rPr>
          <w:rFonts w:cs="Times New Roman"/>
        </w:rPr>
        <w:t xml:space="preserve">февраля </w:t>
      </w:r>
      <w:r w:rsidR="005901E5" w:rsidRPr="00895E1C">
        <w:rPr>
          <w:rFonts w:cs="Times New Roman"/>
        </w:rPr>
        <w:t>202</w:t>
      </w:r>
      <w:r w:rsidR="002C75F6" w:rsidRPr="00895E1C">
        <w:rPr>
          <w:rFonts w:cs="Times New Roman"/>
        </w:rPr>
        <w:t>2</w:t>
      </w:r>
      <w:r w:rsidR="005901E5" w:rsidRPr="00895E1C">
        <w:rPr>
          <w:rFonts w:cs="Times New Roman"/>
        </w:rPr>
        <w:t>г</w:t>
      </w:r>
      <w:r w:rsidR="00C238D9" w:rsidRPr="00895E1C">
        <w:rPr>
          <w:rFonts w:cs="Times New Roman"/>
        </w:rPr>
        <w:t xml:space="preserve">. </w:t>
      </w:r>
      <w:r w:rsidR="00DD3996">
        <w:rPr>
          <w:rFonts w:cs="Times New Roman"/>
        </w:rPr>
        <w:t>11</w:t>
      </w:r>
      <w:r w:rsidR="0023140D" w:rsidRPr="00895E1C">
        <w:rPr>
          <w:rFonts w:cs="Times New Roman"/>
        </w:rPr>
        <w:t>:</w:t>
      </w:r>
      <w:r w:rsidR="00F16951" w:rsidRPr="00895E1C">
        <w:rPr>
          <w:rFonts w:cs="Times New Roman"/>
        </w:rPr>
        <w:t>00</w:t>
      </w:r>
    </w:p>
    <w:p w:rsidR="00C238D9" w:rsidRPr="00895E1C" w:rsidRDefault="00C238D9" w:rsidP="00C238D9">
      <w:pPr>
        <w:pStyle w:val="a3"/>
        <w:rPr>
          <w:rFonts w:cs="Times New Roman"/>
        </w:rPr>
      </w:pPr>
    </w:p>
    <w:p w:rsidR="00C238D9" w:rsidRPr="00895E1C" w:rsidRDefault="00C238D9" w:rsidP="00C238D9">
      <w:pPr>
        <w:pStyle w:val="a3"/>
        <w:jc w:val="both"/>
        <w:rPr>
          <w:rFonts w:cs="Times New Roman"/>
        </w:rPr>
      </w:pPr>
      <w:r w:rsidRPr="00895E1C">
        <w:rPr>
          <w:rFonts w:cs="Times New Roman"/>
          <w:b/>
        </w:rPr>
        <w:t xml:space="preserve">Организатор </w:t>
      </w:r>
      <w:r w:rsidRPr="00895E1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895E1C">
        <w:rPr>
          <w:rFonts w:cs="Times New Roman"/>
        </w:rPr>
        <w:t>Сызганова</w:t>
      </w:r>
      <w:proofErr w:type="spellEnd"/>
      <w:r w:rsidRPr="00895E1C">
        <w:rPr>
          <w:rFonts w:cs="Times New Roman"/>
        </w:rPr>
        <w:t>»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895E1C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895E1C">
        <w:rPr>
          <w:rFonts w:cs="Times New Roman"/>
          <w:color w:val="000000"/>
          <w:lang w:eastAsia="en-US"/>
        </w:rPr>
        <w:t>АО «</w:t>
      </w:r>
      <w:proofErr w:type="spellStart"/>
      <w:r w:rsidRPr="00895E1C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895E1C">
        <w:rPr>
          <w:rFonts w:cs="Times New Roman"/>
          <w:color w:val="000000"/>
          <w:lang w:eastAsia="en-US"/>
        </w:rPr>
        <w:t>»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895E1C">
        <w:rPr>
          <w:rFonts w:cs="Times New Roman"/>
          <w:color w:val="000000"/>
          <w:lang w:eastAsia="en-US"/>
        </w:rPr>
        <w:t>KZ638560000004322828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895E1C">
        <w:rPr>
          <w:rFonts w:cs="Times New Roman"/>
          <w:color w:val="000000"/>
          <w:lang w:eastAsia="en-US"/>
        </w:rPr>
        <w:t>KCJBKZKX</w:t>
      </w:r>
    </w:p>
    <w:p w:rsidR="00D60173" w:rsidRPr="00895E1C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895E1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895E1C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895E1C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895E1C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895E1C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895E1C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895E1C" w:rsidRDefault="00C238D9" w:rsidP="00B034C4">
      <w:pPr>
        <w:ind w:firstLine="360"/>
        <w:jc w:val="both"/>
        <w:rPr>
          <w:rFonts w:cs="Times New Roman"/>
        </w:rPr>
      </w:pPr>
      <w:r w:rsidRPr="00895E1C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895E1C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895E1C">
        <w:rPr>
          <w:rFonts w:cs="Times New Roman"/>
          <w:color w:val="000000"/>
        </w:rPr>
        <w:t>от 4 июня 2021 года № 375</w:t>
      </w:r>
      <w:r w:rsidR="002C75F6" w:rsidRPr="00895E1C">
        <w:rPr>
          <w:rStyle w:val="s1"/>
          <w:b w:val="0"/>
        </w:rPr>
        <w:t xml:space="preserve"> </w:t>
      </w:r>
      <w:r w:rsidR="002C75F6" w:rsidRPr="00895E1C">
        <w:rPr>
          <w:rStyle w:val="s1"/>
        </w:rPr>
        <w:t>«</w:t>
      </w:r>
      <w:r w:rsidR="002C75F6" w:rsidRPr="00895E1C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895E1C">
        <w:rPr>
          <w:rStyle w:val="s1"/>
        </w:rPr>
        <w:t>»</w:t>
      </w:r>
      <w:r w:rsidR="002C75F6" w:rsidRPr="00895E1C">
        <w:rPr>
          <w:rStyle w:val="s1"/>
          <w:b w:val="0"/>
        </w:rPr>
        <w:t xml:space="preserve"> (далее-Правил).</w:t>
      </w:r>
    </w:p>
    <w:p w:rsidR="00F16951" w:rsidRPr="00895E1C" w:rsidRDefault="00C238D9" w:rsidP="00F1695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Краткое наименование закупки –</w:t>
      </w:r>
      <w:r w:rsidR="005B799C" w:rsidRPr="00895E1C">
        <w:rPr>
          <w:rFonts w:cs="Times New Roman"/>
        </w:rPr>
        <w:t xml:space="preserve"> </w:t>
      </w:r>
      <w:r w:rsidR="00F50866" w:rsidRPr="00895E1C">
        <w:rPr>
          <w:rFonts w:cs="Times New Roman"/>
        </w:rPr>
        <w:t>«</w:t>
      </w:r>
      <w:r w:rsidR="000831BC">
        <w:rPr>
          <w:rFonts w:cs="Times New Roman"/>
          <w:color w:val="000000"/>
          <w:shd w:val="clear" w:color="auto" w:fill="FFFFFF"/>
        </w:rPr>
        <w:t>Упаковочные материалы для ЦСО</w:t>
      </w:r>
      <w:r w:rsidR="00F50866" w:rsidRPr="00895E1C">
        <w:rPr>
          <w:rStyle w:val="a8"/>
          <w:rFonts w:cs="Times New Roman"/>
        </w:rPr>
        <w:t>»</w:t>
      </w:r>
      <w:r w:rsidRPr="00895E1C">
        <w:rPr>
          <w:rFonts w:cs="Times New Roman"/>
        </w:rPr>
        <w:t>;</w:t>
      </w:r>
    </w:p>
    <w:p w:rsidR="002C75F6" w:rsidRPr="00895E1C" w:rsidRDefault="003A7D5C" w:rsidP="002C75F6">
      <w:pPr>
        <w:jc w:val="both"/>
        <w:rPr>
          <w:rFonts w:cs="Times New Roman"/>
        </w:rPr>
      </w:pPr>
      <w:r w:rsidRPr="00895E1C">
        <w:rPr>
          <w:rFonts w:cs="Times New Roman"/>
        </w:rPr>
        <w:t>В</w:t>
      </w:r>
      <w:r w:rsidR="00C238D9" w:rsidRPr="00895E1C">
        <w:rPr>
          <w:rFonts w:cs="Times New Roman"/>
        </w:rPr>
        <w:t xml:space="preserve">ыделенная сумма для закупки </w:t>
      </w:r>
      <w:r w:rsidR="000732C8">
        <w:t>4 331 480</w:t>
      </w:r>
      <w:r w:rsidR="000732C8" w:rsidRPr="00DB61FA">
        <w:rPr>
          <w:rFonts w:eastAsia="Times New Roman" w:cs="Times New Roman"/>
          <w:kern w:val="0"/>
          <w:lang w:eastAsia="ru-RU" w:bidi="ar-SA"/>
        </w:rPr>
        <w:t>,00</w:t>
      </w:r>
      <w:r w:rsidR="000732C8" w:rsidRPr="00DB61FA">
        <w:t xml:space="preserve"> (</w:t>
      </w:r>
      <w:r w:rsidR="000732C8">
        <w:t>четыре миллиона триста тридцать одна тысяча четыреста восемьдесят</w:t>
      </w:r>
      <w:r w:rsidR="000732C8" w:rsidRPr="00DB61FA">
        <w:t>) тенге</w:t>
      </w:r>
      <w:r w:rsidR="002C75F6" w:rsidRPr="00895E1C">
        <w:rPr>
          <w:rFonts w:cs="Times New Roman"/>
        </w:rPr>
        <w:t>.</w:t>
      </w:r>
    </w:p>
    <w:p w:rsidR="00C238D9" w:rsidRPr="00895E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95E1C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895E1C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895E1C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895E1C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895E1C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0732C8">
            <w:pPr>
              <w:pStyle w:val="a3"/>
              <w:jc w:val="center"/>
              <w:rPr>
                <w:rFonts w:cs="Times New Roman"/>
              </w:rPr>
            </w:pPr>
            <w:r w:rsidRPr="00895E1C">
              <w:rPr>
                <w:rFonts w:cs="Times New Roman"/>
              </w:rPr>
              <w:t>ТОО «</w:t>
            </w:r>
            <w:proofErr w:type="spellStart"/>
            <w:r w:rsidR="000732C8">
              <w:rPr>
                <w:rFonts w:cs="Times New Roman"/>
              </w:rPr>
              <w:t>МедКор</w:t>
            </w:r>
            <w:proofErr w:type="spellEnd"/>
            <w:r w:rsidR="001F7643" w:rsidRPr="00895E1C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895E1C" w:rsidP="000732C8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895E1C">
              <w:rPr>
                <w:rFonts w:cs="Times New Roman"/>
              </w:rPr>
              <w:t>г</w:t>
            </w:r>
            <w:proofErr w:type="gramStart"/>
            <w:r w:rsidRPr="00895E1C">
              <w:rPr>
                <w:rFonts w:cs="Times New Roman"/>
              </w:rPr>
              <w:t>.</w:t>
            </w:r>
            <w:r w:rsidR="000732C8">
              <w:rPr>
                <w:rFonts w:cs="Times New Roman"/>
              </w:rPr>
              <w:t>А</w:t>
            </w:r>
            <w:proofErr w:type="gramEnd"/>
            <w:r w:rsidR="000732C8">
              <w:rPr>
                <w:rFonts w:cs="Times New Roman"/>
              </w:rPr>
              <w:t>лматы</w:t>
            </w:r>
            <w:proofErr w:type="spellEnd"/>
            <w:r w:rsidR="000732C8">
              <w:rPr>
                <w:rFonts w:cs="Times New Roman"/>
              </w:rPr>
              <w:t xml:space="preserve">, </w:t>
            </w:r>
            <w:proofErr w:type="spellStart"/>
            <w:r w:rsidR="000732C8">
              <w:rPr>
                <w:rFonts w:cs="Times New Roman"/>
              </w:rPr>
              <w:t>мкр.Байтак</w:t>
            </w:r>
            <w:proofErr w:type="spellEnd"/>
            <w:r w:rsidR="000732C8">
              <w:rPr>
                <w:rFonts w:cs="Times New Roman"/>
              </w:rPr>
              <w:t>, Каргалы, 46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895E1C" w:rsidRDefault="000732C8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1F7643" w:rsidRPr="00895E1C">
              <w:rPr>
                <w:rFonts w:cs="Times New Roman"/>
              </w:rPr>
              <w:t>.02.202</w:t>
            </w:r>
            <w:r w:rsidR="002C75F6" w:rsidRPr="00895E1C">
              <w:rPr>
                <w:rFonts w:cs="Times New Roman"/>
              </w:rPr>
              <w:t>2</w:t>
            </w:r>
            <w:r w:rsidR="001F7643" w:rsidRPr="00895E1C">
              <w:rPr>
                <w:rFonts w:cs="Times New Roman"/>
              </w:rPr>
              <w:t>г.</w:t>
            </w:r>
          </w:p>
          <w:p w:rsidR="001F7643" w:rsidRPr="00895E1C" w:rsidRDefault="000732C8" w:rsidP="000732C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1F7643" w:rsidRPr="00895E1C">
              <w:rPr>
                <w:rFonts w:cs="Times New Roman"/>
              </w:rPr>
              <w:t>:</w:t>
            </w:r>
            <w:r>
              <w:rPr>
                <w:rFonts w:cs="Times New Roman"/>
              </w:rPr>
              <w:t>55</w:t>
            </w:r>
            <w:r w:rsidR="00FC3663" w:rsidRPr="00895E1C">
              <w:rPr>
                <w:rFonts w:cs="Times New Roman"/>
              </w:rPr>
              <w:t xml:space="preserve"> </w:t>
            </w:r>
            <w:r w:rsidR="001F7643" w:rsidRPr="00895E1C">
              <w:rPr>
                <w:rFonts w:cs="Times New Roman"/>
              </w:rPr>
              <w:t>час/мин</w:t>
            </w:r>
          </w:p>
        </w:tc>
      </w:tr>
    </w:tbl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895E1C" w:rsidRDefault="00C238D9" w:rsidP="001A42D9">
      <w:pPr>
        <w:pStyle w:val="a3"/>
        <w:ind w:firstLine="708"/>
        <w:jc w:val="both"/>
        <w:rPr>
          <w:rFonts w:cs="Times New Roman"/>
        </w:rPr>
      </w:pPr>
      <w:r w:rsidRPr="00895E1C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</w:rPr>
        <w:t>Чорманов</w:t>
      </w:r>
      <w:proofErr w:type="spellEnd"/>
      <w:r w:rsidRPr="00895E1C">
        <w:rPr>
          <w:rFonts w:cs="Times New Roman"/>
        </w:rPr>
        <w:t xml:space="preserve"> А.Т.</w:t>
      </w:r>
    </w:p>
    <w:p w:rsidR="001A42D9" w:rsidRPr="00895E1C" w:rsidRDefault="001A42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Главный врач </w:t>
      </w:r>
      <w:proofErr w:type="spellStart"/>
      <w:r w:rsidRPr="00895E1C">
        <w:rPr>
          <w:rFonts w:cs="Times New Roman"/>
        </w:rPr>
        <w:t>Маткеримов</w:t>
      </w:r>
      <w:proofErr w:type="spellEnd"/>
      <w:r w:rsidRPr="00895E1C">
        <w:rPr>
          <w:rFonts w:cs="Times New Roman"/>
        </w:rPr>
        <w:t xml:space="preserve"> А.Ж.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2C75F6" w:rsidRPr="00895E1C" w:rsidRDefault="002C75F6" w:rsidP="001A42D9">
      <w:pPr>
        <w:pStyle w:val="a3"/>
        <w:ind w:left="720"/>
        <w:jc w:val="both"/>
        <w:rPr>
          <w:rFonts w:cs="Times New Roman"/>
        </w:rPr>
      </w:pPr>
      <w:proofErr w:type="spellStart"/>
      <w:r w:rsidRPr="00895E1C">
        <w:rPr>
          <w:rFonts w:cs="Times New Roman"/>
        </w:rPr>
        <w:t>Тунгатов</w:t>
      </w:r>
      <w:proofErr w:type="spellEnd"/>
      <w:r w:rsidRPr="00895E1C">
        <w:rPr>
          <w:rFonts w:cs="Times New Roman"/>
        </w:rPr>
        <w:t xml:space="preserve"> К.Х.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Заведующая аптекой </w:t>
      </w:r>
      <w:proofErr w:type="spellStart"/>
      <w:r w:rsidRPr="00895E1C">
        <w:rPr>
          <w:rFonts w:cs="Times New Roman"/>
        </w:rPr>
        <w:t>Кеншинбаева</w:t>
      </w:r>
      <w:proofErr w:type="spellEnd"/>
      <w:r w:rsidRPr="00895E1C">
        <w:rPr>
          <w:rFonts w:cs="Times New Roman"/>
        </w:rPr>
        <w:t xml:space="preserve"> Л.Е.</w:t>
      </w:r>
    </w:p>
    <w:p w:rsidR="002C75F6" w:rsidRPr="00895E1C" w:rsidRDefault="002C75F6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895E1C">
        <w:rPr>
          <w:rFonts w:cs="Times New Roman"/>
        </w:rPr>
        <w:t>Никбаев</w:t>
      </w:r>
      <w:proofErr w:type="spellEnd"/>
      <w:r w:rsidRPr="00895E1C">
        <w:rPr>
          <w:rFonts w:cs="Times New Roman"/>
        </w:rPr>
        <w:t xml:space="preserve"> Б.Б.</w:t>
      </w:r>
    </w:p>
    <w:p w:rsidR="00C238D9" w:rsidRPr="00895E1C" w:rsidRDefault="00C238D9" w:rsidP="001A42D9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95E1C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895E1C">
        <w:rPr>
          <w:rFonts w:cs="Times New Roman"/>
        </w:rPr>
        <w:t>Мукажанова</w:t>
      </w:r>
      <w:proofErr w:type="spellEnd"/>
      <w:r w:rsidRPr="00895E1C">
        <w:rPr>
          <w:rFonts w:cs="Times New Roman"/>
        </w:rPr>
        <w:t xml:space="preserve"> Н.М.</w:t>
      </w:r>
    </w:p>
    <w:p w:rsidR="00F96954" w:rsidRPr="00895E1C" w:rsidRDefault="00403D68" w:rsidP="001A42D9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895E1C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895E1C">
        <w:rPr>
          <w:rFonts w:cs="Times New Roman"/>
        </w:rPr>
        <w:t>Жанабайкызы</w:t>
      </w:r>
      <w:proofErr w:type="spellEnd"/>
      <w:r w:rsidR="007A0BE7" w:rsidRPr="00895E1C">
        <w:rPr>
          <w:rFonts w:cs="Times New Roman"/>
        </w:rPr>
        <w:t xml:space="preserve"> К.</w:t>
      </w:r>
    </w:p>
    <w:p w:rsidR="001B4E94" w:rsidRPr="00895E1C" w:rsidRDefault="00C238D9" w:rsidP="001A42D9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895E1C">
        <w:rPr>
          <w:rFonts w:cs="Times New Roman"/>
        </w:rPr>
        <w:t>Ценовые предложения потенциальных Поставщиков по лотам</w:t>
      </w:r>
      <w:r w:rsidR="0023140D" w:rsidRPr="00895E1C">
        <w:rPr>
          <w:rFonts w:cs="Times New Roman"/>
        </w:rPr>
        <w:t>:</w:t>
      </w:r>
      <w:r w:rsidRPr="00895E1C">
        <w:rPr>
          <w:rFonts w:cs="Times New Roman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402"/>
        <w:gridCol w:w="1134"/>
        <w:gridCol w:w="1276"/>
        <w:gridCol w:w="1134"/>
        <w:gridCol w:w="1559"/>
      </w:tblGrid>
      <w:tr w:rsidR="00895E1C" w:rsidRPr="000732C8" w:rsidTr="00895E1C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895E1C" w:rsidRPr="000732C8" w:rsidRDefault="00895E1C" w:rsidP="001A42D9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0732C8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895E1C" w:rsidRPr="000732C8" w:rsidRDefault="00895E1C" w:rsidP="001A42D9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0732C8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0732C8" w:rsidRDefault="00895E1C" w:rsidP="00F56BB8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0732C8">
              <w:rPr>
                <w:rFonts w:cs="Times New Roman"/>
                <w:b/>
                <w:color w:val="000000"/>
                <w:sz w:val="16"/>
                <w:szCs w:val="16"/>
              </w:rPr>
              <w:t>Международные непатентованные наименования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95E1C" w:rsidRPr="000732C8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732C8">
              <w:rPr>
                <w:rFonts w:cs="Times New Roman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5E1C" w:rsidRPr="000732C8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732C8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5E1C" w:rsidRPr="000732C8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732C8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5E1C" w:rsidRPr="000732C8" w:rsidRDefault="00895E1C" w:rsidP="00F56B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732C8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95E1C" w:rsidRPr="000732C8" w:rsidRDefault="00895E1C" w:rsidP="00895E1C">
            <w:pPr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732C8">
              <w:rPr>
                <w:rFonts w:cs="Times New Roman"/>
                <w:b/>
                <w:sz w:val="16"/>
                <w:szCs w:val="16"/>
              </w:rPr>
              <w:t>Цена ТОО «</w:t>
            </w:r>
            <w:proofErr w:type="spellStart"/>
            <w:r w:rsidR="000732C8" w:rsidRPr="000732C8">
              <w:rPr>
                <w:rFonts w:cs="Times New Roman"/>
                <w:b/>
                <w:sz w:val="16"/>
                <w:szCs w:val="16"/>
              </w:rPr>
              <w:t>МедКор</w:t>
            </w:r>
            <w:proofErr w:type="spellEnd"/>
            <w:r w:rsidRPr="000732C8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0732C8" w:rsidRPr="000732C8" w:rsidTr="00BB2D85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rFonts w:cs="Times New Roman"/>
                <w:sz w:val="16"/>
                <w:szCs w:val="16"/>
              </w:rPr>
            </w:pPr>
            <w:r w:rsidRPr="000732C8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Катетер баллонный коронарный для </w:t>
            </w:r>
            <w:proofErr w:type="spellStart"/>
            <w:r w:rsidRPr="000732C8">
              <w:rPr>
                <w:sz w:val="16"/>
                <w:szCs w:val="16"/>
              </w:rPr>
              <w:t>предилятации</w:t>
            </w:r>
            <w:proofErr w:type="spellEnd"/>
            <w:r w:rsidRPr="000732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Катетер баллонный коронарный 1.Наименование товара Катетер баллонный коронарный для </w:t>
            </w:r>
            <w:proofErr w:type="spellStart"/>
            <w:r w:rsidRPr="000732C8">
              <w:rPr>
                <w:sz w:val="16"/>
                <w:szCs w:val="16"/>
              </w:rPr>
              <w:t>предилятации</w:t>
            </w:r>
            <w:proofErr w:type="spellEnd"/>
            <w:r w:rsidRPr="000732C8">
              <w:rPr>
                <w:sz w:val="16"/>
                <w:szCs w:val="16"/>
              </w:rPr>
              <w:t xml:space="preserve"> 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2.Основные требования к товару 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2.1.Назначениедля проведения </w:t>
            </w:r>
            <w:proofErr w:type="spellStart"/>
            <w:r w:rsidRPr="000732C8">
              <w:rPr>
                <w:sz w:val="16"/>
                <w:szCs w:val="16"/>
              </w:rPr>
              <w:t>дилятации</w:t>
            </w:r>
            <w:proofErr w:type="spellEnd"/>
            <w:r w:rsidRPr="000732C8">
              <w:rPr>
                <w:sz w:val="16"/>
                <w:szCs w:val="16"/>
              </w:rPr>
              <w:t xml:space="preserve"> коронарных артерий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2.2.Основные функциональные требования, технические характеристики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2.2.1. Типоразмеры: </w:t>
            </w:r>
            <w:proofErr w:type="spellStart"/>
            <w:r w:rsidRPr="000732C8">
              <w:rPr>
                <w:sz w:val="16"/>
                <w:szCs w:val="16"/>
              </w:rPr>
              <w:t>диамет</w:t>
            </w:r>
            <w:proofErr w:type="spellEnd"/>
            <w:r w:rsidRPr="000732C8">
              <w:rPr>
                <w:sz w:val="16"/>
                <w:szCs w:val="16"/>
              </w:rPr>
              <w:t xml:space="preserve"> (мм) 1,5; 2,0; 2,5; 2,75; 3,0; 3,5; 4,0 мм длина (мм) 10; 15; 20; 25; 30 мм</w:t>
            </w:r>
            <w:proofErr w:type="gramStart"/>
            <w:r w:rsidRPr="000732C8">
              <w:rPr>
                <w:sz w:val="16"/>
                <w:szCs w:val="16"/>
              </w:rPr>
              <w:t>2</w:t>
            </w:r>
            <w:proofErr w:type="gramEnd"/>
            <w:r w:rsidRPr="000732C8">
              <w:rPr>
                <w:sz w:val="16"/>
                <w:szCs w:val="16"/>
              </w:rPr>
              <w:t xml:space="preserve">.2.2.Наличие гидрофильного покрытия дистального </w:t>
            </w:r>
            <w:proofErr w:type="spellStart"/>
            <w:r w:rsidRPr="000732C8">
              <w:rPr>
                <w:sz w:val="16"/>
                <w:szCs w:val="16"/>
              </w:rPr>
              <w:t>шафта</w:t>
            </w:r>
            <w:proofErr w:type="spellEnd"/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2.2.3.Наличие низкого кроссинг профиля 0,035” для катетера диаметром 3.0 мм.  2.2.4.Возможность использования проводникового катетера с внутренним диаметром 0,055”/1,40мм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2.2.5. Диаметр </w:t>
            </w:r>
            <w:proofErr w:type="gramStart"/>
            <w:r w:rsidRPr="000732C8">
              <w:rPr>
                <w:sz w:val="16"/>
                <w:szCs w:val="16"/>
              </w:rPr>
              <w:t>проксимального</w:t>
            </w:r>
            <w:proofErr w:type="gramEnd"/>
            <w:r w:rsidRPr="000732C8">
              <w:rPr>
                <w:sz w:val="16"/>
                <w:szCs w:val="16"/>
              </w:rPr>
              <w:t xml:space="preserve"> </w:t>
            </w:r>
            <w:proofErr w:type="spellStart"/>
            <w:r w:rsidRPr="000732C8">
              <w:rPr>
                <w:sz w:val="16"/>
                <w:szCs w:val="16"/>
              </w:rPr>
              <w:t>шафта</w:t>
            </w:r>
            <w:proofErr w:type="spellEnd"/>
            <w:r w:rsidRPr="000732C8">
              <w:rPr>
                <w:sz w:val="16"/>
                <w:szCs w:val="16"/>
              </w:rPr>
              <w:t xml:space="preserve"> не более - 2,2 </w:t>
            </w:r>
            <w:proofErr w:type="spellStart"/>
            <w:r w:rsidRPr="000732C8">
              <w:rPr>
                <w:sz w:val="16"/>
                <w:szCs w:val="16"/>
              </w:rPr>
              <w:t>Fr</w:t>
            </w:r>
            <w:proofErr w:type="spellEnd"/>
            <w:r w:rsidRPr="000732C8">
              <w:rPr>
                <w:sz w:val="16"/>
                <w:szCs w:val="16"/>
              </w:rPr>
              <w:t xml:space="preserve">, дистального не более - 2,6 </w:t>
            </w:r>
            <w:proofErr w:type="spellStart"/>
            <w:r w:rsidRPr="000732C8">
              <w:rPr>
                <w:sz w:val="16"/>
                <w:szCs w:val="16"/>
              </w:rPr>
              <w:t>Fr</w:t>
            </w:r>
            <w:proofErr w:type="spellEnd"/>
            <w:r w:rsidRPr="000732C8">
              <w:rPr>
                <w:sz w:val="16"/>
                <w:szCs w:val="16"/>
              </w:rPr>
              <w:t xml:space="preserve">  2.2.6. Наличие рабочей длины катетера 142 см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2.2.7.Наличие платиново-иридиевых </w:t>
            </w:r>
            <w:proofErr w:type="spellStart"/>
            <w:r w:rsidRPr="000732C8">
              <w:rPr>
                <w:sz w:val="16"/>
                <w:szCs w:val="16"/>
              </w:rPr>
              <w:t>рентгеноконтрастных</w:t>
            </w:r>
            <w:proofErr w:type="spellEnd"/>
            <w:r w:rsidRPr="000732C8">
              <w:rPr>
                <w:sz w:val="16"/>
                <w:szCs w:val="16"/>
              </w:rPr>
              <w:t xml:space="preserve"> меток. 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2.2.8. Дизайн баллона  – </w:t>
            </w:r>
            <w:proofErr w:type="spellStart"/>
            <w:r w:rsidRPr="000732C8">
              <w:rPr>
                <w:sz w:val="16"/>
                <w:szCs w:val="16"/>
              </w:rPr>
              <w:t>двухлепестковый</w:t>
            </w:r>
            <w:proofErr w:type="spellEnd"/>
            <w:r w:rsidRPr="000732C8">
              <w:rPr>
                <w:sz w:val="16"/>
                <w:szCs w:val="16"/>
              </w:rPr>
              <w:t xml:space="preserve"> для диаметра 1,5мм,  </w:t>
            </w:r>
            <w:proofErr w:type="spellStart"/>
            <w:r w:rsidRPr="000732C8">
              <w:rPr>
                <w:sz w:val="16"/>
                <w:szCs w:val="16"/>
              </w:rPr>
              <w:t>трехлепестковый</w:t>
            </w:r>
            <w:proofErr w:type="spellEnd"/>
            <w:r w:rsidRPr="000732C8">
              <w:rPr>
                <w:sz w:val="16"/>
                <w:szCs w:val="16"/>
              </w:rPr>
              <w:t xml:space="preserve"> для диаметров 2,0-3,0мм, четырехлепестковый для диаметров 3,5-4,0мм.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2.2.9. Наличие номинального давления не менее 6 </w:t>
            </w:r>
            <w:proofErr w:type="gramStart"/>
            <w:r w:rsidRPr="000732C8">
              <w:rPr>
                <w:sz w:val="16"/>
                <w:szCs w:val="16"/>
              </w:rPr>
              <w:t>АТМ</w:t>
            </w:r>
            <w:proofErr w:type="gramEnd"/>
            <w:r w:rsidRPr="000732C8">
              <w:rPr>
                <w:sz w:val="16"/>
                <w:szCs w:val="16"/>
              </w:rPr>
              <w:t>, давления разрыва не менее 14 АТМ.2.2.10. Материал баллона - эластомер полиамида.</w:t>
            </w:r>
          </w:p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2.2.11. Дизайн баллонного катетера - система быстрой доставки "</w:t>
            </w:r>
            <w:proofErr w:type="spellStart"/>
            <w:r w:rsidRPr="000732C8">
              <w:rPr>
                <w:sz w:val="16"/>
                <w:szCs w:val="16"/>
              </w:rPr>
              <w:t>rapid</w:t>
            </w:r>
            <w:proofErr w:type="spellEnd"/>
            <w:r w:rsidRPr="000732C8">
              <w:rPr>
                <w:sz w:val="16"/>
                <w:szCs w:val="16"/>
              </w:rPr>
              <w:t xml:space="preserve"> </w:t>
            </w:r>
            <w:proofErr w:type="spellStart"/>
            <w:r w:rsidRPr="000732C8">
              <w:rPr>
                <w:sz w:val="16"/>
                <w:szCs w:val="16"/>
              </w:rPr>
              <w:t>exchange</w:t>
            </w:r>
            <w:proofErr w:type="spellEnd"/>
            <w:r w:rsidRPr="000732C8">
              <w:rPr>
                <w:sz w:val="16"/>
                <w:szCs w:val="16"/>
              </w:rPr>
              <w:t>".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proofErr w:type="gramStart"/>
            <w:r w:rsidRPr="000732C8">
              <w:rPr>
                <w:sz w:val="16"/>
                <w:szCs w:val="16"/>
              </w:rPr>
              <w:t>ш</w:t>
            </w:r>
            <w:proofErr w:type="gramEnd"/>
            <w:r w:rsidRPr="000732C8">
              <w:rPr>
                <w:sz w:val="16"/>
                <w:szCs w:val="16"/>
              </w:rPr>
              <w:t>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57 750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55 000,00</w:t>
            </w:r>
          </w:p>
        </w:tc>
      </w:tr>
      <w:tr w:rsidR="000732C8" w:rsidRPr="000732C8" w:rsidTr="00BB2D85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rFonts w:cs="Times New Roman"/>
                <w:sz w:val="16"/>
                <w:szCs w:val="16"/>
              </w:rPr>
            </w:pPr>
            <w:r w:rsidRPr="000732C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Устройство обескровливания конечностей  (</w:t>
            </w:r>
            <w:proofErr w:type="gramStart"/>
            <w:r w:rsidRPr="000732C8">
              <w:rPr>
                <w:sz w:val="16"/>
                <w:szCs w:val="16"/>
              </w:rPr>
              <w:t>желтый</w:t>
            </w:r>
            <w:proofErr w:type="gramEnd"/>
            <w:r w:rsidRPr="000732C8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0732C8">
              <w:rPr>
                <w:sz w:val="16"/>
                <w:szCs w:val="16"/>
              </w:rPr>
              <w:t>на</w:t>
            </w:r>
            <w:proofErr w:type="gramEnd"/>
            <w:r w:rsidRPr="000732C8">
              <w:rPr>
                <w:sz w:val="16"/>
                <w:szCs w:val="16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Pr="000732C8">
              <w:rPr>
                <w:sz w:val="16"/>
                <w:szCs w:val="16"/>
              </w:rPr>
              <w:t>рт.ст</w:t>
            </w:r>
            <w:proofErr w:type="spellEnd"/>
            <w:r w:rsidRPr="000732C8">
              <w:rPr>
                <w:sz w:val="16"/>
                <w:szCs w:val="16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0732C8">
              <w:rPr>
                <w:sz w:val="16"/>
                <w:szCs w:val="16"/>
              </w:rPr>
              <w:t>из</w:t>
            </w:r>
            <w:proofErr w:type="gramEnd"/>
            <w:r w:rsidRPr="000732C8">
              <w:rPr>
                <w:sz w:val="16"/>
                <w:szCs w:val="16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0732C8">
              <w:rPr>
                <w:sz w:val="16"/>
                <w:szCs w:val="16"/>
              </w:rPr>
              <w:t>exsanguinations</w:t>
            </w:r>
            <w:proofErr w:type="spellEnd"/>
            <w:r w:rsidRPr="000732C8">
              <w:rPr>
                <w:sz w:val="16"/>
                <w:szCs w:val="16"/>
              </w:rPr>
              <w:t>) из оперируемой конечности, артериальная блокада кровообращения (</w:t>
            </w:r>
            <w:proofErr w:type="spellStart"/>
            <w:r w:rsidRPr="000732C8">
              <w:rPr>
                <w:sz w:val="16"/>
                <w:szCs w:val="16"/>
              </w:rPr>
              <w:t>occlusion</w:t>
            </w:r>
            <w:proofErr w:type="spellEnd"/>
            <w:r w:rsidRPr="000732C8">
              <w:rPr>
                <w:sz w:val="16"/>
                <w:szCs w:val="16"/>
              </w:rPr>
              <w:t>) и покрытие операционной зоны стерильным чулком.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proofErr w:type="gramStart"/>
            <w:r w:rsidRPr="000732C8">
              <w:rPr>
                <w:sz w:val="16"/>
                <w:szCs w:val="16"/>
              </w:rPr>
              <w:t>ш</w:t>
            </w:r>
            <w:proofErr w:type="gramEnd"/>
            <w:r w:rsidRPr="000732C8">
              <w:rPr>
                <w:sz w:val="16"/>
                <w:szCs w:val="16"/>
              </w:rPr>
              <w:t>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43 454,00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0732C8" w:rsidRPr="000732C8" w:rsidTr="00BB2D85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rFonts w:cs="Times New Roman"/>
                <w:sz w:val="16"/>
                <w:szCs w:val="16"/>
              </w:rPr>
            </w:pPr>
            <w:r w:rsidRPr="000732C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Устройство обескровливания конечностей (</w:t>
            </w:r>
            <w:proofErr w:type="gramStart"/>
            <w:r w:rsidRPr="000732C8">
              <w:rPr>
                <w:sz w:val="16"/>
                <w:szCs w:val="16"/>
              </w:rPr>
              <w:t>коричневый</w:t>
            </w:r>
            <w:proofErr w:type="gramEnd"/>
            <w:r w:rsidRPr="000732C8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0732C8">
              <w:rPr>
                <w:sz w:val="16"/>
                <w:szCs w:val="16"/>
              </w:rPr>
              <w:t>на</w:t>
            </w:r>
            <w:proofErr w:type="gramEnd"/>
            <w:r w:rsidRPr="000732C8">
              <w:rPr>
                <w:sz w:val="16"/>
                <w:szCs w:val="16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Pr="000732C8">
              <w:rPr>
                <w:sz w:val="16"/>
                <w:szCs w:val="16"/>
              </w:rPr>
              <w:t>рт.ст</w:t>
            </w:r>
            <w:proofErr w:type="spellEnd"/>
            <w:r w:rsidRPr="000732C8">
              <w:rPr>
                <w:sz w:val="16"/>
                <w:szCs w:val="16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0732C8">
              <w:rPr>
                <w:sz w:val="16"/>
                <w:szCs w:val="16"/>
              </w:rPr>
              <w:t>из</w:t>
            </w:r>
            <w:proofErr w:type="gramEnd"/>
            <w:r w:rsidRPr="000732C8">
              <w:rPr>
                <w:sz w:val="16"/>
                <w:szCs w:val="16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0732C8">
              <w:rPr>
                <w:sz w:val="16"/>
                <w:szCs w:val="16"/>
              </w:rPr>
              <w:t>exsanguinations</w:t>
            </w:r>
            <w:proofErr w:type="spellEnd"/>
            <w:r w:rsidRPr="000732C8">
              <w:rPr>
                <w:sz w:val="16"/>
                <w:szCs w:val="16"/>
              </w:rPr>
              <w:t>) из оперируемой конечности, артериальная блокада кровообращения (</w:t>
            </w:r>
            <w:proofErr w:type="spellStart"/>
            <w:r w:rsidRPr="000732C8">
              <w:rPr>
                <w:sz w:val="16"/>
                <w:szCs w:val="16"/>
              </w:rPr>
              <w:t>occlusion</w:t>
            </w:r>
            <w:proofErr w:type="spellEnd"/>
            <w:r w:rsidRPr="000732C8">
              <w:rPr>
                <w:sz w:val="16"/>
                <w:szCs w:val="16"/>
              </w:rPr>
              <w:t>) и покрытие операционной зоны стерильным чулком.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proofErr w:type="gramStart"/>
            <w:r w:rsidRPr="000732C8">
              <w:rPr>
                <w:sz w:val="16"/>
                <w:szCs w:val="16"/>
              </w:rPr>
              <w:t>ш</w:t>
            </w:r>
            <w:proofErr w:type="gramEnd"/>
            <w:r w:rsidRPr="000732C8">
              <w:rPr>
                <w:sz w:val="16"/>
                <w:szCs w:val="16"/>
              </w:rPr>
              <w:t>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20,00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43 454,00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0732C8" w:rsidRPr="000732C8" w:rsidTr="00BB2D85">
        <w:trPr>
          <w:trHeight w:val="527"/>
        </w:trPr>
        <w:tc>
          <w:tcPr>
            <w:tcW w:w="852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rFonts w:cs="Times New Roman"/>
                <w:sz w:val="16"/>
                <w:szCs w:val="16"/>
              </w:rPr>
            </w:pPr>
            <w:r w:rsidRPr="000732C8">
              <w:rPr>
                <w:rFonts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Спицы </w:t>
            </w:r>
            <w:proofErr w:type="spellStart"/>
            <w:r w:rsidRPr="000732C8">
              <w:rPr>
                <w:sz w:val="16"/>
                <w:szCs w:val="16"/>
              </w:rPr>
              <w:t>Киршнера</w:t>
            </w:r>
            <w:proofErr w:type="spellEnd"/>
            <w:r w:rsidRPr="000732C8">
              <w:rPr>
                <w:sz w:val="16"/>
                <w:szCs w:val="16"/>
              </w:rPr>
              <w:t xml:space="preserve"> для экстрамедуллярного остеосинтеза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Спица </w:t>
            </w:r>
            <w:proofErr w:type="spellStart"/>
            <w:r w:rsidRPr="000732C8">
              <w:rPr>
                <w:sz w:val="16"/>
                <w:szCs w:val="16"/>
              </w:rPr>
              <w:t>Киршнера</w:t>
            </w:r>
            <w:proofErr w:type="spellEnd"/>
            <w:r w:rsidRPr="000732C8">
              <w:rPr>
                <w:sz w:val="16"/>
                <w:szCs w:val="16"/>
              </w:rPr>
              <w:t xml:space="preserve"> с перьевой заточкой – Спица </w:t>
            </w:r>
            <w:proofErr w:type="spellStart"/>
            <w:r w:rsidRPr="000732C8">
              <w:rPr>
                <w:sz w:val="16"/>
                <w:szCs w:val="16"/>
              </w:rPr>
              <w:t>Киршнера</w:t>
            </w:r>
            <w:proofErr w:type="spellEnd"/>
            <w:r w:rsidRPr="000732C8">
              <w:rPr>
                <w:sz w:val="16"/>
                <w:szCs w:val="16"/>
              </w:rPr>
              <w:t xml:space="preserve"> диаметром 0,8мм; 1,0мм; 1,2мм; 1,5мм; 1,6мм; 1,8мм; 2,0мм; 2,2мм; 2,5мм и 3,0мм,  длиной 210мм. Остриё сверху </w:t>
            </w:r>
            <w:proofErr w:type="spellStart"/>
            <w:r w:rsidRPr="000732C8">
              <w:rPr>
                <w:sz w:val="16"/>
                <w:szCs w:val="16"/>
              </w:rPr>
              <w:t>сплащено</w:t>
            </w:r>
            <w:proofErr w:type="spellEnd"/>
            <w:r w:rsidRPr="000732C8">
              <w:rPr>
                <w:sz w:val="16"/>
                <w:szCs w:val="16"/>
              </w:rPr>
              <w:t xml:space="preserve">, кончик </w:t>
            </w:r>
            <w:proofErr w:type="spellStart"/>
            <w:r w:rsidRPr="000732C8">
              <w:rPr>
                <w:sz w:val="16"/>
                <w:szCs w:val="16"/>
              </w:rPr>
              <w:t>перьевидный</w:t>
            </w:r>
            <w:proofErr w:type="spellEnd"/>
            <w:r w:rsidRPr="000732C8">
              <w:rPr>
                <w:sz w:val="16"/>
                <w:szCs w:val="16"/>
              </w:rPr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 w:rsidRPr="000732C8">
              <w:rPr>
                <w:sz w:val="16"/>
                <w:szCs w:val="16"/>
              </w:rPr>
              <w:t>max</w:t>
            </w:r>
            <w:proofErr w:type="spellEnd"/>
            <w:r w:rsidRPr="000732C8">
              <w:rPr>
                <w:sz w:val="16"/>
                <w:szCs w:val="16"/>
              </w:rPr>
              <w:t xml:space="preserve">., </w:t>
            </w:r>
            <w:proofErr w:type="spellStart"/>
            <w:r w:rsidRPr="000732C8">
              <w:rPr>
                <w:sz w:val="16"/>
                <w:szCs w:val="16"/>
              </w:rPr>
              <w:t>Si</w:t>
            </w:r>
            <w:proofErr w:type="spellEnd"/>
            <w:r w:rsidRPr="000732C8">
              <w:rPr>
                <w:sz w:val="16"/>
                <w:szCs w:val="16"/>
              </w:rPr>
              <w:t xml:space="preserve"> - 1,0% </w:t>
            </w:r>
            <w:proofErr w:type="spellStart"/>
            <w:r w:rsidRPr="000732C8">
              <w:rPr>
                <w:sz w:val="16"/>
                <w:szCs w:val="16"/>
              </w:rPr>
              <w:t>max</w:t>
            </w:r>
            <w:proofErr w:type="spellEnd"/>
            <w:r w:rsidRPr="000732C8">
              <w:rPr>
                <w:sz w:val="16"/>
                <w:szCs w:val="16"/>
              </w:rPr>
              <w:t xml:space="preserve">., </w:t>
            </w:r>
            <w:proofErr w:type="spellStart"/>
            <w:r w:rsidRPr="000732C8">
              <w:rPr>
                <w:sz w:val="16"/>
                <w:szCs w:val="16"/>
              </w:rPr>
              <w:t>Mn</w:t>
            </w:r>
            <w:proofErr w:type="spellEnd"/>
            <w:r w:rsidRPr="000732C8">
              <w:rPr>
                <w:sz w:val="16"/>
                <w:szCs w:val="16"/>
              </w:rPr>
              <w:t xml:space="preserve"> - 2,0% </w:t>
            </w:r>
            <w:proofErr w:type="spellStart"/>
            <w:r w:rsidRPr="000732C8">
              <w:rPr>
                <w:sz w:val="16"/>
                <w:szCs w:val="16"/>
              </w:rPr>
              <w:t>max</w:t>
            </w:r>
            <w:proofErr w:type="spellEnd"/>
            <w:r w:rsidRPr="000732C8">
              <w:rPr>
                <w:sz w:val="16"/>
                <w:szCs w:val="16"/>
              </w:rPr>
              <w:t xml:space="preserve">., P - 0,025% </w:t>
            </w:r>
            <w:proofErr w:type="spellStart"/>
            <w:r w:rsidRPr="000732C8">
              <w:rPr>
                <w:sz w:val="16"/>
                <w:szCs w:val="16"/>
              </w:rPr>
              <w:t>max</w:t>
            </w:r>
            <w:proofErr w:type="spellEnd"/>
            <w:r w:rsidRPr="000732C8">
              <w:rPr>
                <w:sz w:val="16"/>
                <w:szCs w:val="16"/>
              </w:rPr>
              <w:t xml:space="preserve">., S - 0,01% </w:t>
            </w:r>
            <w:proofErr w:type="spellStart"/>
            <w:r w:rsidRPr="000732C8">
              <w:rPr>
                <w:sz w:val="16"/>
                <w:szCs w:val="16"/>
              </w:rPr>
              <w:t>max</w:t>
            </w:r>
            <w:proofErr w:type="spellEnd"/>
            <w:r w:rsidRPr="000732C8">
              <w:rPr>
                <w:sz w:val="16"/>
                <w:szCs w:val="16"/>
              </w:rPr>
              <w:t xml:space="preserve">., N - 0,1% </w:t>
            </w:r>
            <w:proofErr w:type="spellStart"/>
            <w:r w:rsidRPr="000732C8">
              <w:rPr>
                <w:sz w:val="16"/>
                <w:szCs w:val="16"/>
              </w:rPr>
              <w:t>ma</w:t>
            </w:r>
            <w:proofErr w:type="gramStart"/>
            <w:r w:rsidRPr="000732C8">
              <w:rPr>
                <w:sz w:val="16"/>
                <w:szCs w:val="16"/>
              </w:rPr>
              <w:t>х</w:t>
            </w:r>
            <w:proofErr w:type="spellEnd"/>
            <w:proofErr w:type="gramEnd"/>
            <w:r w:rsidRPr="000732C8">
              <w:rPr>
                <w:sz w:val="16"/>
                <w:szCs w:val="16"/>
              </w:rPr>
              <w:t xml:space="preserve">., </w:t>
            </w:r>
            <w:proofErr w:type="spellStart"/>
            <w:r w:rsidRPr="000732C8">
              <w:rPr>
                <w:sz w:val="16"/>
                <w:szCs w:val="16"/>
              </w:rPr>
              <w:t>Cr</w:t>
            </w:r>
            <w:proofErr w:type="spellEnd"/>
            <w:r w:rsidRPr="000732C8">
              <w:rPr>
                <w:sz w:val="16"/>
                <w:szCs w:val="16"/>
              </w:rPr>
              <w:t xml:space="preserve"> - 17, 0 - 19,0% </w:t>
            </w:r>
            <w:proofErr w:type="spellStart"/>
            <w:r w:rsidRPr="000732C8">
              <w:rPr>
                <w:sz w:val="16"/>
                <w:szCs w:val="16"/>
              </w:rPr>
              <w:t>max</w:t>
            </w:r>
            <w:proofErr w:type="spellEnd"/>
            <w:r w:rsidRPr="000732C8">
              <w:rPr>
                <w:sz w:val="16"/>
                <w:szCs w:val="16"/>
              </w:rPr>
              <w:t xml:space="preserve">., </w:t>
            </w:r>
            <w:proofErr w:type="spellStart"/>
            <w:r w:rsidRPr="000732C8">
              <w:rPr>
                <w:sz w:val="16"/>
                <w:szCs w:val="16"/>
              </w:rPr>
              <w:t>Mo</w:t>
            </w:r>
            <w:proofErr w:type="spellEnd"/>
            <w:r w:rsidRPr="000732C8">
              <w:rPr>
                <w:sz w:val="16"/>
                <w:szCs w:val="16"/>
              </w:rPr>
              <w:t xml:space="preserve"> - 2,25 - 3,0%, </w:t>
            </w:r>
            <w:proofErr w:type="spellStart"/>
            <w:r w:rsidRPr="000732C8">
              <w:rPr>
                <w:sz w:val="16"/>
                <w:szCs w:val="16"/>
              </w:rPr>
              <w:t>Ni</w:t>
            </w:r>
            <w:proofErr w:type="spellEnd"/>
            <w:r w:rsidRPr="000732C8">
              <w:rPr>
                <w:sz w:val="16"/>
                <w:szCs w:val="16"/>
              </w:rPr>
              <w:t xml:space="preserve"> - 13,0 - 15,0%, </w:t>
            </w:r>
            <w:proofErr w:type="spellStart"/>
            <w:r w:rsidRPr="000732C8">
              <w:rPr>
                <w:sz w:val="16"/>
                <w:szCs w:val="16"/>
              </w:rPr>
              <w:t>Cu</w:t>
            </w:r>
            <w:proofErr w:type="spellEnd"/>
            <w:r w:rsidRPr="000732C8">
              <w:rPr>
                <w:sz w:val="16"/>
                <w:szCs w:val="16"/>
              </w:rPr>
              <w:t xml:space="preserve"> - 0,5% </w:t>
            </w:r>
            <w:proofErr w:type="spellStart"/>
            <w:r w:rsidRPr="000732C8">
              <w:rPr>
                <w:sz w:val="16"/>
                <w:szCs w:val="16"/>
              </w:rPr>
              <w:t>max</w:t>
            </w:r>
            <w:proofErr w:type="spellEnd"/>
            <w:r w:rsidRPr="000732C8">
              <w:rPr>
                <w:sz w:val="16"/>
                <w:szCs w:val="16"/>
              </w:rPr>
              <w:t xml:space="preserve">., </w:t>
            </w:r>
            <w:proofErr w:type="spellStart"/>
            <w:r w:rsidRPr="000732C8">
              <w:rPr>
                <w:sz w:val="16"/>
                <w:szCs w:val="16"/>
              </w:rPr>
              <w:t>Fe</w:t>
            </w:r>
            <w:proofErr w:type="spellEnd"/>
            <w:r w:rsidRPr="000732C8">
              <w:rPr>
                <w:sz w:val="16"/>
                <w:szCs w:val="16"/>
              </w:rPr>
              <w:t xml:space="preserve"> – остальное. Размеры по заявке заказчика.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180,00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732C8" w:rsidRPr="000732C8" w:rsidRDefault="000732C8" w:rsidP="008D5B36">
            <w:pPr>
              <w:rPr>
                <w:sz w:val="16"/>
                <w:szCs w:val="16"/>
              </w:rPr>
            </w:pPr>
            <w:r w:rsidRPr="000732C8">
              <w:rPr>
                <w:sz w:val="16"/>
                <w:szCs w:val="16"/>
              </w:rPr>
              <w:t xml:space="preserve">1 574,00 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C8" w:rsidRPr="000732C8" w:rsidRDefault="000732C8" w:rsidP="001A42D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494A91" w:rsidRPr="00895E1C" w:rsidRDefault="00494A91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895E1C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2C75F6" w:rsidRPr="00895E1C" w:rsidRDefault="002C75F6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895E1C">
        <w:rPr>
          <w:rFonts w:cs="Times New Roman"/>
          <w:szCs w:val="24"/>
        </w:rPr>
        <w:t>Экономия средств по лот</w:t>
      </w:r>
      <w:r w:rsidR="000732C8">
        <w:rPr>
          <w:rFonts w:cs="Times New Roman"/>
          <w:szCs w:val="24"/>
        </w:rPr>
        <w:t>у №</w:t>
      </w:r>
      <w:r w:rsidR="00895E1C" w:rsidRPr="00895E1C">
        <w:rPr>
          <w:rFonts w:cs="Times New Roman"/>
          <w:szCs w:val="24"/>
        </w:rPr>
        <w:t>1</w:t>
      </w:r>
      <w:r w:rsidRPr="00895E1C">
        <w:rPr>
          <w:rFonts w:cs="Times New Roman"/>
          <w:szCs w:val="24"/>
        </w:rPr>
        <w:t xml:space="preserve"> составляет </w:t>
      </w:r>
      <w:r w:rsidR="000732C8">
        <w:rPr>
          <w:rFonts w:cs="Times New Roman"/>
          <w:szCs w:val="24"/>
        </w:rPr>
        <w:t>110 000</w:t>
      </w:r>
      <w:r w:rsidRPr="00895E1C">
        <w:rPr>
          <w:rFonts w:cs="Times New Roman"/>
          <w:szCs w:val="24"/>
        </w:rPr>
        <w:t>,00 (</w:t>
      </w:r>
      <w:r w:rsidR="000732C8">
        <w:rPr>
          <w:rFonts w:cs="Times New Roman"/>
          <w:szCs w:val="24"/>
        </w:rPr>
        <w:t>сто десять тысяч</w:t>
      </w:r>
      <w:r w:rsidRPr="00895E1C">
        <w:rPr>
          <w:rFonts w:cs="Times New Roman"/>
          <w:szCs w:val="24"/>
        </w:rPr>
        <w:t xml:space="preserve">) тенге. </w:t>
      </w:r>
    </w:p>
    <w:p w:rsidR="00C238D9" w:rsidRPr="00895E1C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895E1C">
        <w:rPr>
          <w:rFonts w:cs="Times New Roman"/>
          <w:b/>
        </w:rPr>
        <w:t xml:space="preserve">РЕШЕНИЕ: </w:t>
      </w:r>
      <w:r w:rsidRPr="00895E1C">
        <w:rPr>
          <w:rFonts w:cs="Times New Roman"/>
        </w:rPr>
        <w:t xml:space="preserve">в соответствии пунктом </w:t>
      </w:r>
      <w:r w:rsidR="002C75F6" w:rsidRPr="00895E1C">
        <w:rPr>
          <w:rFonts w:cs="Times New Roman"/>
        </w:rPr>
        <w:t>100</w:t>
      </w:r>
      <w:r w:rsidRPr="00895E1C">
        <w:rPr>
          <w:rFonts w:cs="Times New Roman"/>
        </w:rPr>
        <w:t>, главы</w:t>
      </w:r>
      <w:r w:rsidR="00340563" w:rsidRPr="00895E1C">
        <w:rPr>
          <w:rFonts w:cs="Times New Roman"/>
        </w:rPr>
        <w:t xml:space="preserve"> </w:t>
      </w:r>
      <w:r w:rsidR="002C75F6" w:rsidRPr="00895E1C">
        <w:rPr>
          <w:rFonts w:cs="Times New Roman"/>
        </w:rPr>
        <w:t>9</w:t>
      </w:r>
      <w:r w:rsidRPr="00895E1C">
        <w:rPr>
          <w:rFonts w:cs="Times New Roman"/>
        </w:rPr>
        <w:t xml:space="preserve"> Правил:</w:t>
      </w:r>
    </w:p>
    <w:p w:rsidR="00194118" w:rsidRDefault="00194118" w:rsidP="00895E1C">
      <w:pPr>
        <w:spacing w:line="276" w:lineRule="auto"/>
        <w:jc w:val="both"/>
        <w:rPr>
          <w:rFonts w:cs="Times New Roman"/>
        </w:rPr>
      </w:pPr>
      <w:r w:rsidRPr="00895E1C">
        <w:rPr>
          <w:rFonts w:cs="Times New Roman"/>
        </w:rPr>
        <w:t xml:space="preserve">по </w:t>
      </w:r>
      <w:r w:rsidR="000732C8">
        <w:rPr>
          <w:rFonts w:cs="Times New Roman"/>
        </w:rPr>
        <w:t>лоту</w:t>
      </w:r>
      <w:r w:rsidR="00F52310" w:rsidRPr="00895E1C">
        <w:rPr>
          <w:rFonts w:cs="Times New Roman"/>
        </w:rPr>
        <w:t xml:space="preserve"> № </w:t>
      </w:r>
      <w:r w:rsidR="000732C8">
        <w:rPr>
          <w:rFonts w:cs="Times New Roman"/>
        </w:rPr>
        <w:t>1</w:t>
      </w:r>
      <w:r w:rsidRPr="00895E1C">
        <w:rPr>
          <w:rFonts w:cs="Times New Roman"/>
        </w:rPr>
        <w:t xml:space="preserve"> </w:t>
      </w:r>
      <w:r w:rsidR="002C75F6" w:rsidRPr="00895E1C">
        <w:rPr>
          <w:rFonts w:cs="Times New Roman"/>
        </w:rPr>
        <w:t xml:space="preserve">признать </w:t>
      </w:r>
      <w:r w:rsidRPr="00895E1C">
        <w:rPr>
          <w:rFonts w:cs="Times New Roman"/>
        </w:rPr>
        <w:t xml:space="preserve">победителем </w:t>
      </w:r>
      <w:r w:rsidR="00F16951" w:rsidRPr="00895E1C">
        <w:rPr>
          <w:rFonts w:cs="Times New Roman"/>
        </w:rPr>
        <w:t>ТОО «</w:t>
      </w:r>
      <w:proofErr w:type="spellStart"/>
      <w:r w:rsidR="000732C8">
        <w:rPr>
          <w:rFonts w:cs="Times New Roman"/>
        </w:rPr>
        <w:t>МедКор</w:t>
      </w:r>
      <w:proofErr w:type="spellEnd"/>
      <w:r w:rsidR="00F16951" w:rsidRPr="00895E1C">
        <w:rPr>
          <w:rFonts w:cs="Times New Roman"/>
        </w:rPr>
        <w:t>»</w:t>
      </w:r>
      <w:r w:rsidR="002C75F6" w:rsidRPr="00895E1C">
        <w:rPr>
          <w:rFonts w:cs="Times New Roman"/>
        </w:rPr>
        <w:t xml:space="preserve"> </w:t>
      </w:r>
      <w:r w:rsidR="000732C8" w:rsidRPr="00E05A19">
        <w:rPr>
          <w:rFonts w:cs="Times New Roman"/>
        </w:rPr>
        <w:t xml:space="preserve">представившего ценовое предложение на участи  и заключить договор по закупкам на общую сумму </w:t>
      </w:r>
      <w:r w:rsidR="000732C8">
        <w:rPr>
          <w:rFonts w:cs="Times New Roman"/>
          <w:color w:val="000000"/>
        </w:rPr>
        <w:t>2 200 000</w:t>
      </w:r>
      <w:r w:rsidR="00895E1C" w:rsidRPr="00895E1C">
        <w:rPr>
          <w:rFonts w:cs="Times New Roman"/>
          <w:color w:val="000000"/>
        </w:rPr>
        <w:t>,00</w:t>
      </w:r>
      <w:r w:rsidR="00F16951" w:rsidRPr="00895E1C">
        <w:rPr>
          <w:rFonts w:cs="Times New Roman"/>
        </w:rPr>
        <w:t xml:space="preserve"> (</w:t>
      </w:r>
      <w:r w:rsidR="000732C8">
        <w:rPr>
          <w:rFonts w:cs="Times New Roman"/>
        </w:rPr>
        <w:t>два</w:t>
      </w:r>
      <w:r w:rsidR="00F16951" w:rsidRPr="00895E1C">
        <w:rPr>
          <w:rFonts w:cs="Times New Roman"/>
        </w:rPr>
        <w:t xml:space="preserve"> миллион</w:t>
      </w:r>
      <w:r w:rsidR="002C75F6" w:rsidRPr="00895E1C">
        <w:rPr>
          <w:rFonts w:cs="Times New Roman"/>
        </w:rPr>
        <w:t xml:space="preserve">а </w:t>
      </w:r>
      <w:r w:rsidR="000732C8">
        <w:rPr>
          <w:rFonts w:cs="Times New Roman"/>
        </w:rPr>
        <w:t>двести тысяч</w:t>
      </w:r>
      <w:r w:rsidR="00F16951" w:rsidRPr="00895E1C">
        <w:rPr>
          <w:rFonts w:cs="Times New Roman"/>
        </w:rPr>
        <w:t xml:space="preserve">) тенге </w:t>
      </w:r>
      <w:r w:rsidRPr="00895E1C">
        <w:rPr>
          <w:rFonts w:cs="Times New Roman"/>
        </w:rPr>
        <w:t>с учетом всех расходов связанных с поставкой.</w:t>
      </w:r>
    </w:p>
    <w:p w:rsidR="000732C8" w:rsidRPr="00164010" w:rsidRDefault="000732C8" w:rsidP="000732C8">
      <w:pPr>
        <w:ind w:firstLine="708"/>
        <w:jc w:val="both"/>
        <w:rPr>
          <w:rFonts w:cs="Times New Roman"/>
        </w:rPr>
      </w:pPr>
      <w:bookmarkStart w:id="0" w:name="z385"/>
      <w:r w:rsidRPr="00164010">
        <w:rPr>
          <w:rFonts w:cs="Times New Roman"/>
        </w:rPr>
        <w:t>В соответствии пункта 101, главы 9 Правил, лоты №</w:t>
      </w:r>
      <w:r>
        <w:rPr>
          <w:rFonts w:cs="Times New Roman"/>
        </w:rPr>
        <w:t xml:space="preserve"> </w:t>
      </w:r>
      <w:r>
        <w:rPr>
          <w:rFonts w:cs="Times New Roman"/>
        </w:rPr>
        <w:t>2, 3, 4</w:t>
      </w:r>
      <w:r w:rsidRPr="00164010">
        <w:rPr>
          <w:rFonts w:cs="Times New Roman"/>
        </w:rPr>
        <w:t xml:space="preserve"> признать несостоявшимися ввиду отсутствия ценовых предложений.</w:t>
      </w:r>
    </w:p>
    <w:bookmarkEnd w:id="0"/>
    <w:p w:rsidR="000732C8" w:rsidRPr="00895E1C" w:rsidRDefault="000732C8" w:rsidP="00895E1C">
      <w:pPr>
        <w:spacing w:line="276" w:lineRule="auto"/>
        <w:jc w:val="both"/>
        <w:rPr>
          <w:rFonts w:cs="Times New Roman"/>
        </w:rPr>
      </w:pPr>
    </w:p>
    <w:p w:rsidR="00F9430E" w:rsidRPr="00895E1C" w:rsidRDefault="00F9430E" w:rsidP="001463E9">
      <w:pPr>
        <w:jc w:val="both"/>
        <w:rPr>
          <w:rFonts w:cs="Times New Roman"/>
        </w:rPr>
      </w:pPr>
    </w:p>
    <w:p w:rsidR="0093511E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895E1C">
        <w:rPr>
          <w:rFonts w:cs="Times New Roman"/>
          <w:b/>
        </w:rPr>
        <w:t>по</w:t>
      </w:r>
      <w:proofErr w:type="gramEnd"/>
      <w:r w:rsidRPr="00895E1C">
        <w:rPr>
          <w:rFonts w:cs="Times New Roman"/>
          <w:b/>
        </w:rPr>
        <w:t xml:space="preserve"> </w:t>
      </w:r>
    </w:p>
    <w:p w:rsidR="00C238D9" w:rsidRPr="00895E1C" w:rsidRDefault="0093511E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научно-клинической и инновационной деятельности</w:t>
      </w:r>
      <w:r w:rsidR="00C238D9" w:rsidRPr="00895E1C">
        <w:rPr>
          <w:rFonts w:cs="Times New Roman"/>
          <w:b/>
        </w:rPr>
        <w:tab/>
      </w:r>
      <w:r w:rsidR="00C238D9" w:rsidRPr="00895E1C">
        <w:rPr>
          <w:rFonts w:cs="Times New Roman"/>
          <w:b/>
        </w:rPr>
        <w:tab/>
      </w:r>
      <w:proofErr w:type="spellStart"/>
      <w:r w:rsidR="00C238D9" w:rsidRPr="00895E1C">
        <w:rPr>
          <w:rFonts w:cs="Times New Roman"/>
          <w:b/>
        </w:rPr>
        <w:t>Чорманов</w:t>
      </w:r>
      <w:proofErr w:type="spellEnd"/>
      <w:r w:rsidR="00C238D9" w:rsidRPr="00895E1C">
        <w:rPr>
          <w:rFonts w:cs="Times New Roman"/>
          <w:b/>
        </w:rPr>
        <w:t xml:space="preserve"> А.Т.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93511E" w:rsidRPr="00895E1C" w:rsidRDefault="001A42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Г</w:t>
      </w:r>
      <w:r w:rsidR="0093511E" w:rsidRPr="00895E1C">
        <w:rPr>
          <w:rFonts w:cs="Times New Roman"/>
          <w:b/>
        </w:rPr>
        <w:t>лавн</w:t>
      </w:r>
      <w:r w:rsidRPr="00895E1C">
        <w:rPr>
          <w:rFonts w:cs="Times New Roman"/>
          <w:b/>
        </w:rPr>
        <w:t>ый</w:t>
      </w:r>
      <w:r w:rsidR="0093511E" w:rsidRPr="00895E1C">
        <w:rPr>
          <w:rFonts w:cs="Times New Roman"/>
          <w:b/>
        </w:rPr>
        <w:t xml:space="preserve"> врач</w:t>
      </w:r>
      <w:r w:rsidRPr="00895E1C">
        <w:rPr>
          <w:rFonts w:cs="Times New Roman"/>
          <w:b/>
        </w:rPr>
        <w:t xml:space="preserve"> </w:t>
      </w:r>
      <w:r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 xml:space="preserve"> </w:t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r w:rsidR="0093511E" w:rsidRPr="00895E1C">
        <w:rPr>
          <w:rFonts w:cs="Times New Roman"/>
          <w:b/>
        </w:rPr>
        <w:tab/>
      </w:r>
      <w:proofErr w:type="spellStart"/>
      <w:r w:rsidR="0093511E" w:rsidRPr="00895E1C">
        <w:rPr>
          <w:rFonts w:cs="Times New Roman"/>
          <w:b/>
        </w:rPr>
        <w:t>Маткеримов</w:t>
      </w:r>
      <w:proofErr w:type="spellEnd"/>
      <w:r w:rsidR="0093511E" w:rsidRPr="00895E1C">
        <w:rPr>
          <w:rFonts w:cs="Times New Roman"/>
          <w:b/>
        </w:rPr>
        <w:t xml:space="preserve"> А.Ж.</w:t>
      </w:r>
    </w:p>
    <w:p w:rsidR="00AB3F88" w:rsidRPr="00895E1C" w:rsidRDefault="00AB3F88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Заместитель по </w:t>
      </w:r>
      <w:proofErr w:type="gramStart"/>
      <w:r w:rsidRPr="00895E1C">
        <w:rPr>
          <w:rFonts w:cs="Times New Roman"/>
          <w:b/>
        </w:rPr>
        <w:t>финансово-экономической</w:t>
      </w:r>
      <w:proofErr w:type="gramEnd"/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и организационной деятельности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Тунгатов</w:t>
      </w:r>
      <w:proofErr w:type="spellEnd"/>
      <w:r w:rsidRPr="00895E1C">
        <w:rPr>
          <w:rFonts w:cs="Times New Roman"/>
          <w:b/>
        </w:rPr>
        <w:t xml:space="preserve"> К.Х.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Заведующая аптекой 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Кеншинбаева</w:t>
      </w:r>
      <w:proofErr w:type="spellEnd"/>
      <w:r w:rsidRPr="00895E1C">
        <w:rPr>
          <w:rFonts w:cs="Times New Roman"/>
          <w:b/>
        </w:rPr>
        <w:t xml:space="preserve"> Л.Е.</w:t>
      </w:r>
    </w:p>
    <w:p w:rsidR="009805A5" w:rsidRPr="00895E1C" w:rsidRDefault="009805A5" w:rsidP="00C238D9">
      <w:pPr>
        <w:pStyle w:val="a3"/>
        <w:rPr>
          <w:rFonts w:cs="Times New Roman"/>
          <w:b/>
        </w:rPr>
      </w:pPr>
    </w:p>
    <w:p w:rsidR="009805A5" w:rsidRPr="00895E1C" w:rsidRDefault="009805A5" w:rsidP="009805A5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 xml:space="preserve">Начальник отдела кадровой работы </w:t>
      </w:r>
    </w:p>
    <w:p w:rsidR="009805A5" w:rsidRPr="00895E1C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cs="Times New Roman"/>
          <w:b/>
        </w:rPr>
        <w:t>и правового обеспечения</w:t>
      </w:r>
      <w:r w:rsidRPr="00895E1C">
        <w:rPr>
          <w:rFonts w:cs="Times New Roman"/>
        </w:rPr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  <w:t xml:space="preserve"> </w:t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r w:rsidRPr="00895E1C">
        <w:rPr>
          <w:rFonts w:cs="Times New Roman"/>
        </w:rPr>
        <w:tab/>
      </w:r>
      <w:bookmarkStart w:id="1" w:name="_GoBack"/>
      <w:bookmarkEnd w:id="1"/>
      <w:r w:rsidRPr="00895E1C">
        <w:rPr>
          <w:rFonts w:cs="Times New Roman"/>
        </w:rPr>
        <w:tab/>
      </w:r>
      <w:proofErr w:type="spellStart"/>
      <w:r w:rsidRPr="00895E1C">
        <w:rPr>
          <w:rFonts w:cs="Times New Roman"/>
          <w:b/>
        </w:rPr>
        <w:t>Никбаев</w:t>
      </w:r>
      <w:proofErr w:type="spellEnd"/>
      <w:r w:rsidRPr="00895E1C">
        <w:rPr>
          <w:rFonts w:cs="Times New Roman"/>
          <w:b/>
        </w:rPr>
        <w:t xml:space="preserve"> Б.Б.</w:t>
      </w:r>
    </w:p>
    <w:p w:rsidR="009805A5" w:rsidRPr="00895E1C" w:rsidRDefault="009805A5" w:rsidP="009805A5">
      <w:pPr>
        <w:pStyle w:val="a3"/>
        <w:rPr>
          <w:rFonts w:cs="Times New Roman"/>
          <w:b/>
        </w:rPr>
      </w:pPr>
    </w:p>
    <w:p w:rsidR="00C238D9" w:rsidRPr="00895E1C" w:rsidRDefault="00C238D9" w:rsidP="00C238D9">
      <w:pPr>
        <w:pStyle w:val="a3"/>
        <w:rPr>
          <w:rFonts w:cs="Times New Roman"/>
          <w:b/>
        </w:rPr>
      </w:pPr>
      <w:r w:rsidRPr="00895E1C">
        <w:rPr>
          <w:rFonts w:cs="Times New Roman"/>
          <w:b/>
        </w:rPr>
        <w:t>Начальник отдела по государственным закупкам</w:t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r w:rsidRPr="00895E1C">
        <w:rPr>
          <w:rFonts w:cs="Times New Roman"/>
          <w:b/>
        </w:rPr>
        <w:tab/>
      </w:r>
      <w:proofErr w:type="spellStart"/>
      <w:r w:rsidRPr="00895E1C">
        <w:rPr>
          <w:rFonts w:cs="Times New Roman"/>
          <w:b/>
        </w:rPr>
        <w:t>Мукажанова</w:t>
      </w:r>
      <w:proofErr w:type="spellEnd"/>
      <w:r w:rsidRPr="00895E1C">
        <w:rPr>
          <w:rFonts w:cs="Times New Roman"/>
          <w:b/>
        </w:rPr>
        <w:t xml:space="preserve"> Н.М.</w:t>
      </w:r>
    </w:p>
    <w:p w:rsidR="00C238D9" w:rsidRPr="00895E1C" w:rsidRDefault="00C238D9" w:rsidP="00C238D9">
      <w:pPr>
        <w:pStyle w:val="a3"/>
        <w:rPr>
          <w:rFonts w:cs="Times New Roman"/>
          <w:b/>
        </w:rPr>
      </w:pPr>
    </w:p>
    <w:p w:rsidR="008A598A" w:rsidRPr="00895E1C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895E1C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895E1C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895E1C" w:rsidSect="00895E1C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732C8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42D9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228DB"/>
    <w:rsid w:val="00340563"/>
    <w:rsid w:val="00373799"/>
    <w:rsid w:val="00373AA8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D3996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90EB-D8C6-4A77-96C7-22F31C73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54</cp:revision>
  <cp:lastPrinted>2022-02-24T16:09:00Z</cp:lastPrinted>
  <dcterms:created xsi:type="dcterms:W3CDTF">2019-02-16T19:19:00Z</dcterms:created>
  <dcterms:modified xsi:type="dcterms:W3CDTF">2022-02-24T16:09:00Z</dcterms:modified>
</cp:coreProperties>
</file>