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0D91" w:rsidRPr="002072FD" w:rsidTr="005F0D91">
        <w:tc>
          <w:tcPr>
            <w:tcW w:w="4927" w:type="dxa"/>
          </w:tcPr>
          <w:p w:rsidR="00E0396F" w:rsidRPr="002072FD" w:rsidRDefault="005F0D91" w:rsidP="00E0396F">
            <w:pPr>
              <w:jc w:val="center"/>
              <w:rPr>
                <w:rFonts w:cs="Times New Roman"/>
                <w:b/>
              </w:rPr>
            </w:pPr>
            <w:r w:rsidRPr="002072FD">
              <w:t xml:space="preserve">        </w:t>
            </w:r>
            <w:proofErr w:type="spellStart"/>
            <w:r w:rsidR="00E0396F" w:rsidRPr="002072FD">
              <w:rPr>
                <w:rFonts w:cs="Times New Roman"/>
                <w:b/>
              </w:rPr>
              <w:t>Хабарландыру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медициналық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бұйымдарды</w:t>
            </w:r>
            <w:proofErr w:type="spellEnd"/>
            <w:r w:rsidR="0023575B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баға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ұсыныстарын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сұрату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тәсілімен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сатып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алуды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өткізу</w:t>
            </w:r>
            <w:proofErr w:type="spellEnd"/>
            <w:r w:rsidR="00E0396F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E0396F" w:rsidRPr="002072FD">
              <w:rPr>
                <w:rFonts w:cs="Times New Roman"/>
                <w:b/>
              </w:rPr>
              <w:t>туралы</w:t>
            </w:r>
            <w:proofErr w:type="spellEnd"/>
            <w:r w:rsidR="00E0396F" w:rsidRPr="002072FD">
              <w:rPr>
                <w:rFonts w:cs="Times New Roman"/>
                <w:b/>
              </w:rPr>
              <w:t>.</w:t>
            </w:r>
          </w:p>
          <w:p w:rsidR="00E0396F" w:rsidRPr="002072FD" w:rsidRDefault="00E0396F" w:rsidP="00E0396F">
            <w:pPr>
              <w:jc w:val="center"/>
            </w:pPr>
          </w:p>
          <w:p w:rsidR="00E0396F" w:rsidRPr="002072FD" w:rsidRDefault="00E0396F" w:rsidP="005F0D91">
            <w:pPr>
              <w:pStyle w:val="a3"/>
              <w:jc w:val="both"/>
              <w:rPr>
                <w:rFonts w:ascii="Times New Roman" w:hAnsi="Times New Roman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Алматы қ                    </w:t>
            </w:r>
            <w:proofErr w:type="gramStart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3575B" w:rsidRPr="002072FD">
              <w:rPr>
                <w:rFonts w:ascii="Times New Roman" w:hAnsi="Times New Roman"/>
              </w:rPr>
              <w:t>«</w:t>
            </w:r>
            <w:proofErr w:type="gramEnd"/>
            <w:r w:rsidR="00150083">
              <w:rPr>
                <w:rFonts w:ascii="Times New Roman" w:hAnsi="Times New Roman"/>
              </w:rPr>
              <w:t>0</w:t>
            </w:r>
            <w:r w:rsidR="00150083">
              <w:rPr>
                <w:rFonts w:ascii="Times New Roman" w:hAnsi="Times New Roman"/>
                <w:lang w:val="kk-KZ"/>
              </w:rPr>
              <w:t>8</w:t>
            </w:r>
            <w:r w:rsidRPr="002072FD">
              <w:rPr>
                <w:rFonts w:ascii="Times New Roman" w:hAnsi="Times New Roman"/>
              </w:rPr>
              <w:t xml:space="preserve">» </w:t>
            </w:r>
            <w:proofErr w:type="spellStart"/>
            <w:r w:rsidR="00E46556" w:rsidRPr="002072FD">
              <w:rPr>
                <w:rFonts w:ascii="Times New Roman" w:hAnsi="Times New Roman"/>
              </w:rPr>
              <w:t>желтоқсан</w:t>
            </w:r>
            <w:proofErr w:type="spellEnd"/>
            <w:r w:rsidRPr="002072FD">
              <w:rPr>
                <w:rFonts w:ascii="Times New Roman" w:hAnsi="Times New Roman"/>
              </w:rPr>
              <w:t xml:space="preserve"> 2022 ж.</w:t>
            </w:r>
          </w:p>
          <w:p w:rsidR="00E0396F" w:rsidRPr="002072FD" w:rsidRDefault="00E0396F" w:rsidP="005F0D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D91" w:rsidRPr="002072FD" w:rsidRDefault="00E0396F" w:rsidP="005F0D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F0D91" w:rsidRPr="002072FD">
              <w:rPr>
                <w:rFonts w:ascii="Times New Roman" w:hAnsi="Times New Roman"/>
                <w:sz w:val="24"/>
                <w:szCs w:val="24"/>
              </w:rPr>
              <w:t>АҚ «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А.Н.Сызғанов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хирургия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тегін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көмектің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кепілдік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жүйесінде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дәрілік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заттарды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бұйымдар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мамандандырылған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емдік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өнімдерді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қағидаларын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Үкіметінің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маусымдағы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№ 375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қаулысына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бұдан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әрі-қағидалар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баға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ұсыныстарын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сұрату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тәсілімен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0D91" w:rsidRPr="002072FD">
              <w:rPr>
                <w:rFonts w:ascii="Times New Roman" w:hAnsi="Times New Roman"/>
                <w:sz w:val="24"/>
                <w:szCs w:val="24"/>
              </w:rPr>
              <w:t>хабарлайды</w:t>
            </w:r>
            <w:proofErr w:type="spellEnd"/>
            <w:r w:rsidR="005F0D91" w:rsidRPr="00207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D91" w:rsidRPr="002072FD" w:rsidRDefault="005F0D91" w:rsidP="005F0D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Ұйымдастырушы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Тапсырыс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беруші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) – АҚ «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А.Н.Сызғанов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хирургия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орталығы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F0D91" w:rsidRPr="002072FD" w:rsidRDefault="005F0D91" w:rsidP="005F0D91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>БСН: 990240008204.</w:t>
            </w:r>
          </w:p>
          <w:p w:rsidR="005F0D91" w:rsidRPr="002072FD" w:rsidRDefault="005F0D91" w:rsidP="005F0D91">
            <w:pPr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мекенжайы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Желтоқсан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 62, 51</w:t>
            </w:r>
          </w:p>
          <w:p w:rsidR="005F0D91" w:rsidRPr="002072FD" w:rsidRDefault="005F0D91" w:rsidP="005F0D91">
            <w:pPr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Байланыс</w:t>
            </w:r>
            <w:proofErr w:type="spellEnd"/>
            <w:r w:rsidRPr="002072FD">
              <w:rPr>
                <w:rFonts w:cs="Times New Roman"/>
              </w:rPr>
              <w:t xml:space="preserve"> телефоны: 87272780444</w:t>
            </w:r>
          </w:p>
          <w:p w:rsidR="005F0D91" w:rsidRPr="002072FD" w:rsidRDefault="005F0D91" w:rsidP="005F0D91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>E-</w:t>
            </w:r>
            <w:proofErr w:type="spellStart"/>
            <w:r w:rsidRPr="002072FD">
              <w:rPr>
                <w:rFonts w:cs="Times New Roman"/>
              </w:rPr>
              <w:t>mail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hyperlink r:id="rId6" w:history="1">
              <w:r w:rsidRPr="002072FD">
                <w:rPr>
                  <w:rStyle w:val="a5"/>
                  <w:rFonts w:eastAsiaTheme="minorHAnsi" w:cs="Times New Roman"/>
                  <w:kern w:val="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E0396F" w:rsidRPr="002072FD" w:rsidRDefault="00E0396F" w:rsidP="00E0396F">
            <w:pPr>
              <w:jc w:val="center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Объявления о проведении </w:t>
            </w:r>
          </w:p>
          <w:p w:rsidR="00E0396F" w:rsidRPr="002072FD" w:rsidRDefault="00E0396F" w:rsidP="00E0396F">
            <w:pPr>
              <w:jc w:val="center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закупа способом запроса ценовых предложений медицинского изделия </w:t>
            </w:r>
          </w:p>
          <w:p w:rsidR="00E0396F" w:rsidRPr="002072FD" w:rsidRDefault="00E0396F" w:rsidP="00E0396F">
            <w:pPr>
              <w:jc w:val="center"/>
              <w:rPr>
                <w:rFonts w:cs="Times New Roman"/>
                <w:b/>
              </w:rPr>
            </w:pPr>
          </w:p>
          <w:p w:rsidR="00E0396F" w:rsidRPr="002072FD" w:rsidRDefault="00E0396F" w:rsidP="00E0396F">
            <w:pPr>
              <w:jc w:val="center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г. Алматы                      </w:t>
            </w:r>
            <w:proofErr w:type="gramStart"/>
            <w:r w:rsidRPr="002072FD">
              <w:rPr>
                <w:rFonts w:cs="Times New Roman"/>
              </w:rPr>
              <w:t xml:space="preserve">   «</w:t>
            </w:r>
            <w:proofErr w:type="gramEnd"/>
            <w:r w:rsidR="00E46556" w:rsidRPr="002072FD">
              <w:rPr>
                <w:rFonts w:cs="Times New Roman"/>
              </w:rPr>
              <w:t>0</w:t>
            </w:r>
            <w:r w:rsidR="00D978CE">
              <w:rPr>
                <w:rFonts w:cs="Times New Roman"/>
                <w:lang w:val="kk-KZ"/>
              </w:rPr>
              <w:t>8</w:t>
            </w:r>
            <w:r w:rsidRPr="002072FD">
              <w:rPr>
                <w:rFonts w:cs="Times New Roman"/>
              </w:rPr>
              <w:t xml:space="preserve">» </w:t>
            </w:r>
            <w:r w:rsidR="00E46556" w:rsidRPr="002072FD">
              <w:rPr>
                <w:rFonts w:cs="Times New Roman"/>
              </w:rPr>
              <w:t>декабря</w:t>
            </w:r>
            <w:r w:rsidRPr="002072FD">
              <w:rPr>
                <w:rFonts w:cs="Times New Roman"/>
              </w:rPr>
              <w:t xml:space="preserve"> 2022г.</w:t>
            </w:r>
          </w:p>
          <w:p w:rsidR="00E0396F" w:rsidRPr="002072FD" w:rsidRDefault="00E0396F" w:rsidP="00E0396F">
            <w:pPr>
              <w:jc w:val="center"/>
              <w:rPr>
                <w:rFonts w:cs="Times New Roman"/>
              </w:rPr>
            </w:pPr>
          </w:p>
          <w:p w:rsidR="005F0D91" w:rsidRPr="002072FD" w:rsidRDefault="005F0D91" w:rsidP="005F0D91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</w:rPr>
            </w:pPr>
            <w:r w:rsidRPr="002072FD">
              <w:rPr>
                <w:rFonts w:cs="Times New Roman"/>
              </w:rPr>
              <w:t xml:space="preserve">АО «Национальный научный центр хирургии имени А.Н. </w:t>
            </w:r>
            <w:proofErr w:type="spellStart"/>
            <w:r w:rsidRPr="002072FD">
              <w:rPr>
                <w:rFonts w:cs="Times New Roman"/>
              </w:rPr>
              <w:t>Сызганова</w:t>
            </w:r>
            <w:proofErr w:type="spellEnd"/>
            <w:r w:rsidRPr="002072FD">
              <w:rPr>
                <w:rFonts w:cs="Times New Roman"/>
              </w:rPr>
              <w:t xml:space="preserve">» в соответствии с </w:t>
            </w:r>
            <w:r w:rsidRPr="002072FD">
              <w:rPr>
                <w:rStyle w:val="s1"/>
                <w:b w:val="0"/>
              </w:rPr>
              <w:t xml:space="preserve">Постановлением Правительства Республики Казахстан </w:t>
            </w:r>
            <w:r w:rsidRPr="002072FD">
              <w:rPr>
                <w:rFonts w:cs="Times New Roman"/>
                <w:color w:val="000000"/>
              </w:rPr>
              <w:t>от 4 июня 2021 года № 375</w:t>
            </w:r>
            <w:r w:rsidRPr="002072FD">
              <w:rPr>
                <w:rStyle w:val="s1"/>
                <w:b w:val="0"/>
              </w:rPr>
              <w:t xml:space="preserve"> </w:t>
            </w:r>
            <w:r w:rsidRPr="002072FD">
              <w:rPr>
                <w:rStyle w:val="s1"/>
              </w:rPr>
              <w:t>«</w:t>
            </w:r>
            <w:r w:rsidRPr="002072FD">
              <w:rPr>
                <w:rFonts w:cs="Times New Roman"/>
                <w:color w:val="00000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2072FD">
              <w:rPr>
                <w:rStyle w:val="s1"/>
              </w:rPr>
              <w:t>»</w:t>
            </w:r>
            <w:r w:rsidRPr="002072FD">
              <w:rPr>
                <w:rStyle w:val="s1"/>
                <w:b w:val="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5F0D91" w:rsidRPr="002072FD" w:rsidRDefault="005F0D91" w:rsidP="005F0D91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2072FD">
              <w:rPr>
                <w:rFonts w:cs="Times New Roman"/>
              </w:rPr>
              <w:t>Сызганова</w:t>
            </w:r>
            <w:proofErr w:type="spellEnd"/>
            <w:r w:rsidRPr="002072FD">
              <w:rPr>
                <w:rFonts w:cs="Times New Roman"/>
              </w:rPr>
              <w:t xml:space="preserve">» </w:t>
            </w:r>
          </w:p>
          <w:p w:rsidR="005F0D91" w:rsidRPr="002072FD" w:rsidRDefault="005F0D91" w:rsidP="005F0D91">
            <w:pPr>
              <w:jc w:val="both"/>
              <w:rPr>
                <w:rFonts w:cs="Times New Roman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БИН: 990240008204. </w:t>
            </w:r>
          </w:p>
          <w:p w:rsidR="005F0D91" w:rsidRPr="002072FD" w:rsidRDefault="005F0D91" w:rsidP="005F0D91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г.Алматы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, улица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Желтоксан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 62, 51</w:t>
            </w:r>
          </w:p>
          <w:p w:rsidR="005F0D91" w:rsidRPr="002072FD" w:rsidRDefault="005F0D91" w:rsidP="005F0D91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Контактный телефон: 87272780444</w:t>
            </w:r>
          </w:p>
          <w:p w:rsidR="005F0D91" w:rsidRPr="002072FD" w:rsidRDefault="005F0D91" w:rsidP="00E0396F">
            <w:pPr>
              <w:jc w:val="both"/>
              <w:rPr>
                <w:rFonts w:cs="Times New Roman"/>
              </w:rPr>
            </w:pPr>
            <w:r w:rsidRPr="002072FD">
              <w:rPr>
                <w:rFonts w:eastAsiaTheme="minorHAnsi" w:cs="Times New Roman"/>
                <w:kern w:val="0"/>
                <w:lang w:eastAsia="en-US"/>
              </w:rPr>
              <w:t>E-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/>
              </w:rPr>
              <w:t>mail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hyperlink r:id="rId7" w:history="1">
              <w:r w:rsidRPr="002072FD">
                <w:rPr>
                  <w:rStyle w:val="a5"/>
                  <w:rFonts w:eastAsiaTheme="minorHAnsi" w:cs="Times New Roman"/>
                  <w:kern w:val="0"/>
                  <w:lang w:eastAsia="en-US"/>
                </w:rPr>
                <w:t>2792240@mail.ru</w:t>
              </w:r>
            </w:hyperlink>
          </w:p>
        </w:tc>
      </w:tr>
    </w:tbl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039"/>
        <w:gridCol w:w="1275"/>
        <w:gridCol w:w="851"/>
        <w:gridCol w:w="1843"/>
        <w:gridCol w:w="1417"/>
      </w:tblGrid>
      <w:tr w:rsidR="000D6003" w:rsidRPr="00F162B6" w:rsidTr="00150083">
        <w:trPr>
          <w:trHeight w:val="570"/>
          <w:jc w:val="center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0D6003" w:rsidRPr="00F162B6" w:rsidRDefault="000D6003" w:rsidP="00C47F2A">
            <w:pPr>
              <w:rPr>
                <w:rFonts w:cs="Times New Roman"/>
                <w:b/>
                <w:sz w:val="20"/>
                <w:szCs w:val="20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0D6003" w:rsidRPr="00F162B6" w:rsidRDefault="000D6003" w:rsidP="00C47F2A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b/>
                <w:sz w:val="20"/>
                <w:szCs w:val="20"/>
              </w:rPr>
              <w:t>лота</w:t>
            </w:r>
            <w:proofErr w:type="gramEnd"/>
          </w:p>
        </w:tc>
        <w:tc>
          <w:tcPr>
            <w:tcW w:w="4039" w:type="dxa"/>
            <w:shd w:val="clear" w:color="000000" w:fill="FFFFFF"/>
            <w:vAlign w:val="center"/>
            <w:hideMark/>
          </w:tcPr>
          <w:p w:rsidR="000D6003" w:rsidRPr="00F162B6" w:rsidRDefault="000D6003" w:rsidP="00C47F2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D6003" w:rsidRPr="00F162B6" w:rsidRDefault="000D6003" w:rsidP="00C47F2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бірлігі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D6003" w:rsidRPr="00F162B6" w:rsidRDefault="000D6003" w:rsidP="00C47F2A">
            <w:pPr>
              <w:rPr>
                <w:rFonts w:cs="Times New Roman"/>
                <w:b/>
                <w:sz w:val="20"/>
                <w:szCs w:val="20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D6003" w:rsidRPr="00F162B6" w:rsidRDefault="000D6003" w:rsidP="00C47F2A">
            <w:pPr>
              <w:rPr>
                <w:rFonts w:cs="Times New Roman"/>
                <w:b/>
                <w:sz w:val="20"/>
                <w:szCs w:val="20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бірлік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D6003" w:rsidRPr="00F162B6" w:rsidRDefault="000D6003" w:rsidP="00C47F2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F162B6" w:rsidRPr="00F162B6" w:rsidTr="00150083">
        <w:trPr>
          <w:trHeight w:val="69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2B6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977F0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Оптика жесткая со стеклянными линзами, HOPKINS II, 30°, крупноформатная, диаметр 10 </w:t>
            </w:r>
            <w:proofErr w:type="gramStart"/>
            <w:r w:rsidRPr="00F162B6">
              <w:rPr>
                <w:rFonts w:cs="Times New Roman"/>
                <w:sz w:val="20"/>
                <w:szCs w:val="20"/>
              </w:rPr>
              <w:t>мм,  длина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 xml:space="preserve"> 31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cм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автоклавируемая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со встроенным оптоволоконным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световодом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. Цветовой </w:t>
            </w:r>
            <w:r w:rsidR="00225C6E">
              <w:rPr>
                <w:rFonts w:cs="Times New Roman"/>
                <w:sz w:val="20"/>
                <w:szCs w:val="20"/>
              </w:rPr>
              <w:t>код: красный. Для дооснащения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before="100" w:beforeAutospacing="1"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2067750,00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2067750,00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2B6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Оптика жесткая со стеклянными линзами, HOPKINS II </w:t>
            </w:r>
            <w:proofErr w:type="spellStart"/>
            <w:proofErr w:type="gramStart"/>
            <w:r w:rsidRPr="00F162B6">
              <w:rPr>
                <w:rFonts w:cs="Times New Roman"/>
                <w:sz w:val="20"/>
                <w:szCs w:val="20"/>
              </w:rPr>
              <w:t>передне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-бокового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 xml:space="preserve"> видения 30°, крупноформатная, диаметр 5 мм, длина 29 см,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автоклавируемая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встроенный оптоволоконный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световод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цветовой код: красный. </w:t>
            </w:r>
            <w:r w:rsidR="00977F07">
              <w:rPr>
                <w:rFonts w:cs="Times New Roman"/>
                <w:sz w:val="20"/>
                <w:szCs w:val="20"/>
              </w:rPr>
              <w:t>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before="100" w:beforeAutospacing="1"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1753650,00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1753650,00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2B6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Троакар, тупоконечный, с гибкой канюлей,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автоклавируемый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размер 6 мм, рабочая длина 8,5 </w:t>
            </w:r>
            <w:proofErr w:type="gramStart"/>
            <w:r w:rsidRPr="00F162B6">
              <w:rPr>
                <w:rFonts w:cs="Times New Roman"/>
                <w:sz w:val="20"/>
                <w:szCs w:val="20"/>
              </w:rPr>
              <w:t>см,  цветовой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 xml:space="preserve"> код черный,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cоcтоит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из: </w:t>
            </w:r>
            <w:r w:rsidR="00225C6E">
              <w:rPr>
                <w:rFonts w:cs="Times New Roman"/>
                <w:sz w:val="20"/>
                <w:szCs w:val="20"/>
              </w:rPr>
              <w:t>1)</w:t>
            </w:r>
            <w:r w:rsidRPr="00F162B6">
              <w:rPr>
                <w:rFonts w:cs="Times New Roman"/>
                <w:sz w:val="20"/>
                <w:szCs w:val="20"/>
              </w:rPr>
              <w:t xml:space="preserve"> стилет троакара, тупой; </w:t>
            </w:r>
            <w:r w:rsidR="00225C6E">
              <w:rPr>
                <w:rFonts w:cs="Times New Roman"/>
                <w:sz w:val="20"/>
                <w:szCs w:val="20"/>
              </w:rPr>
              <w:t>2)</w:t>
            </w:r>
            <w:r w:rsidRPr="00F162B6">
              <w:rPr>
                <w:rFonts w:cs="Times New Roman"/>
                <w:sz w:val="20"/>
                <w:szCs w:val="20"/>
              </w:rPr>
              <w:t xml:space="preserve"> канюля, гибкая, без клапана, </w:t>
            </w:r>
            <w:r w:rsidR="00225C6E">
              <w:rPr>
                <w:rFonts w:cs="Times New Roman"/>
                <w:sz w:val="20"/>
                <w:szCs w:val="20"/>
              </w:rPr>
              <w:t>длина 8,5 см. Для дооснащения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before="100" w:beforeAutospacing="1"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81000,00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243000,00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2B6">
              <w:rPr>
                <w:rFonts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Щипцы,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Click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Line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разборные по KELLY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диссекции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и захвата, поворотные, разборные, с соединением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монополярной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коагуляции, с соединением LUER для чистки, обе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подвижны,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удлиненнные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диаметр 5 мм, длина 36 см, состоящие из: </w:t>
            </w:r>
            <w:r w:rsidR="00977F07">
              <w:rPr>
                <w:rFonts w:cs="Times New Roman"/>
                <w:sz w:val="20"/>
                <w:szCs w:val="20"/>
              </w:rPr>
              <w:t>1)</w:t>
            </w:r>
            <w:r w:rsidRPr="00F162B6">
              <w:rPr>
                <w:rFonts w:cs="Times New Roman"/>
                <w:sz w:val="20"/>
                <w:szCs w:val="20"/>
              </w:rPr>
              <w:t xml:space="preserve"> пластмассовая р</w:t>
            </w:r>
            <w:r w:rsidR="00150083">
              <w:rPr>
                <w:rFonts w:cs="Times New Roman"/>
                <w:sz w:val="20"/>
                <w:szCs w:val="20"/>
              </w:rPr>
              <w:t xml:space="preserve">укоятка, без кремальеры, </w:t>
            </w:r>
            <w:r w:rsidR="00977F07">
              <w:rPr>
                <w:rFonts w:cs="Times New Roman"/>
                <w:sz w:val="20"/>
                <w:szCs w:val="20"/>
              </w:rPr>
              <w:t>2)</w:t>
            </w:r>
            <w:r w:rsidR="00150083">
              <w:rPr>
                <w:rFonts w:cs="Times New Roman"/>
                <w:sz w:val="20"/>
                <w:szCs w:val="20"/>
              </w:rPr>
              <w:t xml:space="preserve"> </w:t>
            </w:r>
            <w:r w:rsidRPr="00F162B6">
              <w:rPr>
                <w:rFonts w:cs="Times New Roman"/>
                <w:sz w:val="20"/>
                <w:szCs w:val="20"/>
              </w:rPr>
              <w:t xml:space="preserve">внешний тубус, изолированный, </w:t>
            </w:r>
            <w:r w:rsidR="00977F07">
              <w:rPr>
                <w:rFonts w:cs="Times New Roman"/>
                <w:sz w:val="20"/>
                <w:szCs w:val="20"/>
              </w:rPr>
              <w:t>3) рабочая вставка-щипцы.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293850,00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293850,00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2B6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Щипцы,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Click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Line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разборные захватывающие по CROCE-OLMI, поворотные, с соединением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монополярной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коагуляции, размер 5 мм, длина 36 см, с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окончатыми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браншами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загнутые, с одной подвижной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браншей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, состоящие из: 1) пластмассовая рукоятка, с фиксатором по MAHNES</w:t>
            </w:r>
            <w:r w:rsidR="00150083">
              <w:rPr>
                <w:rFonts w:cs="Times New Roman"/>
                <w:sz w:val="20"/>
                <w:szCs w:val="20"/>
              </w:rPr>
              <w:t xml:space="preserve"> </w:t>
            </w:r>
            <w:r w:rsidRPr="00F162B6">
              <w:rPr>
                <w:rFonts w:cs="Times New Roman"/>
                <w:sz w:val="20"/>
                <w:szCs w:val="20"/>
              </w:rPr>
              <w:t>2) внешняя трубка, изолированная 3) рабочая в</w:t>
            </w:r>
            <w:r w:rsidR="00977F07">
              <w:rPr>
                <w:rFonts w:cs="Times New Roman"/>
                <w:sz w:val="20"/>
                <w:szCs w:val="20"/>
              </w:rPr>
              <w:t>ставка-щипцы.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309600,00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309600,00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62B6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Щипцы,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Click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Line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разборные захватывающие, поворотные, с соединением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монополярной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коагуляции, размер 5 мм, длина 36 см, атравматические, многозубчатые, ложкообразные, с 2-мя подвижными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браншами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, состоящие из:1) пластмассовая рукоя</w:t>
            </w:r>
            <w:r w:rsidR="00150083">
              <w:rPr>
                <w:rFonts w:cs="Times New Roman"/>
                <w:sz w:val="20"/>
                <w:szCs w:val="20"/>
              </w:rPr>
              <w:t xml:space="preserve">тка, с фиксатором по MAHNES 2) </w:t>
            </w:r>
            <w:r w:rsidRPr="00F162B6">
              <w:rPr>
                <w:rFonts w:cs="Times New Roman"/>
                <w:sz w:val="20"/>
                <w:szCs w:val="20"/>
              </w:rPr>
              <w:t>внешняя трубка, изолированная 3) рабочая в</w:t>
            </w:r>
            <w:r w:rsidR="00977F07">
              <w:rPr>
                <w:rFonts w:cs="Times New Roman"/>
                <w:sz w:val="20"/>
                <w:szCs w:val="20"/>
              </w:rPr>
              <w:t>ставка-щипцы.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305100,00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305100,00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977F07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Щипцы,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Click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Line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разборные для препарирования и захватывания по REDDICK-OLSEN, поворотные, с соединением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монополярной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коагуляции, размер 5 мм, длина 36 см, усиленные, с 2-мя подвижными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браншами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, состоящие из: 1) пластмассовая руко</w:t>
            </w:r>
            <w:r w:rsidR="00150083">
              <w:rPr>
                <w:rFonts w:cs="Times New Roman"/>
                <w:sz w:val="20"/>
                <w:szCs w:val="20"/>
              </w:rPr>
              <w:t>ятка, с фиксатором по MAHNES 2)</w:t>
            </w:r>
            <w:r w:rsidRPr="00F162B6">
              <w:rPr>
                <w:rFonts w:cs="Times New Roman"/>
                <w:sz w:val="20"/>
                <w:szCs w:val="20"/>
              </w:rPr>
              <w:t xml:space="preserve"> внешняя трубка, изолированная 3) рабочая в</w:t>
            </w:r>
            <w:r w:rsidR="00225C6E">
              <w:rPr>
                <w:rFonts w:cs="Times New Roman"/>
                <w:sz w:val="20"/>
                <w:szCs w:val="20"/>
              </w:rPr>
              <w:t>ставка-щипцы. Для дооснащения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305100,00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305100,00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Щипцы,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Clic</w:t>
            </w:r>
            <w:r w:rsidR="00150083">
              <w:rPr>
                <w:rFonts w:cs="Times New Roman"/>
                <w:sz w:val="20"/>
                <w:szCs w:val="20"/>
              </w:rPr>
              <w:t>k</w:t>
            </w:r>
            <w:proofErr w:type="spellEnd"/>
            <w:r w:rsidR="00150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083">
              <w:rPr>
                <w:rFonts w:cs="Times New Roman"/>
                <w:sz w:val="20"/>
                <w:szCs w:val="20"/>
              </w:rPr>
              <w:t>Line</w:t>
            </w:r>
            <w:proofErr w:type="spellEnd"/>
            <w:r w:rsidR="00150083">
              <w:rPr>
                <w:rFonts w:cs="Times New Roman"/>
                <w:sz w:val="20"/>
                <w:szCs w:val="20"/>
              </w:rPr>
              <w:t xml:space="preserve"> разборные захватывающие </w:t>
            </w:r>
            <w:r w:rsidRPr="00F162B6">
              <w:rPr>
                <w:rFonts w:cs="Times New Roman"/>
                <w:sz w:val="20"/>
                <w:szCs w:val="20"/>
              </w:rPr>
              <w:t xml:space="preserve">по MAHNES, поворотные, диаметр 5 мм, длина 36 см, с соединением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монополярной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коагуляции, "зев тигра", с зубцами 2 х 4, с одной подвижной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браншей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, состоящие из: 1) пластмассовая рукоятка, с фиксатором по MAHNES 2) внешний тубус, изолированный 3</w:t>
            </w:r>
            <w:r w:rsidR="00977F07">
              <w:rPr>
                <w:rFonts w:cs="Times New Roman"/>
                <w:sz w:val="20"/>
                <w:szCs w:val="20"/>
              </w:rPr>
              <w:t>) рабочая</w:t>
            </w:r>
            <w:r w:rsidR="00225C6E">
              <w:rPr>
                <w:rFonts w:cs="Times New Roman"/>
                <w:sz w:val="20"/>
                <w:szCs w:val="20"/>
              </w:rPr>
              <w:t xml:space="preserve"> вставка-щипцы. Для дооснащения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305100,00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305100,00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977F07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Аппликатор, для использования с титановыми клипсам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Pilling-Weck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30460AL (средне большой размер), разборный, ротационный, с кремальерой для фиксации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при удержании клипсы, диаметр 10 мм, длина 36 см. Состоит из: </w:t>
            </w:r>
            <w:proofErr w:type="gramStart"/>
            <w:r w:rsidR="00977F07">
              <w:rPr>
                <w:rFonts w:cs="Times New Roman"/>
                <w:sz w:val="20"/>
                <w:szCs w:val="20"/>
              </w:rPr>
              <w:t>1)</w:t>
            </w:r>
            <w:r w:rsidRPr="00F162B6">
              <w:rPr>
                <w:rFonts w:cs="Times New Roman"/>
                <w:sz w:val="20"/>
                <w:szCs w:val="20"/>
              </w:rPr>
              <w:t>металлическая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 xml:space="preserve"> рукоятка, с кремальерой, </w:t>
            </w:r>
            <w:r w:rsidR="00977F07">
              <w:rPr>
                <w:rFonts w:cs="Times New Roman"/>
                <w:sz w:val="20"/>
                <w:szCs w:val="20"/>
              </w:rPr>
              <w:t>2)</w:t>
            </w:r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r w:rsidRPr="00F162B6">
              <w:rPr>
                <w:rFonts w:cs="Times New Roman"/>
                <w:sz w:val="20"/>
                <w:szCs w:val="20"/>
              </w:rPr>
              <w:lastRenderedPageBreak/>
              <w:t>металлический внешни</w:t>
            </w:r>
            <w:r w:rsidR="00977F07">
              <w:rPr>
                <w:rFonts w:cs="Times New Roman"/>
                <w:sz w:val="20"/>
                <w:szCs w:val="20"/>
              </w:rPr>
              <w:t>й ту</w:t>
            </w:r>
            <w:r w:rsidR="00225C6E">
              <w:rPr>
                <w:rFonts w:cs="Times New Roman"/>
                <w:sz w:val="20"/>
                <w:szCs w:val="20"/>
              </w:rPr>
              <w:t>бус, 3) вставка. Для дооснащения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lastRenderedPageBreak/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before="100" w:beforeAutospacing="1"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442350,00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before="100" w:beforeAutospacing="1"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442350,00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Иглодержатель, макро по КОН, эргономичная аксиальная рукоятка с фиксатором, фиксатор открывается справа, прямые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, карбид-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волфрамовая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вст</w:t>
            </w:r>
            <w:r w:rsidR="00977F07">
              <w:rPr>
                <w:rFonts w:cs="Times New Roman"/>
                <w:sz w:val="20"/>
                <w:szCs w:val="20"/>
              </w:rPr>
              <w:t>авка, 5 мм, длина 33 см.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477900,00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955800,00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sz w:val="20"/>
                <w:szCs w:val="20"/>
              </w:rPr>
              <w:t>Узлопроталкиватель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, CICE модель по CLERMONT-FERRAND, для экстракорпорального вязания узлов, ди</w:t>
            </w:r>
            <w:r w:rsidR="00977F07">
              <w:rPr>
                <w:rFonts w:cs="Times New Roman"/>
                <w:sz w:val="20"/>
                <w:szCs w:val="20"/>
              </w:rPr>
              <w:t>аметр 5 мм, длина 36 см.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42300,00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42300,00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Щипцы,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RoBi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® по KELLY для захвата, модель CLERMONT-FERRAND, вращающиеся, разборные, с соединением для биполярной коагуляции, две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активны, специально разработаны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диссекции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диаметр 5 мм, длина 36 см. Состоят из: </w:t>
            </w:r>
            <w:r w:rsidR="00977F07">
              <w:rPr>
                <w:rFonts w:cs="Times New Roman"/>
                <w:sz w:val="20"/>
                <w:szCs w:val="20"/>
              </w:rPr>
              <w:t>1)</w:t>
            </w:r>
            <w:r w:rsidRPr="00F162B6">
              <w:rPr>
                <w:rFonts w:cs="Times New Roman"/>
                <w:sz w:val="20"/>
                <w:szCs w:val="20"/>
              </w:rPr>
              <w:t xml:space="preserve"> рукоятка </w:t>
            </w:r>
            <w:proofErr w:type="spellStart"/>
            <w:proofErr w:type="gramStart"/>
            <w:r w:rsidRPr="00F162B6">
              <w:rPr>
                <w:rFonts w:cs="Times New Roman"/>
                <w:sz w:val="20"/>
                <w:szCs w:val="20"/>
              </w:rPr>
              <w:t>RoBi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 xml:space="preserve"> без кремальеры, цветовой код: голубой, </w:t>
            </w:r>
            <w:r w:rsidR="00977F07">
              <w:rPr>
                <w:rFonts w:cs="Times New Roman"/>
                <w:sz w:val="20"/>
                <w:szCs w:val="20"/>
              </w:rPr>
              <w:t>2)</w:t>
            </w:r>
            <w:r w:rsidRPr="00F162B6">
              <w:rPr>
                <w:rFonts w:cs="Times New Roman"/>
                <w:sz w:val="20"/>
                <w:szCs w:val="20"/>
              </w:rPr>
              <w:t xml:space="preserve"> внешний тубус, </w:t>
            </w:r>
            <w:r w:rsidR="00977F07">
              <w:rPr>
                <w:rFonts w:cs="Times New Roman"/>
                <w:sz w:val="20"/>
                <w:szCs w:val="20"/>
              </w:rPr>
              <w:t>3)</w:t>
            </w:r>
            <w:r w:rsidRPr="00F162B6">
              <w:rPr>
                <w:rFonts w:cs="Times New Roman"/>
                <w:sz w:val="20"/>
                <w:szCs w:val="20"/>
              </w:rPr>
              <w:t xml:space="preserve"> рабочая в</w:t>
            </w:r>
            <w:r w:rsidR="00977F07">
              <w:rPr>
                <w:rFonts w:cs="Times New Roman"/>
                <w:sz w:val="20"/>
                <w:szCs w:val="20"/>
              </w:rPr>
              <w:t>ставка-щипцы.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after="13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13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570600,00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13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1141200,00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Ножницы, CLICKLINE по METZENBAUM, ротационные, разборные, изолированные, с соединением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монополярной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коагуляции, с замком LUER для чистки, две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активны, изогнутые лезвия, длина лезвий 15 мм, диаметр 5 мм, длина 36 см. Состоят </w:t>
            </w:r>
            <w:r w:rsidR="00150083">
              <w:rPr>
                <w:rFonts w:cs="Times New Roman"/>
                <w:sz w:val="20"/>
                <w:szCs w:val="20"/>
              </w:rPr>
              <w:t xml:space="preserve">из: </w:t>
            </w:r>
            <w:r w:rsidR="00977F07">
              <w:rPr>
                <w:rFonts w:cs="Times New Roman"/>
                <w:sz w:val="20"/>
                <w:szCs w:val="20"/>
              </w:rPr>
              <w:t>1)</w:t>
            </w:r>
            <w:r w:rsidR="00150083">
              <w:rPr>
                <w:rFonts w:cs="Times New Roman"/>
                <w:sz w:val="20"/>
                <w:szCs w:val="20"/>
              </w:rPr>
              <w:t xml:space="preserve"> пластиковая рукоятка, </w:t>
            </w:r>
            <w:r w:rsidRPr="00F162B6">
              <w:rPr>
                <w:rFonts w:cs="Times New Roman"/>
                <w:sz w:val="20"/>
                <w:szCs w:val="20"/>
              </w:rPr>
              <w:t xml:space="preserve">изолированная, без кремальеры, </w:t>
            </w:r>
            <w:r w:rsidR="00977F07">
              <w:rPr>
                <w:rFonts w:cs="Times New Roman"/>
                <w:sz w:val="20"/>
                <w:szCs w:val="20"/>
              </w:rPr>
              <w:t>2)</w:t>
            </w:r>
            <w:r w:rsidRPr="00F162B6">
              <w:rPr>
                <w:rFonts w:cs="Times New Roman"/>
                <w:sz w:val="20"/>
                <w:szCs w:val="20"/>
              </w:rPr>
              <w:t xml:space="preserve"> металлический, внешний тубус, изолированный, </w:t>
            </w:r>
            <w:r w:rsidR="00977F07">
              <w:rPr>
                <w:rFonts w:cs="Times New Roman"/>
                <w:sz w:val="20"/>
                <w:szCs w:val="20"/>
              </w:rPr>
              <w:t>3)</w:t>
            </w:r>
            <w:r w:rsidRPr="00F162B6">
              <w:rPr>
                <w:rFonts w:cs="Times New Roman"/>
                <w:sz w:val="20"/>
                <w:szCs w:val="20"/>
              </w:rPr>
              <w:t xml:space="preserve"> вставка-ножницы, для использования с троакарами, д</w:t>
            </w:r>
            <w:r w:rsidR="00977F07">
              <w:rPr>
                <w:rFonts w:cs="Times New Roman"/>
                <w:sz w:val="20"/>
                <w:szCs w:val="20"/>
              </w:rPr>
              <w:t>иаметром 6 мм.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after="156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156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306000,00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156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306000,00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Вставка рабочая,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Click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Line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вставка-ножницы, сечение лезвий, изогнутые, ложкообразные лезвия, длина лезвий 17 мм, две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активны, диаметр 5 мм,</w:t>
            </w:r>
            <w:r w:rsidR="00977F07">
              <w:rPr>
                <w:rFonts w:cs="Times New Roman"/>
                <w:sz w:val="20"/>
                <w:szCs w:val="20"/>
              </w:rPr>
              <w:t xml:space="preserve"> длина 36 см.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138600,00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138600,00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Электрод,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диссекции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и коагуляции, L-образный, диаметр 5 мм, длина 36 см, с соединением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монополярно</w:t>
            </w:r>
            <w:r w:rsidR="00977F07">
              <w:rPr>
                <w:rFonts w:cs="Times New Roman"/>
                <w:sz w:val="20"/>
                <w:szCs w:val="20"/>
              </w:rPr>
              <w:t>й</w:t>
            </w:r>
            <w:proofErr w:type="spellEnd"/>
            <w:r w:rsidR="00977F07">
              <w:rPr>
                <w:rFonts w:cs="Times New Roman"/>
                <w:sz w:val="20"/>
                <w:szCs w:val="20"/>
              </w:rPr>
              <w:t xml:space="preserve"> коагуляции.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150083">
            <w:pPr>
              <w:spacing w:after="6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6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78750,00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6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78750,00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Электрод,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диссекции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и коагуляции, тупой шпатель, с соединением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монополярной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коагуляции, диаметр 5 мм, рабочая дл</w:t>
            </w:r>
            <w:r w:rsidR="00977F07">
              <w:rPr>
                <w:rFonts w:cs="Times New Roman"/>
                <w:sz w:val="20"/>
                <w:szCs w:val="20"/>
              </w:rPr>
              <w:t>ина 36 см. Для дооснащени</w:t>
            </w:r>
            <w:r w:rsidR="00225C6E">
              <w:rPr>
                <w:rFonts w:cs="Times New Roman"/>
                <w:sz w:val="20"/>
                <w:szCs w:val="20"/>
              </w:rPr>
              <w:t xml:space="preserve">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after="6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6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78750,00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6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78750,00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Троакар, диаметр 3.5 мм, цветовой код: зеленый, состоит из: </w:t>
            </w:r>
            <w:r w:rsidR="00977F07">
              <w:rPr>
                <w:rFonts w:cs="Times New Roman"/>
                <w:sz w:val="20"/>
                <w:szCs w:val="20"/>
              </w:rPr>
              <w:t>1)</w:t>
            </w:r>
            <w:r w:rsidRPr="00F162B6">
              <w:rPr>
                <w:rFonts w:cs="Times New Roman"/>
                <w:sz w:val="20"/>
                <w:szCs w:val="20"/>
              </w:rPr>
              <w:t xml:space="preserve"> Троакар с пирамидальным наконечником, </w:t>
            </w:r>
            <w:r w:rsidR="00977F07">
              <w:rPr>
                <w:rFonts w:cs="Times New Roman"/>
                <w:sz w:val="20"/>
                <w:szCs w:val="20"/>
              </w:rPr>
              <w:t>2)</w:t>
            </w:r>
            <w:r w:rsidRPr="00F162B6">
              <w:rPr>
                <w:rFonts w:cs="Times New Roman"/>
                <w:sz w:val="20"/>
                <w:szCs w:val="20"/>
              </w:rPr>
              <w:t xml:space="preserve"> Канюля троакара, длина 10 см, с адаптером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инсуффляции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по LUER-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Lock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</w:t>
            </w:r>
            <w:r w:rsidR="00977F07">
              <w:rPr>
                <w:rFonts w:cs="Times New Roman"/>
                <w:sz w:val="20"/>
                <w:szCs w:val="20"/>
              </w:rPr>
              <w:t xml:space="preserve">3) </w:t>
            </w:r>
            <w:r w:rsidRPr="00F162B6">
              <w:rPr>
                <w:rFonts w:cs="Times New Roman"/>
                <w:sz w:val="20"/>
                <w:szCs w:val="20"/>
              </w:rPr>
              <w:t>Силикон</w:t>
            </w:r>
            <w:r w:rsidR="00977F07">
              <w:rPr>
                <w:rFonts w:cs="Times New Roman"/>
                <w:sz w:val="20"/>
                <w:szCs w:val="20"/>
              </w:rPr>
              <w:t>овый лепестковый клапан.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after="84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84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125550,00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84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251100,00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Щипцы, CLICKLINE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диссекции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и захвата, поворотные, изолированные, с разъемом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LUEr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для </w:t>
            </w:r>
            <w:proofErr w:type="gramStart"/>
            <w:r w:rsidRPr="00F162B6">
              <w:rPr>
                <w:rFonts w:cs="Times New Roman"/>
                <w:sz w:val="20"/>
                <w:szCs w:val="20"/>
              </w:rPr>
              <w:t>чистки,  с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 xml:space="preserve"> соединением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монополярной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коагуляции, размер 3 мм, длина 36 см,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загнуты под прямым углом, 2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повижны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. Состоят из: </w:t>
            </w:r>
            <w:r w:rsidR="00977F07">
              <w:rPr>
                <w:rFonts w:cs="Times New Roman"/>
                <w:sz w:val="20"/>
                <w:szCs w:val="20"/>
              </w:rPr>
              <w:t>1)</w:t>
            </w:r>
            <w:r w:rsidRPr="00F162B6">
              <w:rPr>
                <w:rFonts w:cs="Times New Roman"/>
                <w:sz w:val="20"/>
                <w:szCs w:val="20"/>
              </w:rPr>
              <w:t xml:space="preserve"> Пластиковая рукоятка, без кремальеры, с увеличенной площадью контактной поверхности колец, </w:t>
            </w:r>
            <w:r w:rsidR="00977F07">
              <w:rPr>
                <w:rFonts w:cs="Times New Roman"/>
                <w:sz w:val="20"/>
                <w:szCs w:val="20"/>
              </w:rPr>
              <w:t>2) Рабочая вставка-щипцы. Для дооснащени</w:t>
            </w:r>
            <w:r w:rsidR="00225C6E">
              <w:rPr>
                <w:rFonts w:cs="Times New Roman"/>
                <w:sz w:val="20"/>
                <w:szCs w:val="20"/>
              </w:rPr>
              <w:t xml:space="preserve">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after="13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13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312300,00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13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312300,00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Щипцы, для захвата 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диссекции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Click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Line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по REDDICK-</w:t>
            </w:r>
            <w:proofErr w:type="gramStart"/>
            <w:r w:rsidRPr="00F162B6">
              <w:rPr>
                <w:rFonts w:cs="Times New Roman"/>
                <w:sz w:val="20"/>
                <w:szCs w:val="20"/>
              </w:rPr>
              <w:t>OLSEN ,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 xml:space="preserve"> поворотные, диаметр 3 мм, длина 36 см,  с усиленными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браншами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две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активны, с замком LUER для чистки. Состоят из: </w:t>
            </w:r>
            <w:r w:rsidR="00977F07">
              <w:rPr>
                <w:rFonts w:cs="Times New Roman"/>
                <w:sz w:val="20"/>
                <w:szCs w:val="20"/>
              </w:rPr>
              <w:t>1)</w:t>
            </w:r>
            <w:r w:rsidRPr="00F162B6">
              <w:rPr>
                <w:rFonts w:cs="Times New Roman"/>
                <w:sz w:val="20"/>
                <w:szCs w:val="20"/>
              </w:rPr>
              <w:t xml:space="preserve"> металлическая рукоятка без кремальеры, </w:t>
            </w:r>
            <w:r w:rsidR="00977F07">
              <w:rPr>
                <w:rFonts w:cs="Times New Roman"/>
                <w:sz w:val="20"/>
                <w:szCs w:val="20"/>
              </w:rPr>
              <w:t>2)</w:t>
            </w:r>
            <w:r w:rsidRPr="00F162B6">
              <w:rPr>
                <w:rFonts w:cs="Times New Roman"/>
                <w:sz w:val="20"/>
                <w:szCs w:val="20"/>
              </w:rPr>
              <w:t xml:space="preserve"> внешний тубус со вставкой.</w:t>
            </w:r>
            <w:r w:rsidR="00977F07">
              <w:rPr>
                <w:rFonts w:cs="Times New Roman"/>
                <w:sz w:val="20"/>
                <w:szCs w:val="20"/>
              </w:rPr>
              <w:t xml:space="preserve">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after="96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96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314550,00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96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314550,00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Щипцы, для захвата 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диссекции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Click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Line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поворотные, с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атравматичными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браншами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с тонкими зубцами, одна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бранша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активна, диаметр 3 мм, длина 36 см, с замком LUER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lдля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чистки. Состоят из: </w:t>
            </w:r>
            <w:r w:rsidR="00977F07">
              <w:rPr>
                <w:rFonts w:cs="Times New Roman"/>
                <w:sz w:val="20"/>
                <w:szCs w:val="20"/>
              </w:rPr>
              <w:t>1)</w:t>
            </w:r>
            <w:r w:rsidRPr="00F162B6">
              <w:rPr>
                <w:rFonts w:cs="Times New Roman"/>
                <w:sz w:val="20"/>
                <w:szCs w:val="20"/>
              </w:rPr>
              <w:t xml:space="preserve"> металлическая рукоятка с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отключамой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кремальерой, </w:t>
            </w:r>
            <w:r w:rsidR="00977F07">
              <w:rPr>
                <w:rFonts w:cs="Times New Roman"/>
                <w:sz w:val="20"/>
                <w:szCs w:val="20"/>
              </w:rPr>
              <w:t>2)</w:t>
            </w:r>
            <w:r w:rsidRPr="00F162B6">
              <w:rPr>
                <w:rFonts w:cs="Times New Roman"/>
                <w:sz w:val="20"/>
                <w:szCs w:val="20"/>
              </w:rPr>
              <w:t xml:space="preserve"> ONG вне</w:t>
            </w:r>
            <w:r w:rsidR="00977F07">
              <w:rPr>
                <w:rFonts w:cs="Times New Roman"/>
                <w:sz w:val="20"/>
                <w:szCs w:val="20"/>
              </w:rPr>
              <w:t>шний тубус со вставкой.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after="108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108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341100,00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108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341100,00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Ножницы,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Click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Line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разборные, поворотные, диаметр 3 мм, длина 20 см, лезвия зубчатые, загнутые, конические, с соединением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монополярной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коагуляции, с 2-мя </w:t>
            </w:r>
            <w:proofErr w:type="gramStart"/>
            <w:r w:rsidRPr="00F162B6">
              <w:rPr>
                <w:rFonts w:cs="Times New Roman"/>
                <w:sz w:val="20"/>
                <w:szCs w:val="20"/>
              </w:rPr>
              <w:t xml:space="preserve">подвижными 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браншами</w:t>
            </w:r>
            <w:proofErr w:type="spellEnd"/>
            <w:proofErr w:type="gramEnd"/>
            <w:r w:rsidRPr="00F162B6">
              <w:rPr>
                <w:rFonts w:cs="Times New Roman"/>
                <w:sz w:val="20"/>
                <w:szCs w:val="20"/>
              </w:rPr>
              <w:t>, с переходником с замком</w:t>
            </w:r>
            <w:r w:rsidR="00977F07">
              <w:rPr>
                <w:rFonts w:cs="Times New Roman"/>
                <w:sz w:val="20"/>
                <w:szCs w:val="20"/>
              </w:rPr>
              <w:t xml:space="preserve"> ЛЮЕР для чистки, состоящие из: 1) </w:t>
            </w:r>
            <w:r w:rsidRPr="00F162B6">
              <w:rPr>
                <w:rFonts w:cs="Times New Roman"/>
                <w:sz w:val="20"/>
                <w:szCs w:val="20"/>
              </w:rPr>
              <w:t xml:space="preserve">пластиковая рукоятка, без кремальеры, </w:t>
            </w:r>
            <w:r w:rsidR="00977F07">
              <w:rPr>
                <w:rFonts w:cs="Times New Roman"/>
                <w:sz w:val="20"/>
                <w:szCs w:val="20"/>
              </w:rPr>
              <w:t>2)</w:t>
            </w:r>
            <w:r w:rsidRPr="00F162B6">
              <w:rPr>
                <w:rFonts w:cs="Times New Roman"/>
                <w:sz w:val="20"/>
                <w:szCs w:val="20"/>
              </w:rPr>
              <w:t xml:space="preserve"> MWS внешний тубус с рабочей </w:t>
            </w:r>
            <w:r w:rsidR="00977F07">
              <w:rPr>
                <w:rFonts w:cs="Times New Roman"/>
                <w:sz w:val="20"/>
                <w:szCs w:val="20"/>
              </w:rPr>
              <w:t>вставкой, изолированный.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after="13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13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310050,00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13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310050,00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Щипцы, для захвата 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диссекции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ClickLine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по KELLY, вращающиеся, изолированный, с разъемом LUER для чистки, с соединением для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монополярной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коагуляции, диаметр 3 мм, длина 36 см, длинные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2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активны, длинные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. Состоят из: </w:t>
            </w:r>
            <w:r w:rsidR="00977F07">
              <w:rPr>
                <w:rFonts w:cs="Times New Roman"/>
                <w:sz w:val="20"/>
                <w:szCs w:val="20"/>
              </w:rPr>
              <w:t>1)</w:t>
            </w:r>
            <w:r w:rsidRPr="00F162B6">
              <w:rPr>
                <w:rFonts w:cs="Times New Roman"/>
                <w:sz w:val="20"/>
                <w:szCs w:val="20"/>
              </w:rPr>
              <w:t xml:space="preserve"> пластиковая рукоятка, без кремальеры, </w:t>
            </w:r>
            <w:r w:rsidR="00977F07">
              <w:rPr>
                <w:rFonts w:cs="Times New Roman"/>
                <w:sz w:val="20"/>
                <w:szCs w:val="20"/>
              </w:rPr>
              <w:t>2)</w:t>
            </w:r>
            <w:r w:rsidRPr="00F162B6">
              <w:rPr>
                <w:rFonts w:cs="Times New Roman"/>
                <w:sz w:val="20"/>
                <w:szCs w:val="20"/>
              </w:rPr>
              <w:t xml:space="preserve"> внешний тубус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Clickline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с рабочей вставкой по </w:t>
            </w:r>
            <w:proofErr w:type="gramStart"/>
            <w:r w:rsidRPr="00F162B6">
              <w:rPr>
                <w:rFonts w:cs="Times New Roman"/>
                <w:sz w:val="20"/>
                <w:szCs w:val="20"/>
              </w:rPr>
              <w:t>KEL</w:t>
            </w:r>
            <w:r w:rsidR="00977F07">
              <w:rPr>
                <w:rFonts w:cs="Times New Roman"/>
                <w:sz w:val="20"/>
                <w:szCs w:val="20"/>
              </w:rPr>
              <w:t>LY  (</w:t>
            </w:r>
            <w:proofErr w:type="gramEnd"/>
            <w:r w:rsidR="00977F07">
              <w:rPr>
                <w:rFonts w:cs="Times New Roman"/>
                <w:sz w:val="20"/>
                <w:szCs w:val="20"/>
              </w:rPr>
              <w:t xml:space="preserve">удлиненные </w:t>
            </w:r>
            <w:proofErr w:type="spellStart"/>
            <w:r w:rsidR="00977F07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="00977F07">
              <w:rPr>
                <w:rFonts w:cs="Times New Roman"/>
                <w:sz w:val="20"/>
                <w:szCs w:val="20"/>
              </w:rPr>
              <w:t>). Для дооснащени</w:t>
            </w:r>
            <w:r w:rsidR="00225C6E">
              <w:rPr>
                <w:rFonts w:cs="Times New Roman"/>
                <w:sz w:val="20"/>
                <w:szCs w:val="20"/>
              </w:rPr>
              <w:t xml:space="preserve">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150083">
            <w:pPr>
              <w:spacing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312300,00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12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312300,00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sz w:val="20"/>
                <w:szCs w:val="20"/>
              </w:rPr>
              <w:t>Световод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волоконнооптический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, с прямым соединением со стороны источника света, особо термостойкий, диамет</w:t>
            </w:r>
            <w:r w:rsidR="00977F07">
              <w:rPr>
                <w:rFonts w:cs="Times New Roman"/>
                <w:sz w:val="20"/>
                <w:szCs w:val="20"/>
              </w:rPr>
              <w:t xml:space="preserve">р 4.8 </w:t>
            </w:r>
            <w:proofErr w:type="gramStart"/>
            <w:r w:rsidR="00977F07">
              <w:rPr>
                <w:rFonts w:cs="Times New Roman"/>
                <w:sz w:val="20"/>
                <w:szCs w:val="20"/>
              </w:rPr>
              <w:t>мм.,</w:t>
            </w:r>
            <w:proofErr w:type="gramEnd"/>
            <w:r w:rsidR="00977F07">
              <w:rPr>
                <w:rFonts w:cs="Times New Roman"/>
                <w:sz w:val="20"/>
                <w:szCs w:val="20"/>
              </w:rPr>
              <w:t xml:space="preserve"> длина 250 см.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after="6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6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290250,00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60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290250,00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sz w:val="20"/>
                <w:szCs w:val="20"/>
              </w:rPr>
              <w:t>Световод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волоконнооптический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диам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. 3.5 мм, длина 230 см</w:t>
            </w:r>
            <w:r w:rsidR="00977F07">
              <w:rPr>
                <w:rFonts w:cs="Times New Roman"/>
                <w:sz w:val="20"/>
                <w:szCs w:val="20"/>
              </w:rPr>
              <w:t>. 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15008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162000,00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162000,00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Иглодержатель,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ультрамикро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по КОН, с карбид-вольфрамовой вставкой, прямая рукоятка с кремальерой,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слегка загнуты влево, диаметр 3 мм, длина 36 см. Для использования с шовным </w:t>
            </w:r>
            <w:proofErr w:type="gramStart"/>
            <w:r w:rsidRPr="00F162B6">
              <w:rPr>
                <w:rFonts w:cs="Times New Roman"/>
                <w:sz w:val="20"/>
                <w:szCs w:val="20"/>
              </w:rPr>
              <w:t>материалов  7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>/0, 8/0 (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Ethicon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) и иглы размером BV 175-6. </w:t>
            </w:r>
            <w:r w:rsidR="00977F07">
              <w:rPr>
                <w:rFonts w:cs="Times New Roman"/>
                <w:sz w:val="20"/>
                <w:szCs w:val="20"/>
              </w:rPr>
              <w:t>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150083">
            <w:pPr>
              <w:spacing w:after="84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84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544050,00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84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544050,00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Шнур высокочастотный,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монополярный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с штекером 5 мм для аппаратов KARL STORZ AUTOCON (серии 50, 200, 350), AUTOCON 400 II </w:t>
            </w:r>
            <w:proofErr w:type="gramStart"/>
            <w:r w:rsidRPr="00F162B6">
              <w:rPr>
                <w:rFonts w:cs="Times New Roman"/>
                <w:sz w:val="20"/>
                <w:szCs w:val="20"/>
              </w:rPr>
              <w:t>( 111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 xml:space="preserve">,115 ) и аппаратов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Erbe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серии ICC, длина 300 см. </w:t>
            </w:r>
            <w:r w:rsidR="00977F07">
              <w:rPr>
                <w:rFonts w:cs="Times New Roman"/>
                <w:sz w:val="20"/>
                <w:szCs w:val="20"/>
              </w:rPr>
              <w:t>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150083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47700,00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95400,00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Шнур высокочастотный, биполярн</w:t>
            </w:r>
            <w:r w:rsidR="00977F07">
              <w:rPr>
                <w:rFonts w:cs="Times New Roman"/>
                <w:sz w:val="20"/>
                <w:szCs w:val="20"/>
              </w:rPr>
              <w:t>ый, для коагуляторов KARL STORZ</w:t>
            </w:r>
            <w:r w:rsidRPr="00F162B6">
              <w:rPr>
                <w:rFonts w:cs="Times New Roman"/>
                <w:sz w:val="20"/>
                <w:szCs w:val="20"/>
              </w:rPr>
              <w:t xml:space="preserve"> AUTOCON® II 400 SCB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system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(111, 113, 115, 122, 125), AUTOCON® II 200, AUTOCON® II 80,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Coagulator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26021 B/C/D, 860021 B/C/D, 27810 B/C/D, 28810 B/C/D, AUTOCON®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series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(50, 200, 350),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Erbe-Coagulator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T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and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ICC </w:t>
            </w:r>
            <w:proofErr w:type="spellStart"/>
            <w:proofErr w:type="gramStart"/>
            <w:r w:rsidRPr="00F162B6">
              <w:rPr>
                <w:rFonts w:cs="Times New Roman"/>
                <w:sz w:val="20"/>
                <w:szCs w:val="20"/>
              </w:rPr>
              <w:t>series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,  длина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 xml:space="preserve"> 300 см. </w:t>
            </w:r>
            <w:r w:rsidR="00977F07">
              <w:rPr>
                <w:rFonts w:cs="Times New Roman"/>
                <w:sz w:val="20"/>
                <w:szCs w:val="20"/>
              </w:rPr>
              <w:t>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150083">
            <w:pPr>
              <w:spacing w:after="96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96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70650,00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96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141300,00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Щипцы, легочные,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CLICK`Line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®, разборные,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изогнутые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атравматичные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одна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бранша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подвижна, длина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бранш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50 мм, диаметр тубуса 5 мм, рабочая длина 28 см, состоят из: </w:t>
            </w:r>
            <w:r w:rsidR="00225C6E">
              <w:rPr>
                <w:rFonts w:cs="Times New Roman"/>
                <w:sz w:val="20"/>
                <w:szCs w:val="20"/>
              </w:rPr>
              <w:t>1)</w:t>
            </w:r>
            <w:r w:rsidRPr="00F162B6">
              <w:rPr>
                <w:rFonts w:cs="Times New Roman"/>
                <w:sz w:val="20"/>
                <w:szCs w:val="20"/>
              </w:rPr>
              <w:t xml:space="preserve"> металлическая Y-образная рукоятка, с механизмом предотвращения пережатия ABSORBER1®, </w:t>
            </w:r>
            <w:r w:rsidR="00225C6E">
              <w:rPr>
                <w:rFonts w:cs="Times New Roman"/>
                <w:sz w:val="20"/>
                <w:szCs w:val="20"/>
              </w:rPr>
              <w:t xml:space="preserve">2) </w:t>
            </w:r>
            <w:r w:rsidRPr="00F162B6">
              <w:rPr>
                <w:rFonts w:cs="Times New Roman"/>
                <w:sz w:val="20"/>
                <w:szCs w:val="20"/>
              </w:rPr>
              <w:t xml:space="preserve">аксиальная, фиксация рабочей части в 4 различных положениях, с увеличенной контактной поверхностью для пальца; рабочая вставка с внешним тубусом. </w:t>
            </w:r>
            <w:r w:rsidR="00977F07">
              <w:rPr>
                <w:rFonts w:cs="Times New Roman"/>
                <w:sz w:val="20"/>
                <w:szCs w:val="20"/>
              </w:rPr>
              <w:t>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150083">
            <w:pPr>
              <w:spacing w:after="144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144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521100,00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144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521100,00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Канюля, для аспирации и ирригации, для использования с двухходовым </w:t>
            </w:r>
            <w:proofErr w:type="gramStart"/>
            <w:r w:rsidRPr="00F162B6">
              <w:rPr>
                <w:rFonts w:cs="Times New Roman"/>
                <w:sz w:val="20"/>
                <w:szCs w:val="20"/>
              </w:rPr>
              <w:t>краном  или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 xml:space="preserve"> модульными рукоятками для ирригации и аспирации, диаметр 3 мм, длина 36 см. </w:t>
            </w:r>
            <w:r w:rsidR="00977F07">
              <w:rPr>
                <w:rFonts w:cs="Times New Roman"/>
                <w:sz w:val="20"/>
                <w:szCs w:val="20"/>
              </w:rPr>
              <w:t>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F162B6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36900,00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F162B6">
            <w:pPr>
              <w:spacing w:after="72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36900,00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Насадка, </w:t>
            </w:r>
            <w:proofErr w:type="gramStart"/>
            <w:r w:rsidRPr="00F162B6">
              <w:rPr>
                <w:rFonts w:cs="Times New Roman"/>
                <w:sz w:val="20"/>
                <w:szCs w:val="20"/>
              </w:rPr>
              <w:t>двух-ходовой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 xml:space="preserve"> кран для ирригации и аспирации, для использования с канюлями </w:t>
            </w:r>
            <w:bookmarkStart w:id="0" w:name="_GoBack"/>
            <w:bookmarkEnd w:id="0"/>
            <w:r w:rsidRPr="00F162B6">
              <w:rPr>
                <w:rFonts w:cs="Times New Roman"/>
                <w:sz w:val="20"/>
                <w:szCs w:val="20"/>
              </w:rPr>
              <w:t xml:space="preserve">LH/LHS/LHL. </w:t>
            </w:r>
            <w:r w:rsidR="00977F07">
              <w:rPr>
                <w:rFonts w:cs="Times New Roman"/>
                <w:sz w:val="20"/>
                <w:szCs w:val="20"/>
              </w:rPr>
              <w:t>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150083">
            <w:pPr>
              <w:spacing w:after="48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48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100350,00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48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100350,00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Видеокамера эндоскопическая </w:t>
            </w:r>
            <w:proofErr w:type="spellStart"/>
            <w:proofErr w:type="gramStart"/>
            <w:r w:rsidRPr="00F162B6">
              <w:rPr>
                <w:rFonts w:cs="Times New Roman"/>
                <w:sz w:val="20"/>
                <w:szCs w:val="20"/>
              </w:rPr>
              <w:t>Telecam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>,  блок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 xml:space="preserve"> управления камерой (C3), разрешение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FullHD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совместимость с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одночиповыми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головками камер и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видеоэндоскопами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</w:t>
            </w:r>
            <w:r w:rsidRPr="00F162B6">
              <w:rPr>
                <w:rFonts w:cs="Times New Roman"/>
                <w:sz w:val="20"/>
                <w:szCs w:val="20"/>
              </w:rPr>
              <w:lastRenderedPageBreak/>
              <w:t xml:space="preserve">рабочее напряжение 100-240 В, 50/60 Гц. С встроенным модулем архивации изображения на USB. </w:t>
            </w:r>
            <w:r w:rsidR="00977F07">
              <w:rPr>
                <w:rFonts w:cs="Times New Roman"/>
                <w:sz w:val="20"/>
                <w:szCs w:val="20"/>
              </w:rPr>
              <w:t>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lastRenderedPageBreak/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150083">
            <w:pPr>
              <w:spacing w:after="48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48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5514300,00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48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5514300,00</w:t>
            </w:r>
          </w:p>
        </w:tc>
      </w:tr>
      <w:tr w:rsidR="00F162B6" w:rsidRPr="00F162B6" w:rsidTr="00150083">
        <w:trPr>
          <w:trHeight w:val="4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2B6" w:rsidRPr="00F162B6" w:rsidRDefault="00150083" w:rsidP="00F162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B6" w:rsidRPr="00F162B6" w:rsidRDefault="00F162B6" w:rsidP="00225C6E">
            <w:pPr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 xml:space="preserve">Видеоголовка эндоскопическая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Image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 1 </w:t>
            </w:r>
            <w:proofErr w:type="gramStart"/>
            <w:r w:rsidRPr="00F162B6">
              <w:rPr>
                <w:rFonts w:cs="Times New Roman"/>
                <w:sz w:val="20"/>
                <w:szCs w:val="20"/>
              </w:rPr>
              <w:t>HX,  1</w:t>
            </w:r>
            <w:proofErr w:type="gramEnd"/>
            <w:r w:rsidRPr="00F162B6">
              <w:rPr>
                <w:rFonts w:cs="Times New Roman"/>
                <w:sz w:val="20"/>
                <w:szCs w:val="20"/>
              </w:rPr>
              <w:t xml:space="preserve"> чиповая FULL HD головка камеры, 50/60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Hz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замачиваемая, стерилизуемая газом и плазмой, f = 16 </w:t>
            </w:r>
            <w:proofErr w:type="spellStart"/>
            <w:r w:rsidRPr="00F162B6">
              <w:rPr>
                <w:rFonts w:cs="Times New Roman"/>
                <w:sz w:val="20"/>
                <w:szCs w:val="20"/>
              </w:rPr>
              <w:t>mm</w:t>
            </w:r>
            <w:proofErr w:type="spellEnd"/>
            <w:r w:rsidRPr="00F162B6">
              <w:rPr>
                <w:rFonts w:cs="Times New Roman"/>
                <w:sz w:val="20"/>
                <w:szCs w:val="20"/>
              </w:rPr>
              <w:t xml:space="preserve">, 2 программируемые кнопки головки камеры, для использования с IMAGE1 S X-LINK. </w:t>
            </w:r>
            <w:r w:rsidR="00977F07">
              <w:rPr>
                <w:rFonts w:cs="Times New Roman"/>
                <w:sz w:val="20"/>
                <w:szCs w:val="20"/>
              </w:rPr>
              <w:t>Для дооснащени</w:t>
            </w:r>
            <w:r w:rsidR="00225C6E">
              <w:rPr>
                <w:rFonts w:cs="Times New Roman"/>
                <w:sz w:val="20"/>
                <w:szCs w:val="20"/>
              </w:rPr>
              <w:t>я</w:t>
            </w:r>
            <w:r w:rsidR="00977F0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торакоскопической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видеосистемы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Full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HD эндоскопической стойки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Karl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77F07" w:rsidRPr="00F162B6">
              <w:rPr>
                <w:rFonts w:cs="Times New Roman"/>
                <w:sz w:val="20"/>
                <w:szCs w:val="20"/>
              </w:rPr>
              <w:t>Starz</w:t>
            </w:r>
            <w:proofErr w:type="spellEnd"/>
            <w:r w:rsidR="00977F07" w:rsidRPr="00F162B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B6" w:rsidRPr="00F162B6" w:rsidRDefault="00F162B6" w:rsidP="00F162B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162B6">
              <w:rPr>
                <w:rFonts w:cs="Times New Roman"/>
                <w:sz w:val="20"/>
                <w:szCs w:val="20"/>
              </w:rPr>
              <w:t>штук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B6" w:rsidRPr="00F162B6" w:rsidRDefault="00F162B6" w:rsidP="00150083">
            <w:pPr>
              <w:spacing w:after="84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84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3985650,00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B6" w:rsidRPr="00F162B6" w:rsidRDefault="00F162B6" w:rsidP="00150083">
            <w:pPr>
              <w:spacing w:after="840"/>
              <w:jc w:val="center"/>
              <w:rPr>
                <w:rFonts w:cs="Times New Roman"/>
                <w:sz w:val="20"/>
                <w:szCs w:val="20"/>
              </w:rPr>
            </w:pPr>
            <w:r w:rsidRPr="00F162B6">
              <w:rPr>
                <w:rFonts w:cs="Times New Roman"/>
                <w:sz w:val="20"/>
                <w:szCs w:val="20"/>
              </w:rPr>
              <w:t>3985650,00</w:t>
            </w:r>
          </w:p>
        </w:tc>
      </w:tr>
    </w:tbl>
    <w:p w:rsidR="00C47F2A" w:rsidRPr="002072FD" w:rsidRDefault="00C47F2A" w:rsidP="00F162B6">
      <w:pPr>
        <w:jc w:val="both"/>
        <w:rPr>
          <w:rFonts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47F2A" w:rsidRPr="002072FD" w:rsidTr="003B0F82">
        <w:tc>
          <w:tcPr>
            <w:tcW w:w="4927" w:type="dxa"/>
          </w:tcPr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Бөлінген</w:t>
            </w:r>
            <w:proofErr w:type="spellEnd"/>
            <w:r w:rsidRPr="002072FD">
              <w:rPr>
                <w:rFonts w:cs="Times New Roman"/>
              </w:rPr>
              <w:t xml:space="preserve"> сома </w:t>
            </w:r>
            <w:r w:rsidR="00150083">
              <w:rPr>
                <w:rFonts w:cs="Times New Roman"/>
                <w:lang w:val="kk-KZ"/>
              </w:rPr>
              <w:t>21 999 600</w:t>
            </w:r>
            <w:r w:rsidR="00A1140B" w:rsidRPr="002072FD">
              <w:rPr>
                <w:rFonts w:cs="Times New Roman"/>
              </w:rPr>
              <w:t xml:space="preserve">,00 </w:t>
            </w:r>
            <w:r w:rsidRPr="002072FD">
              <w:rPr>
                <w:rFonts w:cs="Times New Roman"/>
              </w:rPr>
              <w:t>(</w:t>
            </w:r>
            <w:r w:rsidR="00150083">
              <w:rPr>
                <w:rFonts w:cs="Times New Roman"/>
                <w:lang w:val="kk-KZ"/>
              </w:rPr>
              <w:t>жиырма бір миллион тоғыз жүз тоқсан тоғыз мың алты жүз</w:t>
            </w:r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теңге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өтінімі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="007460F2" w:rsidRPr="002072FD">
              <w:rPr>
                <w:rFonts w:cs="Times New Roman"/>
              </w:rPr>
              <w:t>бөліктермен</w:t>
            </w:r>
            <w:proofErr w:type="spellEnd"/>
            <w:r w:rsidR="007460F2"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ағымдағы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жылдың</w:t>
            </w:r>
            <w:proofErr w:type="spellEnd"/>
            <w:r w:rsidRPr="002072FD">
              <w:rPr>
                <w:rFonts w:cs="Times New Roman"/>
              </w:rPr>
              <w:t xml:space="preserve"> 5 - </w:t>
            </w:r>
            <w:proofErr w:type="spellStart"/>
            <w:r w:rsidRPr="002072FD">
              <w:rPr>
                <w:rFonts w:cs="Times New Roman"/>
              </w:rPr>
              <w:t>күнтізбелік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="007460F2" w:rsidRPr="002072FD">
              <w:rPr>
                <w:rFonts w:cs="Times New Roman"/>
              </w:rPr>
              <w:t>жеткізіледі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r w:rsidR="007460F2" w:rsidRPr="002072FD">
              <w:rPr>
                <w:rFonts w:cs="Times New Roman"/>
              </w:rPr>
              <w:t>АҚ «</w:t>
            </w:r>
            <w:proofErr w:type="spellStart"/>
            <w:r w:rsidR="007460F2" w:rsidRPr="002072FD">
              <w:rPr>
                <w:rFonts w:cs="Times New Roman"/>
              </w:rPr>
              <w:t>А.Н.Сызғанов</w:t>
            </w:r>
            <w:proofErr w:type="spellEnd"/>
            <w:r w:rsidR="007460F2" w:rsidRPr="002072FD">
              <w:rPr>
                <w:rFonts w:cs="Times New Roman"/>
              </w:rPr>
              <w:t xml:space="preserve"> </w:t>
            </w:r>
            <w:proofErr w:type="spellStart"/>
            <w:r w:rsidR="007460F2" w:rsidRPr="002072FD">
              <w:rPr>
                <w:rFonts w:cs="Times New Roman"/>
              </w:rPr>
              <w:t>атындағы</w:t>
            </w:r>
            <w:proofErr w:type="spellEnd"/>
            <w:r w:rsidR="007460F2" w:rsidRPr="002072FD">
              <w:rPr>
                <w:rFonts w:cs="Times New Roman"/>
              </w:rPr>
              <w:t xml:space="preserve"> </w:t>
            </w:r>
            <w:proofErr w:type="spellStart"/>
            <w:r w:rsidR="007460F2" w:rsidRPr="002072FD">
              <w:rPr>
                <w:rFonts w:cs="Times New Roman"/>
              </w:rPr>
              <w:t>Ұлттық</w:t>
            </w:r>
            <w:proofErr w:type="spellEnd"/>
            <w:r w:rsidR="007460F2" w:rsidRPr="002072FD">
              <w:rPr>
                <w:rFonts w:cs="Times New Roman"/>
              </w:rPr>
              <w:t xml:space="preserve"> </w:t>
            </w:r>
            <w:proofErr w:type="spellStart"/>
            <w:r w:rsidR="007460F2" w:rsidRPr="002072FD">
              <w:rPr>
                <w:rFonts w:cs="Times New Roman"/>
              </w:rPr>
              <w:t>ғылыми</w:t>
            </w:r>
            <w:proofErr w:type="spellEnd"/>
            <w:r w:rsidR="007460F2" w:rsidRPr="002072FD">
              <w:rPr>
                <w:rFonts w:cs="Times New Roman"/>
              </w:rPr>
              <w:t xml:space="preserve"> хирургия </w:t>
            </w:r>
            <w:proofErr w:type="spellStart"/>
            <w:r w:rsidR="007460F2" w:rsidRPr="002072FD">
              <w:rPr>
                <w:rFonts w:cs="Times New Roman"/>
              </w:rPr>
              <w:t>орталығы</w:t>
            </w:r>
            <w:proofErr w:type="spellEnd"/>
            <w:r w:rsidR="007460F2" w:rsidRPr="002072FD">
              <w:rPr>
                <w:rFonts w:cs="Times New Roman"/>
              </w:rPr>
              <w:t>»</w:t>
            </w:r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Алмалы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Желтоқсан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62, </w:t>
            </w:r>
            <w:proofErr w:type="spellStart"/>
            <w:r w:rsidRPr="002072FD">
              <w:rPr>
                <w:rFonts w:cs="Times New Roman"/>
              </w:rPr>
              <w:t>дәріхана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қоймасы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Алмалы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Желтоқсан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51, 201 кабинет,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2072FD">
              <w:rPr>
                <w:rFonts w:cs="Times New Roman"/>
                <w:lang w:val="kk-KZ"/>
              </w:rPr>
              <w:t>1</w:t>
            </w:r>
            <w:r w:rsidR="00150083">
              <w:rPr>
                <w:rFonts w:cs="Times New Roman"/>
                <w:lang w:val="kk-KZ"/>
              </w:rPr>
              <w:t>5</w:t>
            </w:r>
            <w:r w:rsidRPr="002072FD">
              <w:rPr>
                <w:rFonts w:cs="Times New Roman"/>
              </w:rPr>
              <w:t>.</w:t>
            </w:r>
            <w:r w:rsidR="002072FD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 xml:space="preserve">.2022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09: 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ашу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2072FD">
              <w:rPr>
                <w:rFonts w:cs="Times New Roman"/>
                <w:lang w:val="kk-KZ"/>
              </w:rPr>
              <w:t>1</w:t>
            </w:r>
            <w:r w:rsidR="00150083">
              <w:rPr>
                <w:rFonts w:cs="Times New Roman"/>
                <w:lang w:val="kk-KZ"/>
              </w:rPr>
              <w:t>5</w:t>
            </w:r>
            <w:r w:rsidRPr="002072FD">
              <w:rPr>
                <w:rFonts w:cs="Times New Roman"/>
              </w:rPr>
              <w:t>.</w:t>
            </w:r>
            <w:r w:rsidR="002072FD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 xml:space="preserve">.2022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 10:00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ашылу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Алмалы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Желтоқсан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>, 51, 201 кабинет.</w:t>
            </w:r>
          </w:p>
          <w:p w:rsidR="00E0396F" w:rsidRPr="002072FD" w:rsidRDefault="00E0396F" w:rsidP="00C47F2A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Қатысу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үшін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тігілген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нөмірленген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түрде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мөрленген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ұсынылады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мөрмен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бекітіледі</w:t>
            </w:r>
            <w:proofErr w:type="spellEnd"/>
            <w:r w:rsidRPr="002072FD">
              <w:rPr>
                <w:rFonts w:cs="Times New Roman"/>
                <w:b/>
              </w:rPr>
              <w:t xml:space="preserve">.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ашу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күні</w:t>
            </w:r>
            <w:proofErr w:type="spellEnd"/>
            <w:r w:rsidRPr="002072FD">
              <w:rPr>
                <w:rFonts w:cs="Times New Roman"/>
                <w:b/>
              </w:rPr>
              <w:t xml:space="preserve"> мен </w:t>
            </w:r>
            <w:proofErr w:type="spellStart"/>
            <w:r w:rsidRPr="002072FD">
              <w:rPr>
                <w:rFonts w:cs="Times New Roman"/>
                <w:b/>
              </w:rPr>
              <w:t>уақыты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Өнім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ұйымдастырушының</w:t>
            </w:r>
            <w:proofErr w:type="spellEnd"/>
            <w:r w:rsidRPr="002072FD">
              <w:rPr>
                <w:rFonts w:cs="Times New Roman"/>
                <w:b/>
              </w:rPr>
              <w:t xml:space="preserve"> (</w:t>
            </w:r>
            <w:proofErr w:type="spellStart"/>
            <w:r w:rsidRPr="002072FD">
              <w:rPr>
                <w:rFonts w:cs="Times New Roman"/>
                <w:b/>
              </w:rPr>
              <w:t>Тапсырыс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)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заңды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мекенжайы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жазылуға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тиіс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:rsidR="00B62DEC" w:rsidRPr="002072FD" w:rsidRDefault="00B62DEC" w:rsidP="00C47F2A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аяқталғанға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мөрленген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ғана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Конвертте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министрінің</w:t>
            </w:r>
            <w:proofErr w:type="spellEnd"/>
            <w:r w:rsidRPr="002072FD">
              <w:rPr>
                <w:rFonts w:cs="Times New Roman"/>
              </w:rPr>
              <w:t xml:space="preserve"> 2021 </w:t>
            </w:r>
            <w:proofErr w:type="spellStart"/>
            <w:r w:rsidRPr="002072FD">
              <w:rPr>
                <w:rFonts w:cs="Times New Roman"/>
              </w:rPr>
              <w:t>жылғы</w:t>
            </w:r>
            <w:proofErr w:type="spellEnd"/>
            <w:r w:rsidRPr="002072FD">
              <w:rPr>
                <w:rFonts w:cs="Times New Roman"/>
              </w:rPr>
              <w:t xml:space="preserve"> 12 </w:t>
            </w:r>
            <w:proofErr w:type="spellStart"/>
            <w:r w:rsidRPr="002072FD">
              <w:rPr>
                <w:rFonts w:cs="Times New Roman"/>
              </w:rPr>
              <w:t>қарашадағы</w:t>
            </w:r>
            <w:proofErr w:type="spellEnd"/>
            <w:r w:rsidRPr="002072FD">
              <w:rPr>
                <w:rFonts w:cs="Times New Roman"/>
              </w:rPr>
              <w:t xml:space="preserve"> № ҚР ДСМ -113 </w:t>
            </w:r>
            <w:proofErr w:type="spellStart"/>
            <w:r w:rsidRPr="002072FD">
              <w:rPr>
                <w:rFonts w:cs="Times New Roman"/>
              </w:rPr>
              <w:t>бұйрығымен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бекітілген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бар (</w:t>
            </w:r>
            <w:proofErr w:type="spellStart"/>
            <w:r w:rsidRPr="002072FD">
              <w:rPr>
                <w:rFonts w:cs="Times New Roman"/>
              </w:rPr>
              <w:t>бұдан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әрі</w:t>
            </w:r>
            <w:proofErr w:type="spellEnd"/>
            <w:r w:rsidRPr="002072FD">
              <w:rPr>
                <w:rFonts w:cs="Times New Roman"/>
              </w:rPr>
              <w:t xml:space="preserve"> –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белгілеген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лицензиялау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 беру </w:t>
            </w:r>
            <w:proofErr w:type="spellStart"/>
            <w:r w:rsidRPr="002072FD">
              <w:rPr>
                <w:rFonts w:cs="Times New Roman"/>
              </w:rPr>
              <w:t>рәсімі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 беру </w:t>
            </w:r>
            <w:proofErr w:type="spellStart"/>
            <w:r w:rsidRPr="002072FD">
              <w:rPr>
                <w:rFonts w:cs="Times New Roman"/>
              </w:rPr>
              <w:t>органдары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әрекеттерді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операцияларды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бұйымдардың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4-тарауында </w:t>
            </w:r>
            <w:proofErr w:type="spellStart"/>
            <w:r w:rsidRPr="002072FD">
              <w:rPr>
                <w:rFonts w:cs="Times New Roman"/>
              </w:rPr>
              <w:t>белгіленген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сәйкестігін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құжаттар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сипаттамасы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көлемі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:rsidR="00BE62D6" w:rsidRPr="002072FD" w:rsidRDefault="00BE62D6" w:rsidP="00C47F2A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уәкілетті</w:t>
            </w:r>
            <w:proofErr w:type="spellEnd"/>
            <w:r w:rsidRPr="002072FD">
              <w:rPr>
                <w:rFonts w:cs="Times New Roman"/>
              </w:rPr>
              <w:t xml:space="preserve"> орган </w:t>
            </w:r>
            <w:proofErr w:type="spellStart"/>
            <w:r w:rsidRPr="002072FD">
              <w:rPr>
                <w:rFonts w:cs="Times New Roman"/>
              </w:rPr>
              <w:t>бекіткен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сұрау</w:t>
            </w:r>
            <w:proofErr w:type="spellEnd"/>
            <w:r w:rsidRPr="002072FD">
              <w:rPr>
                <w:rFonts w:cs="Times New Roman"/>
              </w:rPr>
              <w:t xml:space="preserve"> салу </w:t>
            </w:r>
            <w:proofErr w:type="spellStart"/>
            <w:r w:rsidRPr="002072FD">
              <w:rPr>
                <w:rFonts w:cs="Times New Roman"/>
              </w:rPr>
              <w:t>талаптары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үлгілік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арналған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отырып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келісімін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білдіру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BE62D6" w:rsidRPr="002072FD" w:rsidRDefault="00BE62D6" w:rsidP="00BE62D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BE62D6" w:rsidRPr="002072FD" w:rsidRDefault="00BE62D6" w:rsidP="00BE62D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бірдей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жағдайларда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бірінші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BE62D6" w:rsidRPr="002072FD" w:rsidRDefault="00BE62D6" w:rsidP="00BE62D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сұрату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құжаттары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102-тармағына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қатысқан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осындай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шешім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қабылдайды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BE62D6" w:rsidRPr="002072FD" w:rsidRDefault="00BE62D6" w:rsidP="00BE62D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ұйымдастырушыға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деп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танылған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күннен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бастап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күнтізбелік</w:t>
            </w:r>
            <w:proofErr w:type="spellEnd"/>
            <w:r w:rsidRPr="002072FD">
              <w:rPr>
                <w:rFonts w:cs="Times New Roman"/>
                <w:b/>
              </w:rPr>
              <w:t xml:space="preserve"> он </w:t>
            </w:r>
            <w:proofErr w:type="spellStart"/>
            <w:r w:rsidRPr="002072FD">
              <w:rPr>
                <w:rFonts w:cs="Times New Roman"/>
                <w:b/>
              </w:rPr>
              <w:t>күн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ішінде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біліктілік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талаптарына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сәйкестігін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растайтын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мынадай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ұсынады</w:t>
            </w:r>
            <w:proofErr w:type="spellEnd"/>
            <w:r w:rsidRPr="002072FD">
              <w:rPr>
                <w:rFonts w:cs="Times New Roman"/>
                <w:b/>
              </w:rPr>
              <w:t>:</w:t>
            </w:r>
          </w:p>
          <w:p w:rsidR="00BE62D6" w:rsidRPr="002072FD" w:rsidRDefault="00BE62D6" w:rsidP="00BE62D6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не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жіберілген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көшірмелері</w:t>
            </w:r>
            <w:proofErr w:type="spellEnd"/>
            <w:r w:rsidRPr="002072FD">
              <w:rPr>
                <w:rFonts w:cs="Times New Roman"/>
              </w:rPr>
              <w:t xml:space="preserve">;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расталады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болмаған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lastRenderedPageBreak/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нотариат </w:t>
            </w:r>
            <w:proofErr w:type="spellStart"/>
            <w:r w:rsidRPr="002072FD">
              <w:rPr>
                <w:rFonts w:cs="Times New Roman"/>
              </w:rPr>
              <w:t>куәландырған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>.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заңмен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:rsidR="00BE62D6" w:rsidRPr="002072FD" w:rsidRDefault="00BE62D6" w:rsidP="00BE62D6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proofErr w:type="gramStart"/>
            <w:r w:rsidRPr="002072FD">
              <w:rPr>
                <w:rFonts w:cs="Times New Roman"/>
              </w:rPr>
              <w:t>заңды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құрмай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:rsidR="000D6003" w:rsidRPr="002072FD" w:rsidRDefault="000D6003" w:rsidP="000D6003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proofErr w:type="gramStart"/>
            <w:r w:rsidRPr="002072FD">
              <w:rPr>
                <w:rFonts w:cs="Times New Roman"/>
              </w:rPr>
              <w:t>заңды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қайта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>)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куәліктің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паспорттың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:rsidR="000D6003" w:rsidRPr="002072FD" w:rsidRDefault="000D6003" w:rsidP="000D6003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proofErr w:type="gramStart"/>
            <w:r w:rsidRPr="002072FD">
              <w:rPr>
                <w:rFonts w:cs="Times New Roman"/>
              </w:rPr>
              <w:t>заңды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акционерлердің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көрсетілмесе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онда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акцияларды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ұстаушылар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тізілімінен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жарияланған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ұсынылады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:rsidR="000D6003" w:rsidRPr="002072FD" w:rsidRDefault="000D6003" w:rsidP="000D6003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>"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үкімет</w:t>
            </w:r>
            <w:proofErr w:type="spellEnd"/>
            <w:r w:rsidRPr="002072FD">
              <w:rPr>
                <w:rFonts w:cs="Times New Roman"/>
              </w:rPr>
              <w:t xml:space="preserve">" веб-порталы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"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кабинеті"веб-қосымшасы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кіріс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органдарында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жүргізілетін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берешектің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жоқ</w:t>
            </w:r>
            <w:proofErr w:type="spellEnd"/>
            <w:r w:rsidRPr="002072FD">
              <w:rPr>
                <w:rFonts w:cs="Times New Roman"/>
              </w:rPr>
              <w:t xml:space="preserve"> (бар) </w:t>
            </w:r>
            <w:proofErr w:type="spellStart"/>
            <w:r w:rsidRPr="002072FD">
              <w:rPr>
                <w:rFonts w:cs="Times New Roman"/>
              </w:rPr>
              <w:t>екендігі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:rsidR="000D6003" w:rsidRPr="002072FD" w:rsidRDefault="000D6003" w:rsidP="000D6003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</w:rPr>
            </w:pPr>
            <w:proofErr w:type="gramStart"/>
            <w:r w:rsidRPr="002072FD">
              <w:rPr>
                <w:rFonts w:cs="Times New Roman"/>
              </w:rPr>
              <w:t>осы</w:t>
            </w:r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табылмайтындығы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түпнұсқасы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табылмаса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ретінде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тіркелмесе</w:t>
            </w:r>
            <w:proofErr w:type="spellEnd"/>
            <w:r w:rsidRPr="002072FD">
              <w:rPr>
                <w:rFonts w:cs="Times New Roman"/>
              </w:rPr>
              <w:t>).</w:t>
            </w:r>
          </w:p>
          <w:p w:rsidR="000D6003" w:rsidRPr="002072FD" w:rsidRDefault="000D6003" w:rsidP="000D6003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біліктілік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техникалық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ерекшелік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келмеген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өтпеді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0D6003" w:rsidRPr="002072FD" w:rsidRDefault="000D6003" w:rsidP="000D6003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бастап</w:t>
            </w:r>
            <w:proofErr w:type="spellEnd"/>
            <w:r w:rsidRPr="002072FD">
              <w:rPr>
                <w:rFonts w:cs="Times New Roman"/>
              </w:rPr>
              <w:t xml:space="preserve"> бес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қояды</w:t>
            </w:r>
            <w:proofErr w:type="spellEnd"/>
            <w:r w:rsidRPr="002072FD">
              <w:rPr>
                <w:rFonts w:cs="Times New Roman"/>
              </w:rPr>
              <w:t xml:space="preserve"> не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шарттарымен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келіспегені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қоюдан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тартқаны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жазбаша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:rsidR="000D6003" w:rsidRPr="002072FD" w:rsidRDefault="000D6003" w:rsidP="000D6003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ұсынбау</w:t>
            </w:r>
            <w:proofErr w:type="spellEnd"/>
            <w:r w:rsidRPr="002072FD">
              <w:rPr>
                <w:rFonts w:cs="Times New Roman"/>
              </w:rPr>
              <w:t xml:space="preserve"> оны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Pr="002072FD">
              <w:rPr>
                <w:rFonts w:cs="Times New Roman"/>
              </w:rPr>
              <w:lastRenderedPageBreak/>
              <w:t xml:space="preserve">бас </w:t>
            </w:r>
            <w:proofErr w:type="spellStart"/>
            <w:r w:rsidRPr="002072FD">
              <w:rPr>
                <w:rFonts w:cs="Times New Roman"/>
              </w:rPr>
              <w:t>тарту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шарт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жалтару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есептеледі</w:t>
            </w:r>
            <w:proofErr w:type="spellEnd"/>
            <w:r w:rsidRPr="002072FD">
              <w:rPr>
                <w:rFonts w:cs="Times New Roman"/>
              </w:rPr>
              <w:t xml:space="preserve">. Бас </w:t>
            </w:r>
            <w:proofErr w:type="spellStart"/>
            <w:r w:rsidRPr="002072FD">
              <w:rPr>
                <w:rFonts w:cs="Times New Roman"/>
              </w:rPr>
              <w:t>тартуды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қарау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аспайды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</w:tc>
        <w:tc>
          <w:tcPr>
            <w:tcW w:w="4927" w:type="dxa"/>
          </w:tcPr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lastRenderedPageBreak/>
              <w:t xml:space="preserve">Выделенная сумма </w:t>
            </w:r>
            <w:r w:rsidR="00150083">
              <w:rPr>
                <w:rFonts w:cs="Times New Roman"/>
                <w:lang w:val="kk-KZ"/>
              </w:rPr>
              <w:t>21 999 600</w:t>
            </w:r>
            <w:r w:rsidRPr="002072FD">
              <w:rPr>
                <w:rFonts w:cs="Times New Roman"/>
              </w:rPr>
              <w:t>,00 (</w:t>
            </w:r>
            <w:r w:rsidR="00150083" w:rsidRPr="00150083">
              <w:rPr>
                <w:rFonts w:cs="Times New Roman"/>
                <w:lang w:val="kk-KZ"/>
              </w:rPr>
              <w:t>двадцать один миллион девятьсот девяносто девять тысяч шестьсот</w:t>
            </w:r>
            <w:r w:rsidRPr="002072FD">
              <w:rPr>
                <w:rFonts w:cs="Times New Roman"/>
              </w:rPr>
              <w:t>) тенге.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2072FD">
              <w:rPr>
                <w:rFonts w:cs="Times New Roman"/>
              </w:rPr>
              <w:t>Сызганова</w:t>
            </w:r>
            <w:proofErr w:type="spellEnd"/>
            <w:r w:rsidRPr="002072FD">
              <w:rPr>
                <w:rFonts w:cs="Times New Roman"/>
              </w:rPr>
              <w:t xml:space="preserve">», г. Алматы, </w:t>
            </w:r>
            <w:proofErr w:type="spellStart"/>
            <w:r w:rsidRPr="002072FD">
              <w:rPr>
                <w:rFonts w:cs="Times New Roman"/>
              </w:rPr>
              <w:t>Алмалинский</w:t>
            </w:r>
            <w:proofErr w:type="spellEnd"/>
            <w:r w:rsidRPr="002072FD">
              <w:rPr>
                <w:rFonts w:cs="Times New Roman"/>
              </w:rPr>
              <w:t xml:space="preserve"> р/н, ул. </w:t>
            </w:r>
            <w:proofErr w:type="spellStart"/>
            <w:r w:rsidRPr="002072FD">
              <w:rPr>
                <w:rFonts w:cs="Times New Roman"/>
              </w:rPr>
              <w:t>Желтоксан</w:t>
            </w:r>
            <w:proofErr w:type="spellEnd"/>
            <w:r w:rsidRPr="002072FD">
              <w:rPr>
                <w:rFonts w:cs="Times New Roman"/>
              </w:rPr>
              <w:t>, 62, аптечный склад.</w:t>
            </w:r>
          </w:p>
          <w:p w:rsidR="00C47F2A" w:rsidRPr="002072FD" w:rsidRDefault="00C47F2A" w:rsidP="00C47F2A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2072FD">
              <w:rPr>
                <w:rFonts w:cs="Times New Roman"/>
              </w:rPr>
              <w:t>Алмалинский</w:t>
            </w:r>
            <w:proofErr w:type="spellEnd"/>
            <w:r w:rsidRPr="002072FD">
              <w:rPr>
                <w:rFonts w:cs="Times New Roman"/>
              </w:rPr>
              <w:t xml:space="preserve"> р/н, ул. </w:t>
            </w:r>
            <w:proofErr w:type="spellStart"/>
            <w:r w:rsidRPr="002072FD">
              <w:rPr>
                <w:rFonts w:cs="Times New Roman"/>
              </w:rPr>
              <w:t>Желтоксан</w:t>
            </w:r>
            <w:proofErr w:type="spellEnd"/>
            <w:r w:rsidRPr="002072FD">
              <w:rPr>
                <w:rFonts w:cs="Times New Roman"/>
              </w:rPr>
              <w:t xml:space="preserve">, 51, кабинет 201, дата </w:t>
            </w:r>
            <w:r w:rsidR="00150083">
              <w:rPr>
                <w:rFonts w:cs="Times New Roman"/>
                <w:lang w:val="kk-KZ"/>
              </w:rPr>
              <w:t>15</w:t>
            </w:r>
            <w:r w:rsidRPr="002072FD">
              <w:rPr>
                <w:rFonts w:cs="Times New Roman"/>
              </w:rPr>
              <w:t>.</w:t>
            </w:r>
            <w:r w:rsidR="002072FD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.2022 г. время: 09:00 часов.</w:t>
            </w:r>
          </w:p>
          <w:p w:rsidR="00C47F2A" w:rsidRPr="002072FD" w:rsidRDefault="00C47F2A" w:rsidP="00E0396F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Дата и время вскрытия ценовых предложений: дата </w:t>
            </w:r>
            <w:r w:rsidR="002072FD">
              <w:rPr>
                <w:rFonts w:cs="Times New Roman"/>
                <w:lang w:val="kk-KZ"/>
              </w:rPr>
              <w:t>1</w:t>
            </w:r>
            <w:r w:rsidR="00150083">
              <w:rPr>
                <w:rFonts w:cs="Times New Roman"/>
                <w:lang w:val="kk-KZ"/>
              </w:rPr>
              <w:t>5</w:t>
            </w:r>
            <w:r w:rsidRPr="002072FD">
              <w:rPr>
                <w:rFonts w:cs="Times New Roman"/>
              </w:rPr>
              <w:t>.</w:t>
            </w:r>
            <w:r w:rsidR="002072FD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 xml:space="preserve">.2022 г. время 10:00 часов, место вскрытия: г. Алматы, </w:t>
            </w:r>
            <w:proofErr w:type="spellStart"/>
            <w:r w:rsidRPr="002072FD">
              <w:rPr>
                <w:rFonts w:cs="Times New Roman"/>
              </w:rPr>
              <w:t>Алмалинский</w:t>
            </w:r>
            <w:proofErr w:type="spellEnd"/>
            <w:r w:rsidRPr="002072FD">
              <w:rPr>
                <w:rFonts w:cs="Times New Roman"/>
              </w:rPr>
              <w:t xml:space="preserve"> р/н, ул. </w:t>
            </w:r>
            <w:proofErr w:type="spellStart"/>
            <w:r w:rsidRPr="002072FD">
              <w:rPr>
                <w:rFonts w:cs="Times New Roman"/>
              </w:rPr>
              <w:t>Желтоксан</w:t>
            </w:r>
            <w:proofErr w:type="spellEnd"/>
            <w:r w:rsidRPr="002072FD">
              <w:rPr>
                <w:rFonts w:cs="Times New Roman"/>
              </w:rPr>
              <w:t>, 51, кабинет 201.</w:t>
            </w:r>
          </w:p>
          <w:p w:rsidR="00E0396F" w:rsidRPr="002072FD" w:rsidRDefault="00E0396F" w:rsidP="00E0396F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B62DEC" w:rsidRPr="002072FD" w:rsidRDefault="00B62DEC" w:rsidP="00B62DEC">
            <w:pPr>
              <w:ind w:firstLine="708"/>
              <w:jc w:val="both"/>
              <w:rPr>
                <w:rFonts w:cs="Times New Roman"/>
              </w:rPr>
            </w:pPr>
            <w:bookmarkStart w:id="1" w:name="z374"/>
            <w:r w:rsidRPr="002072FD">
              <w:rPr>
                <w:rFonts w:cs="Times New Roman"/>
                <w:color w:val="00000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2072FD">
              <w:rPr>
                <w:rFonts w:cs="Times New Roman"/>
              </w:rPr>
              <w:t>утвержденной  приказом Министра здравоохранения Республики Казахстан от 12 ноября 2021 года № ҚР ДСМ -113 (далее – форма)</w:t>
            </w:r>
            <w:r w:rsidRPr="002072FD">
              <w:rPr>
                <w:rFonts w:cs="Times New Roman"/>
                <w:color w:val="000000"/>
              </w:rPr>
              <w:t xml:space="preserve"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</w:t>
            </w:r>
            <w:r w:rsidRPr="002072FD">
              <w:rPr>
                <w:rFonts w:cs="Times New Roman"/>
                <w:color w:val="000000"/>
              </w:rPr>
              <w:lastRenderedPageBreak/>
              <w:t>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BE62D6" w:rsidRPr="002072FD" w:rsidRDefault="00BE62D6" w:rsidP="00BE62D6">
            <w:pPr>
              <w:ind w:firstLine="708"/>
              <w:jc w:val="both"/>
              <w:rPr>
                <w:rFonts w:cs="Times New Roman"/>
              </w:rPr>
            </w:pPr>
            <w:bookmarkStart w:id="2" w:name="z375"/>
            <w:bookmarkEnd w:id="1"/>
            <w:r w:rsidRPr="002072FD">
              <w:rPr>
                <w:rFonts w:cs="Times New Roman"/>
                <w:color w:val="00000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BE62D6" w:rsidRPr="002072FD" w:rsidRDefault="00BE62D6" w:rsidP="00BE62D6">
            <w:pPr>
              <w:ind w:firstLine="708"/>
              <w:jc w:val="both"/>
              <w:rPr>
                <w:rFonts w:cs="Times New Roman"/>
              </w:rPr>
            </w:pPr>
            <w:bookmarkStart w:id="3" w:name="z386"/>
            <w:bookmarkEnd w:id="2"/>
            <w:r w:rsidRPr="002072FD">
              <w:rPr>
                <w:rFonts w:cs="Times New Roman"/>
                <w:color w:val="00000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BE62D6" w:rsidRPr="002072FD" w:rsidRDefault="00BE62D6" w:rsidP="00BE62D6">
            <w:pPr>
              <w:jc w:val="both"/>
              <w:rPr>
                <w:rFonts w:cs="Times New Roman"/>
              </w:rPr>
            </w:pPr>
            <w:bookmarkStart w:id="4" w:name="z383"/>
            <w:r w:rsidRPr="002072FD">
              <w:rPr>
                <w:rFonts w:cs="Times New Roman"/>
                <w:color w:val="00000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BE62D6" w:rsidRPr="002072FD" w:rsidRDefault="00BE62D6" w:rsidP="00BE62D6">
            <w:pPr>
              <w:jc w:val="both"/>
              <w:rPr>
                <w:rFonts w:cs="Times New Roman"/>
              </w:rPr>
            </w:pPr>
            <w:bookmarkStart w:id="5" w:name="z384"/>
            <w:bookmarkEnd w:id="4"/>
            <w:r w:rsidRPr="002072FD">
              <w:rPr>
                <w:rFonts w:cs="Times New Roman"/>
                <w:color w:val="00000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BE62D6" w:rsidRPr="002072FD" w:rsidRDefault="00BE62D6" w:rsidP="00BE62D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  <w:color w:val="00000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BE62D6" w:rsidRPr="002072FD" w:rsidRDefault="00BE62D6" w:rsidP="00BE62D6">
            <w:pPr>
              <w:ind w:firstLine="708"/>
              <w:jc w:val="both"/>
              <w:rPr>
                <w:rFonts w:cs="Times New Roman"/>
              </w:rPr>
            </w:pPr>
            <w:bookmarkStart w:id="6" w:name="z387"/>
            <w:r w:rsidRPr="002072FD">
              <w:rPr>
                <w:rFonts w:cs="Times New Roman"/>
                <w:color w:val="00000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2072FD">
              <w:rPr>
                <w:rFonts w:cs="Times New Roman"/>
                <w:color w:val="000000"/>
              </w:rPr>
              <w:t>прекурсоров</w:t>
            </w:r>
            <w:proofErr w:type="spellEnd"/>
            <w:r w:rsidRPr="002072FD">
              <w:rPr>
                <w:rFonts w:cs="Times New Roman"/>
                <w:color w:val="000000"/>
              </w:rPr>
      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</w:t>
            </w:r>
            <w:r w:rsidRPr="002072FD">
              <w:rPr>
                <w:rFonts w:cs="Times New Roman"/>
                <w:color w:val="000000"/>
              </w:rPr>
              <w:lastRenderedPageBreak/>
              <w:t xml:space="preserve">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2072FD">
              <w:rPr>
                <w:rFonts w:cs="Times New Roman"/>
                <w:color w:val="000000"/>
              </w:rPr>
              <w:t>прекурсоров</w:t>
            </w:r>
            <w:proofErr w:type="spellEnd"/>
            <w:r w:rsidRPr="002072FD">
              <w:rPr>
                <w:rFonts w:cs="Times New Roman"/>
                <w:color w:val="00000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</w:p>
          <w:p w:rsidR="00BE62D6" w:rsidRPr="002072FD" w:rsidRDefault="00BE62D6" w:rsidP="00BE62D6">
            <w:pPr>
              <w:ind w:firstLine="708"/>
              <w:jc w:val="both"/>
              <w:rPr>
                <w:rFonts w:cs="Times New Roman"/>
                <w:color w:val="000000"/>
              </w:rPr>
            </w:pPr>
            <w:bookmarkStart w:id="7" w:name="z388"/>
            <w:bookmarkEnd w:id="6"/>
            <w:r w:rsidRPr="002072FD">
              <w:rPr>
                <w:rFonts w:cs="Times New Roman"/>
                <w:color w:val="00000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bookmarkStart w:id="8" w:name="z390"/>
            <w:r w:rsidRPr="002072FD">
              <w:rPr>
                <w:rFonts w:cs="Times New Roman"/>
                <w:color w:val="00000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bookmarkStart w:id="9" w:name="z391"/>
            <w:bookmarkEnd w:id="8"/>
            <w:r w:rsidRPr="002072FD">
              <w:rPr>
                <w:rFonts w:cs="Times New Roman"/>
                <w:color w:val="00000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bookmarkStart w:id="10" w:name="z392"/>
            <w:bookmarkEnd w:id="9"/>
            <w:r w:rsidRPr="002072FD">
              <w:rPr>
                <w:rFonts w:cs="Times New Roman"/>
                <w:color w:val="00000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bookmarkStart w:id="11" w:name="z394"/>
            <w:bookmarkEnd w:id="10"/>
            <w:r w:rsidRPr="002072FD">
              <w:rPr>
                <w:rFonts w:cs="Times New Roman"/>
                <w:color w:val="00000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lastRenderedPageBreak/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0D6003" w:rsidRPr="002072FD" w:rsidRDefault="000D6003" w:rsidP="000D6003">
            <w:pPr>
              <w:ind w:firstLine="708"/>
              <w:jc w:val="both"/>
              <w:rPr>
                <w:rFonts w:cs="Times New Roman"/>
              </w:rPr>
            </w:pPr>
            <w:bookmarkStart w:id="12" w:name="z398"/>
            <w:r w:rsidRPr="002072FD">
              <w:rPr>
                <w:rFonts w:cs="Times New Roman"/>
                <w:color w:val="00000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2"/>
          <w:p w:rsidR="000D6003" w:rsidRPr="002072FD" w:rsidRDefault="000D6003" w:rsidP="00BE62D6">
            <w:pPr>
              <w:ind w:firstLine="708"/>
              <w:jc w:val="both"/>
              <w:rPr>
                <w:rFonts w:cs="Times New Roman"/>
              </w:rPr>
            </w:pPr>
          </w:p>
          <w:bookmarkEnd w:id="7"/>
          <w:p w:rsidR="00E0396F" w:rsidRPr="002072FD" w:rsidRDefault="00E0396F" w:rsidP="00E0396F">
            <w:pPr>
              <w:jc w:val="both"/>
              <w:rPr>
                <w:rFonts w:cs="Times New Roman"/>
              </w:rPr>
            </w:pPr>
          </w:p>
        </w:tc>
      </w:tr>
    </w:tbl>
    <w:p w:rsidR="00C47F2A" w:rsidRPr="002072FD" w:rsidRDefault="00C47F2A" w:rsidP="00D23A74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0D6003" w:rsidRPr="002072FD" w:rsidTr="006B14AC">
        <w:tc>
          <w:tcPr>
            <w:tcW w:w="3085" w:type="dxa"/>
            <w:vAlign w:val="center"/>
          </w:tcPr>
          <w:p w:rsidR="000D6003" w:rsidRPr="002072FD" w:rsidRDefault="000D6003" w:rsidP="006B14AC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бөлім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0D6003" w:rsidRPr="002072FD" w:rsidRDefault="000D6003" w:rsidP="006B14AC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0D6003" w:rsidRPr="002072FD" w:rsidRDefault="000D6003" w:rsidP="006B14AC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0D6003" w:rsidRPr="002072FD" w:rsidRDefault="000D6003" w:rsidP="006B14AC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Default="00E4253F" w:rsidP="0048597F">
      <w:pPr>
        <w:rPr>
          <w:rFonts w:cs="Times New Roman"/>
          <w:lang w:val="kk-KZ"/>
        </w:rPr>
      </w:pPr>
    </w:p>
    <w:p w:rsidR="002072FD" w:rsidRPr="002072FD" w:rsidRDefault="002072FD" w:rsidP="0048597F">
      <w:pPr>
        <w:rPr>
          <w:rFonts w:cs="Times New Roman"/>
          <w:lang w:val="kk-KZ"/>
        </w:rPr>
      </w:pPr>
    </w:p>
    <w:p w:rsidR="001749BC" w:rsidRPr="002072FD" w:rsidRDefault="001749BC" w:rsidP="0048597F">
      <w:pPr>
        <w:rPr>
          <w:rFonts w:cs="Times New Roman"/>
        </w:rPr>
      </w:pPr>
    </w:p>
    <w:p w:rsidR="0086053E" w:rsidRPr="002072FD" w:rsidRDefault="0080080F" w:rsidP="0048597F">
      <w:pPr>
        <w:rPr>
          <w:rFonts w:cs="Times New Roman"/>
          <w:i/>
          <w:sz w:val="20"/>
          <w:szCs w:val="20"/>
        </w:rPr>
      </w:pPr>
      <w:r w:rsidRPr="002072FD">
        <w:rPr>
          <w:rFonts w:cs="Times New Roman"/>
          <w:i/>
          <w:sz w:val="20"/>
          <w:szCs w:val="20"/>
        </w:rPr>
        <w:t>8-727-278-04-44</w:t>
      </w:r>
    </w:p>
    <w:sectPr w:rsidR="0086053E" w:rsidRPr="002072FD" w:rsidSect="00D25ABA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D6003"/>
    <w:rsid w:val="000E770C"/>
    <w:rsid w:val="000F2EE3"/>
    <w:rsid w:val="000F573C"/>
    <w:rsid w:val="00111DA7"/>
    <w:rsid w:val="001120D6"/>
    <w:rsid w:val="00117419"/>
    <w:rsid w:val="00124D58"/>
    <w:rsid w:val="00125CFE"/>
    <w:rsid w:val="00133431"/>
    <w:rsid w:val="00145962"/>
    <w:rsid w:val="00150083"/>
    <w:rsid w:val="00152E99"/>
    <w:rsid w:val="00166458"/>
    <w:rsid w:val="00172BC0"/>
    <w:rsid w:val="001749BC"/>
    <w:rsid w:val="001765DD"/>
    <w:rsid w:val="001811AD"/>
    <w:rsid w:val="0019211C"/>
    <w:rsid w:val="00192B85"/>
    <w:rsid w:val="00193229"/>
    <w:rsid w:val="00194E07"/>
    <w:rsid w:val="001A4CE2"/>
    <w:rsid w:val="001A504D"/>
    <w:rsid w:val="001B489C"/>
    <w:rsid w:val="001B768D"/>
    <w:rsid w:val="001C0C2C"/>
    <w:rsid w:val="001C665D"/>
    <w:rsid w:val="001E26D7"/>
    <w:rsid w:val="001E7B7D"/>
    <w:rsid w:val="001F24FA"/>
    <w:rsid w:val="001F2EF1"/>
    <w:rsid w:val="002072FD"/>
    <w:rsid w:val="00207730"/>
    <w:rsid w:val="00211EE7"/>
    <w:rsid w:val="00216AB1"/>
    <w:rsid w:val="00225C6E"/>
    <w:rsid w:val="00232F07"/>
    <w:rsid w:val="0023575B"/>
    <w:rsid w:val="0024330A"/>
    <w:rsid w:val="00265D8B"/>
    <w:rsid w:val="00274FF2"/>
    <w:rsid w:val="00280E7D"/>
    <w:rsid w:val="00290C95"/>
    <w:rsid w:val="0029734F"/>
    <w:rsid w:val="002A308A"/>
    <w:rsid w:val="002B2BC2"/>
    <w:rsid w:val="002E73E9"/>
    <w:rsid w:val="002F2B60"/>
    <w:rsid w:val="00301B5D"/>
    <w:rsid w:val="00302081"/>
    <w:rsid w:val="00307372"/>
    <w:rsid w:val="003129AC"/>
    <w:rsid w:val="00317477"/>
    <w:rsid w:val="0032207B"/>
    <w:rsid w:val="00322C52"/>
    <w:rsid w:val="00324425"/>
    <w:rsid w:val="003249AB"/>
    <w:rsid w:val="0033085D"/>
    <w:rsid w:val="003347CB"/>
    <w:rsid w:val="00340217"/>
    <w:rsid w:val="003469CF"/>
    <w:rsid w:val="003556EC"/>
    <w:rsid w:val="00363300"/>
    <w:rsid w:val="00376023"/>
    <w:rsid w:val="00390325"/>
    <w:rsid w:val="003B0F82"/>
    <w:rsid w:val="003C1E0C"/>
    <w:rsid w:val="003D3A04"/>
    <w:rsid w:val="003F4CF1"/>
    <w:rsid w:val="0040414C"/>
    <w:rsid w:val="00410D0B"/>
    <w:rsid w:val="00434794"/>
    <w:rsid w:val="00435511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0075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0D91"/>
    <w:rsid w:val="005F237D"/>
    <w:rsid w:val="0063768C"/>
    <w:rsid w:val="00640D35"/>
    <w:rsid w:val="0065150F"/>
    <w:rsid w:val="00651F5D"/>
    <w:rsid w:val="00653A61"/>
    <w:rsid w:val="00666AAF"/>
    <w:rsid w:val="00673492"/>
    <w:rsid w:val="00685AF2"/>
    <w:rsid w:val="00685E1D"/>
    <w:rsid w:val="00690753"/>
    <w:rsid w:val="00694C51"/>
    <w:rsid w:val="006B7388"/>
    <w:rsid w:val="006F0BB2"/>
    <w:rsid w:val="006F4DE9"/>
    <w:rsid w:val="006F5C83"/>
    <w:rsid w:val="00701661"/>
    <w:rsid w:val="007043A3"/>
    <w:rsid w:val="00720938"/>
    <w:rsid w:val="00721326"/>
    <w:rsid w:val="007223B9"/>
    <w:rsid w:val="00726042"/>
    <w:rsid w:val="00737B3F"/>
    <w:rsid w:val="007460F2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20C7A"/>
    <w:rsid w:val="00854526"/>
    <w:rsid w:val="0086053E"/>
    <w:rsid w:val="008755F4"/>
    <w:rsid w:val="008A6702"/>
    <w:rsid w:val="008A6D5C"/>
    <w:rsid w:val="008D65C8"/>
    <w:rsid w:val="008D6B6F"/>
    <w:rsid w:val="008E5FB5"/>
    <w:rsid w:val="0090711C"/>
    <w:rsid w:val="00914B73"/>
    <w:rsid w:val="0092001F"/>
    <w:rsid w:val="00930A8E"/>
    <w:rsid w:val="00946F21"/>
    <w:rsid w:val="00956B72"/>
    <w:rsid w:val="009576FE"/>
    <w:rsid w:val="009676AE"/>
    <w:rsid w:val="009710A9"/>
    <w:rsid w:val="00977F07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140B"/>
    <w:rsid w:val="00A144EC"/>
    <w:rsid w:val="00A22D44"/>
    <w:rsid w:val="00A27A1F"/>
    <w:rsid w:val="00A30EFF"/>
    <w:rsid w:val="00A332A8"/>
    <w:rsid w:val="00A4250E"/>
    <w:rsid w:val="00A46BA5"/>
    <w:rsid w:val="00A534D2"/>
    <w:rsid w:val="00A53963"/>
    <w:rsid w:val="00A56CD0"/>
    <w:rsid w:val="00A57D8B"/>
    <w:rsid w:val="00A81E46"/>
    <w:rsid w:val="00A85D9B"/>
    <w:rsid w:val="00A93722"/>
    <w:rsid w:val="00A966A6"/>
    <w:rsid w:val="00AA12C2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62DEC"/>
    <w:rsid w:val="00B85056"/>
    <w:rsid w:val="00B96CF4"/>
    <w:rsid w:val="00BA038D"/>
    <w:rsid w:val="00BD5D00"/>
    <w:rsid w:val="00BE1DDE"/>
    <w:rsid w:val="00BE62D6"/>
    <w:rsid w:val="00BF2A72"/>
    <w:rsid w:val="00C008D3"/>
    <w:rsid w:val="00C331C4"/>
    <w:rsid w:val="00C352D3"/>
    <w:rsid w:val="00C47F2A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5ABA"/>
    <w:rsid w:val="00D262CA"/>
    <w:rsid w:val="00D41CE0"/>
    <w:rsid w:val="00D45A66"/>
    <w:rsid w:val="00D53757"/>
    <w:rsid w:val="00D62819"/>
    <w:rsid w:val="00D62F31"/>
    <w:rsid w:val="00D757F8"/>
    <w:rsid w:val="00D869D4"/>
    <w:rsid w:val="00D9500F"/>
    <w:rsid w:val="00D978CE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0396F"/>
    <w:rsid w:val="00E11270"/>
    <w:rsid w:val="00E20FFC"/>
    <w:rsid w:val="00E240B7"/>
    <w:rsid w:val="00E3492F"/>
    <w:rsid w:val="00E4253F"/>
    <w:rsid w:val="00E43391"/>
    <w:rsid w:val="00E46556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EE2A58"/>
    <w:rsid w:val="00EF439E"/>
    <w:rsid w:val="00F04A5C"/>
    <w:rsid w:val="00F162B6"/>
    <w:rsid w:val="00F1687D"/>
    <w:rsid w:val="00F567DE"/>
    <w:rsid w:val="00F7002E"/>
    <w:rsid w:val="00F95F7C"/>
    <w:rsid w:val="00FC4CE5"/>
    <w:rsid w:val="00FD5EF0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55B87-83CF-42C4-8949-5572416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western">
    <w:name w:val="western"/>
    <w:basedOn w:val="a"/>
    <w:rsid w:val="00D869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table" w:styleId="af1">
    <w:name w:val="Table Grid"/>
    <w:basedOn w:val="a1"/>
    <w:uiPriority w:val="59"/>
    <w:rsid w:val="005F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DA31-F44B-481A-B643-63688D0D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24</cp:revision>
  <cp:lastPrinted>2022-12-09T10:33:00Z</cp:lastPrinted>
  <dcterms:created xsi:type="dcterms:W3CDTF">2022-06-06T02:28:00Z</dcterms:created>
  <dcterms:modified xsi:type="dcterms:W3CDTF">2022-12-09T10:35:00Z</dcterms:modified>
</cp:coreProperties>
</file>