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731A72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>«</w:t>
      </w:r>
      <w:proofErr w:type="spellStart"/>
      <w:r w:rsidRPr="00731A72">
        <w:rPr>
          <w:rFonts w:cs="Times New Roman"/>
          <w:b/>
          <w:sz w:val="22"/>
          <w:szCs w:val="22"/>
        </w:rPr>
        <w:t>Бекітемі</w:t>
      </w:r>
      <w:proofErr w:type="gramStart"/>
      <w:r w:rsidRPr="00731A72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731A72">
        <w:rPr>
          <w:rFonts w:cs="Times New Roman"/>
          <w:b/>
          <w:sz w:val="22"/>
          <w:szCs w:val="22"/>
        </w:rPr>
        <w:t>»</w:t>
      </w:r>
    </w:p>
    <w:p w:rsidR="001D13D3" w:rsidRPr="00731A72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731A72">
        <w:rPr>
          <w:rFonts w:cs="Times New Roman"/>
          <w:b/>
          <w:sz w:val="22"/>
          <w:szCs w:val="22"/>
        </w:rPr>
        <w:t>Басқарма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</w:t>
      </w:r>
      <w:proofErr w:type="spellStart"/>
      <w:r w:rsidRPr="00731A72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731A72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731A72">
        <w:rPr>
          <w:rFonts w:cs="Times New Roman"/>
          <w:b/>
          <w:sz w:val="22"/>
          <w:szCs w:val="22"/>
        </w:rPr>
        <w:t>Сызғанов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</w:t>
      </w:r>
      <w:proofErr w:type="spellStart"/>
      <w:r w:rsidRPr="00731A72">
        <w:rPr>
          <w:rFonts w:cs="Times New Roman"/>
          <w:b/>
          <w:sz w:val="22"/>
          <w:szCs w:val="22"/>
        </w:rPr>
        <w:t>атындағы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ҰХҒО"</w:t>
      </w:r>
    </w:p>
    <w:p w:rsidR="00C51A68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731A72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731A72" w:rsidTr="001D13D3">
        <w:tc>
          <w:tcPr>
            <w:tcW w:w="4785" w:type="dxa"/>
          </w:tcPr>
          <w:p w:rsidR="001D13D3" w:rsidRPr="00165B46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:rsidR="001D13D3" w:rsidRPr="00165B46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:rsidR="001D13D3" w:rsidRPr="00165B46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65B46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165B46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:rsidR="001D13D3" w:rsidRPr="00165B46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165B46" w:rsidRDefault="001D13D3" w:rsidP="001D13D3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r w:rsidR="00165B46" w:rsidRPr="00334258">
              <w:rPr>
                <w:rFonts w:cs="Times New Roman"/>
                <w:sz w:val="20"/>
                <w:szCs w:val="20"/>
              </w:rPr>
              <w:t>19</w:t>
            </w:r>
            <w:r w:rsidRPr="00165B46">
              <w:rPr>
                <w:rFonts w:cs="Times New Roman"/>
                <w:sz w:val="20"/>
                <w:szCs w:val="20"/>
              </w:rPr>
              <w:t>.01.2023ж. 10:00</w:t>
            </w:r>
          </w:p>
          <w:p w:rsidR="001D13D3" w:rsidRPr="00165B46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165B46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165B46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Ұйымдастырушы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165B46">
              <w:rPr>
                <w:rFonts w:cs="Times New Roman"/>
                <w:sz w:val="20"/>
                <w:szCs w:val="20"/>
              </w:rPr>
              <w:t xml:space="preserve">- "А. Н.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" АҚ</w:t>
            </w:r>
          </w:p>
          <w:p w:rsidR="001D13D3" w:rsidRPr="00165B46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165B46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1D13D3" w:rsidRPr="00165B46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БСН: 990240008204</w:t>
            </w:r>
          </w:p>
          <w:p w:rsidR="001D13D3" w:rsidRPr="00165B46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Pr="00165B46">
              <w:rPr>
                <w:rFonts w:cs="Times New Roman"/>
                <w:sz w:val="20"/>
                <w:szCs w:val="20"/>
              </w:rPr>
              <w:t>"А</w:t>
            </w:r>
            <w:proofErr w:type="gramEnd"/>
            <w:r w:rsidRPr="00165B46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:rsidR="001D13D3" w:rsidRPr="00165B46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ЖСК: KZ638560000004322828</w:t>
            </w:r>
          </w:p>
          <w:p w:rsidR="001D13D3" w:rsidRPr="00165B46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БИК: KCJBKZKX</w:t>
            </w:r>
          </w:p>
          <w:p w:rsidR="001D13D3" w:rsidRPr="00165B46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: KZT</w:t>
            </w:r>
          </w:p>
          <w:p w:rsidR="001D13D3" w:rsidRPr="00165B46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1D13D3" w:rsidRPr="00165B46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165B46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D13D3" w:rsidRPr="00165B46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165B4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165B46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165B4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165B46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165B46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sz w:val="20"/>
                <w:szCs w:val="20"/>
              </w:rPr>
              <w:t>Лоттардың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: «</w:t>
            </w:r>
            <w:r w:rsidR="00334258" w:rsidRPr="008E18C5">
              <w:rPr>
                <w:color w:val="000000"/>
                <w:sz w:val="20"/>
                <w:szCs w:val="20"/>
                <w:lang w:val="kk-KZ"/>
              </w:rPr>
              <w:t>Г</w:t>
            </w:r>
            <w:proofErr w:type="spellStart"/>
            <w:r w:rsidR="00334258" w:rsidRPr="008E18C5">
              <w:rPr>
                <w:color w:val="000000"/>
                <w:sz w:val="20"/>
                <w:szCs w:val="20"/>
              </w:rPr>
              <w:t>емостаз</w:t>
            </w:r>
            <w:proofErr w:type="spellEnd"/>
            <w:r w:rsidR="00334258" w:rsidRPr="008E18C5">
              <w:rPr>
                <w:color w:val="000000"/>
                <w:sz w:val="20"/>
                <w:szCs w:val="20"/>
              </w:rPr>
              <w:t xml:space="preserve"> анализаторы TEG 5000 </w:t>
            </w:r>
            <w:proofErr w:type="spellStart"/>
            <w:r w:rsidR="00334258" w:rsidRPr="008E18C5">
              <w:rPr>
                <w:color w:val="000000"/>
                <w:sz w:val="20"/>
                <w:szCs w:val="20"/>
              </w:rPr>
              <w:t>тромбоэластограф</w:t>
            </w:r>
            <w:proofErr w:type="spellEnd"/>
            <w:r w:rsidR="00334258" w:rsidRPr="008E18C5">
              <w:rPr>
                <w:color w:val="000000"/>
                <w:sz w:val="20"/>
                <w:szCs w:val="20"/>
                <w:lang w:val="kk-KZ"/>
              </w:rPr>
              <w:t xml:space="preserve">ына арналған </w:t>
            </w:r>
            <w:r w:rsidR="00334258">
              <w:rPr>
                <w:color w:val="000000"/>
                <w:sz w:val="20"/>
                <w:szCs w:val="20"/>
                <w:lang w:val="kk-KZ"/>
              </w:rPr>
              <w:t>р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еактивтер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165B46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165B46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165B46">
              <w:rPr>
                <w:rFonts w:cs="Times New Roman"/>
                <w:sz w:val="20"/>
                <w:szCs w:val="20"/>
              </w:rPr>
              <w:t>інген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сома </w:t>
            </w:r>
            <w:r w:rsidR="00334258">
              <w:rPr>
                <w:rFonts w:cs="Times New Roman"/>
                <w:sz w:val="20"/>
                <w:szCs w:val="20"/>
                <w:lang w:val="kk-KZ"/>
              </w:rPr>
              <w:t>3 820 900</w:t>
            </w:r>
            <w:r w:rsidR="00334258" w:rsidRPr="00A33AE9">
              <w:rPr>
                <w:rFonts w:cs="Times New Roman"/>
                <w:sz w:val="20"/>
                <w:szCs w:val="20"/>
              </w:rPr>
              <w:t>,00 (</w:t>
            </w:r>
            <w:r w:rsidR="00334258">
              <w:rPr>
                <w:rFonts w:cs="Times New Roman"/>
                <w:sz w:val="20"/>
                <w:szCs w:val="20"/>
                <w:lang w:val="kk-KZ"/>
              </w:rPr>
              <w:t>үш миллион сегіз жүз жиырма мың тоғыз жүз</w:t>
            </w:r>
            <w:r w:rsidR="00334258" w:rsidRPr="00A33AE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334258" w:rsidRPr="00A33AE9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165B46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165B46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165B46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1D13D3" w:rsidRPr="00165B46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5B46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:rsidR="001D13D3" w:rsidRPr="00165B46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5B46">
              <w:rPr>
                <w:rFonts w:cs="Times New Roman"/>
                <w:b/>
                <w:sz w:val="20"/>
                <w:szCs w:val="20"/>
              </w:rPr>
              <w:t>итогов проведенных закупок</w:t>
            </w:r>
          </w:p>
          <w:p w:rsidR="001D13D3" w:rsidRPr="00165B46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5B46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:rsidR="001D13D3" w:rsidRPr="00165B46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165B46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165B46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165B46" w:rsidRPr="00334258">
              <w:rPr>
                <w:rFonts w:cs="Times New Roman"/>
                <w:sz w:val="20"/>
                <w:szCs w:val="20"/>
              </w:rPr>
              <w:t>19</w:t>
            </w:r>
            <w:r w:rsidRPr="00165B46">
              <w:rPr>
                <w:rFonts w:cs="Times New Roman"/>
                <w:sz w:val="20"/>
                <w:szCs w:val="20"/>
              </w:rPr>
              <w:t>.01.2023г. 10:00</w:t>
            </w:r>
          </w:p>
          <w:p w:rsidR="001D13D3" w:rsidRPr="00165B46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165B46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165B46" w:rsidRDefault="001D13D3" w:rsidP="001D13D3">
            <w:pPr>
              <w:pStyle w:val="a3"/>
              <w:ind w:left="35"/>
              <w:jc w:val="both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b/>
                <w:sz w:val="20"/>
                <w:szCs w:val="20"/>
              </w:rPr>
              <w:t xml:space="preserve">Организатор </w:t>
            </w:r>
            <w:r w:rsidRPr="00165B46">
              <w:rPr>
                <w:rFonts w:cs="Times New Roman"/>
                <w:sz w:val="20"/>
                <w:szCs w:val="20"/>
              </w:rPr>
              <w:t xml:space="preserve">– АО «Национальный научный центр хирургии имени А.Н.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»</w:t>
            </w:r>
          </w:p>
          <w:p w:rsidR="001D13D3" w:rsidRPr="00165B46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1D13D3" w:rsidRPr="00165B46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:rsidR="001D13D3" w:rsidRPr="00165B46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165B46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</w:t>
            </w:r>
            <w:proofErr w:type="spellStart"/>
            <w:r w:rsidRPr="00165B46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Pr="00165B46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:rsidR="001D13D3" w:rsidRPr="00165B46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165B46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:rsidR="001D13D3" w:rsidRPr="00165B46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165B46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:rsidR="001D13D3" w:rsidRPr="00165B46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:rsidR="001D13D3" w:rsidRPr="00165B46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1D13D3" w:rsidRPr="00165B46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165B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165B46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:rsidR="001D13D3" w:rsidRPr="00165B46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165B46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165B46">
              <w:rPr>
                <w:rStyle w:val="s1"/>
                <w:sz w:val="20"/>
                <w:szCs w:val="20"/>
              </w:rPr>
              <w:t xml:space="preserve"> </w:t>
            </w:r>
            <w:r w:rsidRPr="00165B46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165B46">
              <w:rPr>
                <w:rStyle w:val="s1"/>
                <w:sz w:val="20"/>
                <w:szCs w:val="20"/>
              </w:rPr>
              <w:t xml:space="preserve"> «</w:t>
            </w:r>
            <w:r w:rsidRPr="00165B46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165B46">
              <w:rPr>
                <w:rStyle w:val="s1"/>
                <w:b w:val="0"/>
                <w:sz w:val="20"/>
                <w:szCs w:val="20"/>
              </w:rPr>
              <w:t>» (далее-Правил).</w:t>
            </w:r>
          </w:p>
          <w:p w:rsidR="001D13D3" w:rsidRPr="00165B46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Краткое наименование лотов: «Реактивы</w:t>
            </w:r>
            <w:r w:rsidR="00334258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334258" w:rsidRPr="008E18C5">
              <w:rPr>
                <w:color w:val="000000"/>
                <w:sz w:val="20"/>
                <w:szCs w:val="20"/>
              </w:rPr>
              <w:t xml:space="preserve">на анализатор гемостаза </w:t>
            </w:r>
            <w:proofErr w:type="spellStart"/>
            <w:r w:rsidR="00334258" w:rsidRPr="008E18C5">
              <w:rPr>
                <w:color w:val="000000"/>
                <w:sz w:val="20"/>
                <w:szCs w:val="20"/>
              </w:rPr>
              <w:t>тромбоэластограф</w:t>
            </w:r>
            <w:proofErr w:type="spellEnd"/>
            <w:r w:rsidR="00334258" w:rsidRPr="008E18C5">
              <w:rPr>
                <w:color w:val="000000"/>
                <w:sz w:val="20"/>
                <w:szCs w:val="20"/>
              </w:rPr>
              <w:t xml:space="preserve"> TEG 5000</w:t>
            </w:r>
            <w:r w:rsidRPr="00165B46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165B46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334258" w:rsidRPr="00165B46">
              <w:rPr>
                <w:sz w:val="20"/>
                <w:szCs w:val="20"/>
              </w:rPr>
              <w:t>3</w:t>
            </w:r>
            <w:r w:rsidR="00334258" w:rsidRPr="00165B46">
              <w:rPr>
                <w:sz w:val="20"/>
                <w:szCs w:val="20"/>
                <w:lang w:val="en-US"/>
              </w:rPr>
              <w:t> </w:t>
            </w:r>
            <w:r w:rsidR="00334258" w:rsidRPr="00165B46">
              <w:rPr>
                <w:sz w:val="20"/>
                <w:szCs w:val="20"/>
              </w:rPr>
              <w:t>820</w:t>
            </w:r>
            <w:r w:rsidR="00334258" w:rsidRPr="00165B46">
              <w:rPr>
                <w:sz w:val="20"/>
                <w:szCs w:val="20"/>
                <w:lang w:val="en-US"/>
              </w:rPr>
              <w:t> </w:t>
            </w:r>
            <w:r w:rsidR="00334258" w:rsidRPr="00165B46">
              <w:rPr>
                <w:sz w:val="20"/>
                <w:szCs w:val="20"/>
              </w:rPr>
              <w:t>900.00 (</w:t>
            </w:r>
            <w:r w:rsidR="00334258" w:rsidRPr="00165B46">
              <w:rPr>
                <w:sz w:val="20"/>
                <w:szCs w:val="20"/>
                <w:lang w:val="kk-KZ"/>
              </w:rPr>
              <w:t>три миллиона восемьсот двадцать тысяч девятьсот</w:t>
            </w:r>
            <w:r w:rsidR="00334258" w:rsidRPr="00165B46">
              <w:rPr>
                <w:sz w:val="20"/>
                <w:szCs w:val="20"/>
              </w:rPr>
              <w:t>) тенге</w:t>
            </w:r>
            <w:r w:rsidRPr="00165B46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165B46" w:rsidRDefault="001D13D3" w:rsidP="001D13D3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:rsidR="001D13D3" w:rsidRPr="00731A72" w:rsidRDefault="001D13D3" w:rsidP="001D13D3"/>
    <w:p w:rsidR="001D13D3" w:rsidRPr="00731A72" w:rsidRDefault="001D13D3" w:rsidP="001D13D3"/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3204"/>
        <w:gridCol w:w="2567"/>
      </w:tblGrid>
      <w:tr w:rsidR="005D1FE4" w:rsidRPr="00165B46" w:rsidTr="005D1FE4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5B46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165B46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5D1FE4" w:rsidRPr="00165B46" w:rsidTr="005D1FE4">
        <w:trPr>
          <w:trHeight w:val="969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165B46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ЖШС «</w:t>
            </w:r>
            <w:r w:rsidRPr="00165B46">
              <w:rPr>
                <w:rFonts w:cs="Times New Roman"/>
                <w:sz w:val="20"/>
                <w:szCs w:val="20"/>
                <w:lang w:val="en-US"/>
              </w:rPr>
              <w:t>AUM+</w:t>
            </w:r>
            <w:r w:rsidR="005D1FE4" w:rsidRPr="00165B46">
              <w:rPr>
                <w:rFonts w:cs="Times New Roman"/>
                <w:sz w:val="20"/>
                <w:szCs w:val="20"/>
              </w:rPr>
              <w:t>»</w:t>
            </w:r>
          </w:p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ТОО «</w:t>
            </w:r>
            <w:r w:rsidR="00165B46" w:rsidRPr="00165B46">
              <w:rPr>
                <w:rFonts w:cs="Times New Roman"/>
                <w:sz w:val="20"/>
                <w:szCs w:val="20"/>
                <w:lang w:val="en-US"/>
              </w:rPr>
              <w:t>AUM+</w:t>
            </w:r>
            <w:r w:rsidRPr="00165B46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165B46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  <w:lang w:val="kk-KZ"/>
              </w:rPr>
              <w:t>Астана</w:t>
            </w:r>
            <w:r w:rsidR="005D1FE4" w:rsidRPr="00165B46">
              <w:rPr>
                <w:rFonts w:cs="Times New Roman"/>
                <w:sz w:val="20"/>
                <w:szCs w:val="20"/>
              </w:rPr>
              <w:t xml:space="preserve"> қ.,</w:t>
            </w:r>
            <w:r w:rsidRPr="00165B46">
              <w:rPr>
                <w:rFonts w:cs="Times New Roman"/>
                <w:sz w:val="20"/>
                <w:szCs w:val="20"/>
                <w:lang w:val="kk-KZ"/>
              </w:rPr>
              <w:t xml:space="preserve"> Мариям Жагорқызы 21</w:t>
            </w:r>
          </w:p>
          <w:p w:rsidR="005D1FE4" w:rsidRPr="00165B46" w:rsidRDefault="005D1FE4" w:rsidP="00165B4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г.</w:t>
            </w:r>
            <w:r w:rsidR="00165B46" w:rsidRPr="00165B46">
              <w:rPr>
                <w:rFonts w:cs="Times New Roman"/>
                <w:sz w:val="20"/>
                <w:szCs w:val="20"/>
                <w:lang w:val="kk-KZ"/>
              </w:rPr>
              <w:t xml:space="preserve"> Астана</w:t>
            </w:r>
            <w:r w:rsidRPr="00165B46">
              <w:rPr>
                <w:rFonts w:cs="Times New Roman"/>
                <w:sz w:val="20"/>
                <w:szCs w:val="20"/>
              </w:rPr>
              <w:t xml:space="preserve">, </w:t>
            </w:r>
            <w:r w:rsidR="00165B46" w:rsidRPr="00165B46">
              <w:rPr>
                <w:rFonts w:cs="Times New Roman"/>
                <w:sz w:val="20"/>
                <w:szCs w:val="20"/>
                <w:lang w:val="kk-KZ"/>
              </w:rPr>
              <w:t>Мариям Жагорқызы 21</w:t>
            </w:r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165B46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  <w:lang w:val="kk-KZ"/>
              </w:rPr>
              <w:t>18</w:t>
            </w:r>
            <w:r w:rsidR="005D1FE4" w:rsidRPr="00165B46">
              <w:rPr>
                <w:rFonts w:cs="Times New Roman"/>
                <w:sz w:val="20"/>
                <w:szCs w:val="20"/>
              </w:rPr>
              <w:t>.01.2023г.</w:t>
            </w:r>
          </w:p>
          <w:p w:rsidR="005D1FE4" w:rsidRPr="00165B46" w:rsidRDefault="00165B46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="005D1FE4" w:rsidRPr="00165B46">
              <w:rPr>
                <w:rFonts w:cs="Times New Roman"/>
                <w:sz w:val="20"/>
                <w:szCs w:val="20"/>
              </w:rPr>
              <w:t>:</w:t>
            </w:r>
            <w:r w:rsidRPr="00165B46">
              <w:rPr>
                <w:rFonts w:cs="Times New Roman"/>
                <w:sz w:val="20"/>
                <w:szCs w:val="20"/>
                <w:lang w:val="kk-KZ"/>
              </w:rPr>
              <w:t>29</w:t>
            </w:r>
            <w:r w:rsidR="005D1FE4"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D1FE4" w:rsidRPr="00165B46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="005D1FE4" w:rsidRPr="00165B46">
              <w:rPr>
                <w:rFonts w:cs="Times New Roman"/>
                <w:sz w:val="20"/>
                <w:szCs w:val="20"/>
              </w:rPr>
              <w:t>/мин</w:t>
            </w:r>
          </w:p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час/мин</w:t>
            </w:r>
          </w:p>
        </w:tc>
      </w:tr>
    </w:tbl>
    <w:p w:rsidR="005D1FE4" w:rsidRPr="00731A72" w:rsidRDefault="005D1FE4" w:rsidP="001D13D3"/>
    <w:p w:rsidR="005D1FE4" w:rsidRPr="00731A72" w:rsidRDefault="005D1FE4" w:rsidP="001D13D3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731A72" w:rsidTr="005D1FE4">
        <w:tc>
          <w:tcPr>
            <w:tcW w:w="4785" w:type="dxa"/>
          </w:tcPr>
          <w:p w:rsidR="005D1FE4" w:rsidRPr="00165B46" w:rsidRDefault="005D1FE4" w:rsidP="005D1FE4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5B46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165B46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5D1FE4" w:rsidRPr="00165B46" w:rsidRDefault="005D1FE4" w:rsidP="005D1FE4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представлены:</w:t>
            </w:r>
          </w:p>
        </w:tc>
      </w:tr>
    </w:tbl>
    <w:p w:rsidR="005D1FE4" w:rsidRPr="00731A72" w:rsidRDefault="005D1FE4" w:rsidP="001D13D3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32"/>
        <w:gridCol w:w="1163"/>
        <w:gridCol w:w="1277"/>
        <w:gridCol w:w="1702"/>
        <w:gridCol w:w="1559"/>
      </w:tblGrid>
      <w:tr w:rsidR="005D1FE4" w:rsidRPr="00731A72" w:rsidTr="009B5DEA">
        <w:trPr>
          <w:trHeight w:val="125"/>
        </w:trPr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731A72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5D1FE4" w:rsidRPr="00731A72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731A72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31A72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731A72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31A72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731A7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gramStart"/>
            <w:r w:rsidRPr="00731A72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731A72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731A72">
              <w:rPr>
                <w:rFonts w:cs="Times New Roman"/>
                <w:b/>
                <w:sz w:val="18"/>
                <w:szCs w:val="18"/>
              </w:rPr>
              <w:t xml:space="preserve">д. </w:t>
            </w:r>
            <w:r w:rsidRPr="00731A72">
              <w:rPr>
                <w:rFonts w:cs="Times New Roman"/>
                <w:b/>
                <w:sz w:val="18"/>
                <w:szCs w:val="18"/>
              </w:rPr>
              <w:lastRenderedPageBreak/>
              <w:t>измерения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731A72">
              <w:rPr>
                <w:rFonts w:cs="Times New Roman"/>
                <w:b/>
                <w:sz w:val="18"/>
                <w:szCs w:val="18"/>
              </w:rPr>
              <w:lastRenderedPageBreak/>
              <w:t>Саны / Кол-во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5D1FE4" w:rsidRPr="00731A72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731A72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731A72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731A7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731A72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731A7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731A72">
              <w:rPr>
                <w:rFonts w:cs="Times New Roman"/>
                <w:b/>
                <w:sz w:val="18"/>
                <w:szCs w:val="18"/>
              </w:rPr>
              <w:t xml:space="preserve"> / Цена за единицу </w:t>
            </w:r>
            <w:r w:rsidRPr="00731A72">
              <w:rPr>
                <w:rFonts w:cs="Times New Roman"/>
                <w:b/>
                <w:sz w:val="18"/>
                <w:szCs w:val="18"/>
              </w:rPr>
              <w:lastRenderedPageBreak/>
              <w:t>по лоту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D1FE4" w:rsidRPr="00731A72" w:rsidRDefault="005D1FE4" w:rsidP="009B5DEA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31A72">
              <w:rPr>
                <w:rFonts w:cs="Times New Roman"/>
                <w:b/>
                <w:sz w:val="18"/>
                <w:szCs w:val="18"/>
              </w:rPr>
              <w:lastRenderedPageBreak/>
              <w:t>Бірлі</w:t>
            </w:r>
            <w:proofErr w:type="gramStart"/>
            <w:r w:rsidRPr="00731A72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731A7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31A72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731A72">
              <w:rPr>
                <w:rFonts w:cs="Times New Roman"/>
                <w:b/>
                <w:sz w:val="18"/>
                <w:szCs w:val="18"/>
              </w:rPr>
              <w:t xml:space="preserve"> / Цена за единицу ЖШС </w:t>
            </w:r>
            <w:r w:rsidRPr="00165B46">
              <w:rPr>
                <w:rFonts w:cs="Times New Roman"/>
                <w:b/>
                <w:sz w:val="20"/>
                <w:szCs w:val="20"/>
              </w:rPr>
              <w:t>«</w:t>
            </w:r>
            <w:r w:rsidR="00165B46" w:rsidRPr="00165B46">
              <w:rPr>
                <w:rFonts w:cs="Times New Roman"/>
                <w:b/>
                <w:sz w:val="20"/>
                <w:szCs w:val="20"/>
                <w:lang w:val="en-US"/>
              </w:rPr>
              <w:t>AUM</w:t>
            </w:r>
            <w:r w:rsidR="00165B46" w:rsidRPr="00165B46">
              <w:rPr>
                <w:rFonts w:cs="Times New Roman"/>
                <w:b/>
                <w:sz w:val="20"/>
                <w:szCs w:val="20"/>
              </w:rPr>
              <w:t>+</w:t>
            </w:r>
            <w:r w:rsidRPr="00165B46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165B46" w:rsidRPr="00731A72" w:rsidTr="00165B46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B46" w:rsidRPr="00731A72" w:rsidRDefault="00165B46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46" w:rsidRPr="00165B46" w:rsidRDefault="00165B46" w:rsidP="00FB3DAB">
            <w:pPr>
              <w:rPr>
                <w:color w:val="000000"/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  <w:lang w:val="kk-KZ"/>
              </w:rPr>
              <w:t>Г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емостаз</w:t>
            </w:r>
            <w:proofErr w:type="spellEnd"/>
            <w:r w:rsidRPr="00165B46">
              <w:rPr>
                <w:color w:val="000000"/>
                <w:sz w:val="18"/>
                <w:szCs w:val="18"/>
              </w:rPr>
              <w:t xml:space="preserve"> анализаторы TEG 5000 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тромбоэластограф</w:t>
            </w:r>
            <w:proofErr w:type="spellEnd"/>
            <w:r w:rsidRPr="00165B46">
              <w:rPr>
                <w:color w:val="000000"/>
                <w:sz w:val="18"/>
                <w:szCs w:val="18"/>
                <w:lang w:val="kk-KZ"/>
              </w:rPr>
              <w:t xml:space="preserve">ына арналған каолин 25 дана /  </w:t>
            </w:r>
            <w:r w:rsidRPr="00165B46">
              <w:rPr>
                <w:color w:val="000000"/>
                <w:sz w:val="18"/>
                <w:szCs w:val="18"/>
              </w:rPr>
              <w:t xml:space="preserve">Каолин 25 штук на анализатор гемостаза 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тромбоэластограф</w:t>
            </w:r>
            <w:proofErr w:type="spellEnd"/>
            <w:r w:rsidRPr="00165B46">
              <w:rPr>
                <w:color w:val="000000"/>
                <w:sz w:val="18"/>
                <w:szCs w:val="18"/>
              </w:rPr>
              <w:t xml:space="preserve"> TEG 5000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FB3DAB">
            <w:pPr>
              <w:rPr>
                <w:color w:val="000000"/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  <w:lang w:val="kk-KZ"/>
              </w:rPr>
              <w:t xml:space="preserve">Орам / </w:t>
            </w:r>
            <w:r w:rsidRPr="00165B46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FB3DAB">
            <w:pPr>
              <w:rPr>
                <w:color w:val="000000"/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FB3DAB">
            <w:pPr>
              <w:rPr>
                <w:color w:val="000000"/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9B5DEA">
            <w:pPr>
              <w:pStyle w:val="a3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51 000.00</w:t>
            </w:r>
          </w:p>
        </w:tc>
      </w:tr>
      <w:tr w:rsidR="00165B46" w:rsidRPr="00731A72" w:rsidTr="00165B46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B46" w:rsidRPr="00731A72" w:rsidRDefault="00165B46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46" w:rsidRPr="00165B46" w:rsidRDefault="00165B46" w:rsidP="00FB3DAB">
            <w:pPr>
              <w:rPr>
                <w:color w:val="000000"/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  <w:lang w:val="kk-KZ"/>
              </w:rPr>
              <w:t>Г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емостаз</w:t>
            </w:r>
            <w:proofErr w:type="spellEnd"/>
            <w:r w:rsidRPr="00165B46">
              <w:rPr>
                <w:color w:val="000000"/>
                <w:sz w:val="18"/>
                <w:szCs w:val="18"/>
              </w:rPr>
              <w:t xml:space="preserve"> анализаторы TEG 5000 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тромбоэластограф</w:t>
            </w:r>
            <w:proofErr w:type="spellEnd"/>
            <w:r w:rsidRPr="00165B46">
              <w:rPr>
                <w:color w:val="000000"/>
                <w:sz w:val="18"/>
                <w:szCs w:val="18"/>
                <w:lang w:val="kk-KZ"/>
              </w:rPr>
              <w:t xml:space="preserve">ына арналған </w:t>
            </w:r>
            <w:r w:rsidRPr="00165B46">
              <w:rPr>
                <w:sz w:val="18"/>
                <w:szCs w:val="18"/>
                <w:lang w:val="kk-KZ"/>
              </w:rPr>
              <w:t xml:space="preserve">гепариназамен кюветі 20 дана / </w:t>
            </w:r>
            <w:r w:rsidRPr="00165B46">
              <w:rPr>
                <w:color w:val="000000"/>
                <w:sz w:val="18"/>
                <w:szCs w:val="18"/>
              </w:rPr>
              <w:t xml:space="preserve">Кюветы с 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гепариназой</w:t>
            </w:r>
            <w:proofErr w:type="spellEnd"/>
            <w:r w:rsidRPr="00165B46">
              <w:rPr>
                <w:color w:val="000000"/>
                <w:sz w:val="18"/>
                <w:szCs w:val="18"/>
              </w:rPr>
              <w:t xml:space="preserve"> 20 штук на анализатор гемостаза 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тромбоэластограф</w:t>
            </w:r>
            <w:proofErr w:type="spellEnd"/>
            <w:r w:rsidRPr="00165B46">
              <w:rPr>
                <w:color w:val="000000"/>
                <w:sz w:val="18"/>
                <w:szCs w:val="18"/>
              </w:rPr>
              <w:t xml:space="preserve"> TEG 5000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FB3DAB">
            <w:pPr>
              <w:rPr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  <w:lang w:val="kk-KZ"/>
              </w:rPr>
              <w:t xml:space="preserve">Орам / </w:t>
            </w:r>
            <w:r w:rsidRPr="00165B46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FB3DAB">
            <w:pPr>
              <w:rPr>
                <w:color w:val="000000"/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FB3DAB">
            <w:pPr>
              <w:rPr>
                <w:color w:val="000000"/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</w:rPr>
              <w:t>140 250,00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9B5DEA">
            <w:pPr>
              <w:pStyle w:val="a3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140 250.00</w:t>
            </w:r>
          </w:p>
        </w:tc>
      </w:tr>
      <w:tr w:rsidR="00165B46" w:rsidRPr="00731A72" w:rsidTr="00165B46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B46" w:rsidRPr="00731A72" w:rsidRDefault="00165B46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46" w:rsidRPr="00165B46" w:rsidRDefault="00165B46" w:rsidP="00FB3DAB">
            <w:pPr>
              <w:rPr>
                <w:color w:val="000000"/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  <w:lang w:val="kk-KZ"/>
              </w:rPr>
              <w:t>Г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емостаз</w:t>
            </w:r>
            <w:proofErr w:type="spellEnd"/>
            <w:r w:rsidRPr="00165B46">
              <w:rPr>
                <w:color w:val="000000"/>
                <w:sz w:val="18"/>
                <w:szCs w:val="18"/>
              </w:rPr>
              <w:t xml:space="preserve"> анализаторы TEG 5000 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тромбоэластограф</w:t>
            </w:r>
            <w:proofErr w:type="spellEnd"/>
            <w:r w:rsidRPr="00165B46">
              <w:rPr>
                <w:color w:val="000000"/>
                <w:sz w:val="18"/>
                <w:szCs w:val="18"/>
                <w:lang w:val="kk-KZ"/>
              </w:rPr>
              <w:t xml:space="preserve">ына арналған 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Level</w:t>
            </w:r>
            <w:proofErr w:type="spellEnd"/>
            <w:r w:rsidRPr="00165B46">
              <w:rPr>
                <w:color w:val="000000"/>
                <w:sz w:val="18"/>
                <w:szCs w:val="18"/>
              </w:rPr>
              <w:t xml:space="preserve"> I </w:t>
            </w:r>
            <w:r w:rsidRPr="00165B46">
              <w:rPr>
                <w:color w:val="000000"/>
                <w:sz w:val="18"/>
                <w:szCs w:val="18"/>
                <w:lang w:val="kk-KZ"/>
              </w:rPr>
              <w:t xml:space="preserve">бақылау ерітіндісі 12 дана / </w:t>
            </w:r>
            <w:r w:rsidRPr="00165B46">
              <w:rPr>
                <w:color w:val="000000"/>
                <w:sz w:val="18"/>
                <w:szCs w:val="18"/>
              </w:rPr>
              <w:t xml:space="preserve">Контрольные </w:t>
            </w:r>
            <w:r w:rsidRPr="00165B46">
              <w:rPr>
                <w:color w:val="000000"/>
                <w:sz w:val="18"/>
                <w:szCs w:val="18"/>
                <w:lang w:val="kk-KZ"/>
              </w:rPr>
              <w:t>растворы</w:t>
            </w:r>
            <w:r w:rsidRPr="00165B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Level</w:t>
            </w:r>
            <w:proofErr w:type="spellEnd"/>
            <w:r w:rsidRPr="00165B46">
              <w:rPr>
                <w:color w:val="000000"/>
                <w:sz w:val="18"/>
                <w:szCs w:val="18"/>
              </w:rPr>
              <w:t xml:space="preserve"> I 12 штук на анализатор гемостаза 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тромбоэластограф</w:t>
            </w:r>
            <w:proofErr w:type="spellEnd"/>
            <w:r w:rsidRPr="00165B46">
              <w:rPr>
                <w:color w:val="000000"/>
                <w:sz w:val="18"/>
                <w:szCs w:val="18"/>
              </w:rPr>
              <w:t xml:space="preserve"> TEG 5000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FB3DAB">
            <w:pPr>
              <w:rPr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  <w:lang w:val="kk-KZ"/>
              </w:rPr>
              <w:t xml:space="preserve">Орам / </w:t>
            </w:r>
            <w:r w:rsidRPr="00165B46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FB3DAB">
            <w:pPr>
              <w:rPr>
                <w:color w:val="000000"/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FB3DAB">
            <w:pPr>
              <w:rPr>
                <w:color w:val="000000"/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9B5DEA">
            <w:pPr>
              <w:pStyle w:val="a3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51 000.00</w:t>
            </w:r>
          </w:p>
        </w:tc>
      </w:tr>
      <w:tr w:rsidR="00165B46" w:rsidRPr="00731A72" w:rsidTr="00165B46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B46" w:rsidRPr="00731A72" w:rsidRDefault="00165B46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46" w:rsidRPr="00165B46" w:rsidRDefault="00165B46" w:rsidP="00FB3DAB">
            <w:pPr>
              <w:rPr>
                <w:color w:val="000000"/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  <w:lang w:val="kk-KZ"/>
              </w:rPr>
              <w:t>Г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емостаз</w:t>
            </w:r>
            <w:proofErr w:type="spellEnd"/>
            <w:r w:rsidRPr="00165B46">
              <w:rPr>
                <w:color w:val="000000"/>
                <w:sz w:val="18"/>
                <w:szCs w:val="18"/>
              </w:rPr>
              <w:t xml:space="preserve"> анализаторы TEG 5000 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тромбоэластограф</w:t>
            </w:r>
            <w:proofErr w:type="spellEnd"/>
            <w:r w:rsidRPr="00165B46">
              <w:rPr>
                <w:color w:val="000000"/>
                <w:sz w:val="18"/>
                <w:szCs w:val="18"/>
                <w:lang w:val="kk-KZ"/>
              </w:rPr>
              <w:t xml:space="preserve">ына арналған 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Level</w:t>
            </w:r>
            <w:proofErr w:type="spellEnd"/>
            <w:r w:rsidRPr="00165B46">
              <w:rPr>
                <w:color w:val="000000"/>
                <w:sz w:val="18"/>
                <w:szCs w:val="18"/>
              </w:rPr>
              <w:t xml:space="preserve"> II </w:t>
            </w:r>
            <w:r w:rsidRPr="00165B46">
              <w:rPr>
                <w:color w:val="000000"/>
                <w:sz w:val="18"/>
                <w:szCs w:val="18"/>
                <w:lang w:val="kk-KZ"/>
              </w:rPr>
              <w:t xml:space="preserve">бақылау ерітіндісі 12 дана / </w:t>
            </w:r>
            <w:r w:rsidRPr="00165B46">
              <w:rPr>
                <w:color w:val="000000"/>
                <w:sz w:val="18"/>
                <w:szCs w:val="18"/>
              </w:rPr>
              <w:t xml:space="preserve">Контрольные </w:t>
            </w:r>
            <w:r w:rsidRPr="00165B46">
              <w:rPr>
                <w:color w:val="000000"/>
                <w:sz w:val="18"/>
                <w:szCs w:val="18"/>
                <w:lang w:val="kk-KZ"/>
              </w:rPr>
              <w:t>растворы</w:t>
            </w:r>
            <w:r w:rsidRPr="00165B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Level</w:t>
            </w:r>
            <w:proofErr w:type="spellEnd"/>
            <w:r w:rsidRPr="00165B46">
              <w:rPr>
                <w:color w:val="000000"/>
                <w:sz w:val="18"/>
                <w:szCs w:val="18"/>
              </w:rPr>
              <w:t xml:space="preserve"> II 12 штук на анализатор гемостаза 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тромбоэластограф</w:t>
            </w:r>
            <w:proofErr w:type="spellEnd"/>
            <w:r w:rsidRPr="00165B46">
              <w:rPr>
                <w:color w:val="000000"/>
                <w:sz w:val="18"/>
                <w:szCs w:val="18"/>
              </w:rPr>
              <w:t xml:space="preserve"> TEG 5000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FB3DAB">
            <w:pPr>
              <w:rPr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  <w:lang w:val="kk-KZ"/>
              </w:rPr>
              <w:t xml:space="preserve">Орам / </w:t>
            </w:r>
            <w:r w:rsidRPr="00165B46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FB3DAB">
            <w:pPr>
              <w:rPr>
                <w:color w:val="000000"/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FB3DAB">
            <w:pPr>
              <w:rPr>
                <w:color w:val="000000"/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9B5DEA">
            <w:pPr>
              <w:pStyle w:val="a3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51 000.00</w:t>
            </w:r>
          </w:p>
        </w:tc>
      </w:tr>
      <w:tr w:rsidR="00165B46" w:rsidRPr="00731A72" w:rsidTr="00165B46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B46" w:rsidRPr="00731A72" w:rsidRDefault="00165B46" w:rsidP="009B5DEA">
            <w:pPr>
              <w:rPr>
                <w:rFonts w:cs="Times New Roman"/>
                <w:sz w:val="18"/>
                <w:szCs w:val="18"/>
              </w:rPr>
            </w:pPr>
            <w:r w:rsidRPr="00731A7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46" w:rsidRPr="00165B46" w:rsidRDefault="00165B46" w:rsidP="00FB3DAB">
            <w:pPr>
              <w:rPr>
                <w:color w:val="000000"/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  <w:lang w:val="kk-KZ"/>
              </w:rPr>
              <w:t>Г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емостаз</w:t>
            </w:r>
            <w:proofErr w:type="spellEnd"/>
            <w:r w:rsidRPr="00165B46">
              <w:rPr>
                <w:color w:val="000000"/>
                <w:sz w:val="18"/>
                <w:szCs w:val="18"/>
              </w:rPr>
              <w:t xml:space="preserve"> анализаторы TEG 5000 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тромбоэластограф</w:t>
            </w:r>
            <w:proofErr w:type="spellEnd"/>
            <w:r w:rsidRPr="00165B46">
              <w:rPr>
                <w:color w:val="000000"/>
                <w:sz w:val="18"/>
                <w:szCs w:val="18"/>
                <w:lang w:val="kk-KZ"/>
              </w:rPr>
              <w:t xml:space="preserve">ына арналған </w:t>
            </w:r>
            <w:r w:rsidRPr="00165B46">
              <w:rPr>
                <w:sz w:val="18"/>
                <w:szCs w:val="18"/>
                <w:lang w:val="kk-KZ"/>
              </w:rPr>
              <w:t xml:space="preserve">кюветі 20 дана / </w:t>
            </w:r>
            <w:r w:rsidRPr="00165B46">
              <w:rPr>
                <w:color w:val="000000"/>
                <w:sz w:val="18"/>
                <w:szCs w:val="18"/>
              </w:rPr>
              <w:t xml:space="preserve">Кюветы 20 штук на анализатор гемостаза 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тромбоэластограф</w:t>
            </w:r>
            <w:proofErr w:type="spellEnd"/>
            <w:r w:rsidRPr="00165B46">
              <w:rPr>
                <w:color w:val="000000"/>
                <w:sz w:val="18"/>
                <w:szCs w:val="18"/>
              </w:rPr>
              <w:t xml:space="preserve"> TEG 5000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FB3DAB">
            <w:pPr>
              <w:rPr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  <w:lang w:val="kk-KZ"/>
              </w:rPr>
              <w:t xml:space="preserve">Орам / </w:t>
            </w:r>
            <w:r w:rsidRPr="00165B46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FB3DAB">
            <w:pPr>
              <w:rPr>
                <w:color w:val="000000"/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FB3DAB">
            <w:pPr>
              <w:rPr>
                <w:color w:val="000000"/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</w:rPr>
              <w:t>69 700,00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9B5DEA">
            <w:pPr>
              <w:pStyle w:val="a3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69 700.00</w:t>
            </w:r>
          </w:p>
        </w:tc>
      </w:tr>
      <w:tr w:rsidR="00165B46" w:rsidRPr="00731A72" w:rsidTr="00165B46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B46" w:rsidRPr="00165B46" w:rsidRDefault="00165B46" w:rsidP="009B5DEA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46" w:rsidRPr="00165B46" w:rsidRDefault="00165B46" w:rsidP="00FB3DAB">
            <w:pPr>
              <w:rPr>
                <w:color w:val="000000"/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  <w:lang w:val="kk-KZ"/>
              </w:rPr>
              <w:t>Г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емостаз</w:t>
            </w:r>
            <w:proofErr w:type="spellEnd"/>
            <w:r w:rsidRPr="00165B46">
              <w:rPr>
                <w:color w:val="000000"/>
                <w:sz w:val="18"/>
                <w:szCs w:val="18"/>
              </w:rPr>
              <w:t xml:space="preserve"> анализаторы TEG 5000 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тромбоэластограф</w:t>
            </w:r>
            <w:proofErr w:type="spellEnd"/>
            <w:r w:rsidRPr="00165B46">
              <w:rPr>
                <w:color w:val="000000"/>
                <w:sz w:val="18"/>
                <w:szCs w:val="18"/>
                <w:lang w:val="kk-KZ"/>
              </w:rPr>
              <w:t xml:space="preserve">ына арналған </w:t>
            </w:r>
            <w:r w:rsidRPr="00165B46">
              <w:rPr>
                <w:sz w:val="18"/>
                <w:szCs w:val="18"/>
                <w:lang w:val="kk-KZ"/>
              </w:rPr>
              <w:t xml:space="preserve">кальция хлорид 1 флакон / </w:t>
            </w:r>
            <w:r w:rsidRPr="00165B46">
              <w:rPr>
                <w:color w:val="000000"/>
                <w:sz w:val="18"/>
                <w:szCs w:val="18"/>
              </w:rPr>
              <w:t xml:space="preserve">Кальция хлорид 1 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165B46">
              <w:rPr>
                <w:color w:val="000000"/>
                <w:sz w:val="18"/>
                <w:szCs w:val="18"/>
                <w:lang w:val="kk-KZ"/>
              </w:rPr>
              <w:t>акон</w:t>
            </w:r>
            <w:r w:rsidRPr="00165B46">
              <w:rPr>
                <w:color w:val="000000"/>
                <w:sz w:val="18"/>
                <w:szCs w:val="18"/>
              </w:rPr>
              <w:t xml:space="preserve"> на анализатор гемостаза </w:t>
            </w:r>
            <w:proofErr w:type="spellStart"/>
            <w:r w:rsidRPr="00165B46">
              <w:rPr>
                <w:color w:val="000000"/>
                <w:sz w:val="18"/>
                <w:szCs w:val="18"/>
              </w:rPr>
              <w:t>тромбоэластограф</w:t>
            </w:r>
            <w:proofErr w:type="spellEnd"/>
            <w:r w:rsidRPr="00165B46">
              <w:rPr>
                <w:color w:val="000000"/>
                <w:sz w:val="18"/>
                <w:szCs w:val="18"/>
              </w:rPr>
              <w:t xml:space="preserve"> TEG 5000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FB3DAB">
            <w:pPr>
              <w:rPr>
                <w:color w:val="000000"/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  <w:lang w:val="kk-KZ"/>
              </w:rPr>
              <w:t xml:space="preserve">Құты / </w:t>
            </w:r>
            <w:r w:rsidRPr="00165B46">
              <w:rPr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FB3DAB">
            <w:pPr>
              <w:rPr>
                <w:color w:val="000000"/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FB3DAB">
            <w:pPr>
              <w:rPr>
                <w:color w:val="000000"/>
                <w:sz w:val="18"/>
                <w:szCs w:val="18"/>
              </w:rPr>
            </w:pPr>
            <w:r w:rsidRPr="00165B46">
              <w:rPr>
                <w:color w:val="000000"/>
                <w:sz w:val="18"/>
                <w:szCs w:val="18"/>
              </w:rPr>
              <w:t>4 750,00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B46" w:rsidRPr="00165B46" w:rsidRDefault="00165B46" w:rsidP="009B5DEA">
            <w:pPr>
              <w:pStyle w:val="a3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4 750.00</w:t>
            </w:r>
          </w:p>
        </w:tc>
      </w:tr>
    </w:tbl>
    <w:p w:rsidR="005D1FE4" w:rsidRPr="00731A72" w:rsidRDefault="005D1FE4" w:rsidP="001D13D3"/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731A72" w:rsidTr="008F6671">
        <w:tc>
          <w:tcPr>
            <w:tcW w:w="4785" w:type="dxa"/>
          </w:tcPr>
          <w:p w:rsidR="008F6671" w:rsidRPr="00165B46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:rsidR="008F6671" w:rsidRPr="00165B46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165B46">
              <w:rPr>
                <w:rFonts w:cs="Times New Roman"/>
                <w:sz w:val="20"/>
                <w:szCs w:val="20"/>
                <w:lang w:val="kk-KZ"/>
              </w:rPr>
              <w:t>5. 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конверттер: жоқ;</w:t>
            </w:r>
          </w:p>
          <w:p w:rsidR="008F6671" w:rsidRPr="00165B46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165B46">
              <w:rPr>
                <w:rFonts w:cs="Times New Roman"/>
                <w:sz w:val="20"/>
                <w:szCs w:val="20"/>
                <w:lang w:val="kk-KZ"/>
              </w:rPr>
              <w:t>6. Баға ұсыныстары құжаттардың толық пакеті немесе жеткізушілердің біліктілік талаптарына сәйкес келмеуі себебінен қабылданбады: жоқ.</w:t>
            </w:r>
          </w:p>
          <w:p w:rsidR="008F6671" w:rsidRPr="00165B46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165B46">
              <w:rPr>
                <w:rFonts w:cs="Times New Roman"/>
                <w:sz w:val="20"/>
                <w:szCs w:val="20"/>
                <w:lang w:val="kk-KZ"/>
              </w:rPr>
              <w:t>7. Конверттерді ашу кезінде ұйымдастырушының өкілдері қатысты:</w:t>
            </w:r>
          </w:p>
          <w:p w:rsidR="008F6671" w:rsidRPr="00334258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334258">
              <w:rPr>
                <w:rFonts w:cs="Times New Roman"/>
                <w:sz w:val="20"/>
                <w:szCs w:val="20"/>
                <w:lang w:val="kk-KZ"/>
              </w:rPr>
              <w:t>Басқарма Төрағасының ғылыми-клиникалық және инновациялық қызмет жөніндегі орынбасары А. Т. Чорманов.</w:t>
            </w:r>
          </w:p>
          <w:p w:rsidR="008F6671" w:rsidRPr="00165B46" w:rsidRDefault="008F6671" w:rsidP="008F667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165B4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165B46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165B46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sz w:val="20"/>
                <w:szCs w:val="20"/>
              </w:rPr>
              <w:t>Қаржы-экономикалық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165B46" w:rsidRDefault="008F6671" w:rsidP="008F667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165B4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165B46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8F6671" w:rsidRPr="00165B46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165B46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165B46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165B46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165B46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165B46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Н.М.Мұқажанова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165B46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165B46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165B46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165B46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8.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өні</w:t>
            </w:r>
            <w:proofErr w:type="gramStart"/>
            <w:r w:rsidRPr="00165B46">
              <w:rPr>
                <w:rFonts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334258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:rsidR="008F6671" w:rsidRPr="00334258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334258">
              <w:rPr>
                <w:rFonts w:cs="Times New Roman"/>
                <w:b/>
                <w:sz w:val="20"/>
                <w:szCs w:val="20"/>
                <w:lang w:val="kk-KZ"/>
              </w:rPr>
              <w:t>ШЕШІМ:</w:t>
            </w:r>
            <w:r w:rsidRPr="00334258">
              <w:rPr>
                <w:rFonts w:cs="Times New Roman"/>
                <w:sz w:val="20"/>
                <w:szCs w:val="20"/>
                <w:lang w:val="kk-KZ"/>
              </w:rPr>
              <w:t xml:space="preserve"> Қағидалардың 9-тарауының 100-тармағына сәйкес:</w:t>
            </w:r>
          </w:p>
          <w:p w:rsidR="008F6671" w:rsidRPr="00165B46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334258">
              <w:rPr>
                <w:rFonts w:cs="Times New Roman"/>
                <w:sz w:val="20"/>
                <w:szCs w:val="20"/>
                <w:lang w:val="kk-KZ"/>
              </w:rPr>
              <w:t xml:space="preserve">    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Лоттар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№ 1</w:t>
            </w:r>
            <w:r w:rsidR="00731A72" w:rsidRPr="00165B46">
              <w:rPr>
                <w:rFonts w:cs="Times New Roman"/>
                <w:sz w:val="20"/>
                <w:szCs w:val="20"/>
              </w:rPr>
              <w:t>-</w:t>
            </w:r>
            <w:r w:rsidR="00165B46" w:rsidRPr="00165B46">
              <w:rPr>
                <w:rFonts w:cs="Times New Roman"/>
                <w:sz w:val="20"/>
                <w:szCs w:val="20"/>
                <w:lang w:val="kk-KZ"/>
              </w:rPr>
              <w:t>6</w:t>
            </w:r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қатысуға</w:t>
            </w:r>
            <w:proofErr w:type="spellEnd"/>
            <w:r w:rsidR="00731A72"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731A72" w:rsidRPr="00165B46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="00731A72"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731A72" w:rsidRPr="00165B46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="00731A72"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731A72" w:rsidRPr="00165B46">
              <w:rPr>
                <w:rFonts w:cs="Times New Roman"/>
                <w:sz w:val="20"/>
                <w:szCs w:val="20"/>
              </w:rPr>
              <w:lastRenderedPageBreak/>
              <w:t>ұсынған</w:t>
            </w:r>
            <w:proofErr w:type="spellEnd"/>
            <w:r w:rsidR="00731A72" w:rsidRPr="00165B46">
              <w:rPr>
                <w:rFonts w:cs="Times New Roman"/>
                <w:sz w:val="20"/>
                <w:szCs w:val="20"/>
              </w:rPr>
              <w:t xml:space="preserve"> </w:t>
            </w:r>
            <w:r w:rsidR="00165B46" w:rsidRPr="00165B46">
              <w:rPr>
                <w:rFonts w:cs="Times New Roman"/>
                <w:sz w:val="20"/>
                <w:szCs w:val="20"/>
              </w:rPr>
              <w:t xml:space="preserve">ЖШС </w:t>
            </w:r>
            <w:r w:rsidR="00731A72" w:rsidRPr="00165B46">
              <w:rPr>
                <w:rFonts w:cs="Times New Roman"/>
                <w:sz w:val="20"/>
                <w:szCs w:val="20"/>
              </w:rPr>
              <w:t>«</w:t>
            </w:r>
            <w:r w:rsidR="00165B46" w:rsidRPr="00165B46">
              <w:rPr>
                <w:rFonts w:cs="Times New Roman"/>
                <w:sz w:val="20"/>
                <w:szCs w:val="20"/>
                <w:lang w:val="en-US"/>
              </w:rPr>
              <w:t>AUM</w:t>
            </w:r>
            <w:r w:rsidR="00165B46" w:rsidRPr="00165B46">
              <w:rPr>
                <w:rFonts w:cs="Times New Roman"/>
                <w:sz w:val="20"/>
                <w:szCs w:val="20"/>
              </w:rPr>
              <w:t>+</w:t>
            </w:r>
            <w:r w:rsidR="00731A72" w:rsidRPr="00165B46">
              <w:rPr>
                <w:rFonts w:cs="Times New Roman"/>
                <w:sz w:val="20"/>
                <w:szCs w:val="20"/>
              </w:rPr>
              <w:t>»</w:t>
            </w:r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5B46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танылсын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жалпы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сомасы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r w:rsidR="00165B46" w:rsidRPr="00165B46">
              <w:rPr>
                <w:rFonts w:cs="Times New Roman"/>
                <w:sz w:val="20"/>
                <w:szCs w:val="20"/>
                <w:lang w:val="kk-KZ"/>
              </w:rPr>
              <w:t>3 820 900</w:t>
            </w:r>
            <w:r w:rsidR="00165B46" w:rsidRPr="00165B46">
              <w:rPr>
                <w:rFonts w:cs="Times New Roman"/>
                <w:sz w:val="20"/>
                <w:szCs w:val="20"/>
              </w:rPr>
              <w:t>,00 (</w:t>
            </w:r>
            <w:r w:rsidR="00165B46" w:rsidRPr="00165B46">
              <w:rPr>
                <w:rFonts w:cs="Times New Roman"/>
                <w:sz w:val="20"/>
                <w:szCs w:val="20"/>
                <w:lang w:val="kk-KZ"/>
              </w:rPr>
              <w:t>үш миллион сегіз жүз жиырма мың тоғыз жүз</w:t>
            </w:r>
            <w:r w:rsidR="00165B46" w:rsidRPr="00165B4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165B46" w:rsidRPr="00165B46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165B46" w:rsidRPr="00165B46">
              <w:rPr>
                <w:rFonts w:cs="Times New Roman"/>
                <w:sz w:val="20"/>
                <w:szCs w:val="20"/>
                <w:lang w:val="kk-KZ"/>
              </w:rPr>
              <w:t>ге</w:t>
            </w:r>
            <w:r w:rsidR="00165B46"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жасассын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жеткізуге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барлық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шығындар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165B46" w:rsidRDefault="0017528D" w:rsidP="0017528D">
            <w:pPr>
              <w:tabs>
                <w:tab w:val="left" w:pos="3588"/>
              </w:tabs>
              <w:rPr>
                <w:sz w:val="20"/>
                <w:szCs w:val="20"/>
              </w:rPr>
            </w:pPr>
            <w:r w:rsidRPr="00165B46">
              <w:rPr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:rsidR="008F6671" w:rsidRPr="00165B46" w:rsidRDefault="008F6671" w:rsidP="008F6671">
            <w:pPr>
              <w:pStyle w:val="a3"/>
              <w:spacing w:line="218" w:lineRule="auto"/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:rsidR="008F6671" w:rsidRPr="00165B46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  <w:p w:rsidR="008F6671" w:rsidRPr="00165B46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 Отсутствует.</w:t>
            </w:r>
          </w:p>
          <w:p w:rsidR="008F6671" w:rsidRPr="00165B46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При вскрытии конвертов присутствовали представители Организатора: </w:t>
            </w:r>
          </w:p>
          <w:p w:rsidR="008F6671" w:rsidRPr="00165B46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>Заместитель председателя правления по научно-клинической и инновационной деятельности</w:t>
            </w:r>
            <w:r w:rsidRPr="00165B46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А.Т.</w:t>
            </w:r>
          </w:p>
          <w:p w:rsidR="008F6671" w:rsidRPr="00165B46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Ш.А.</w:t>
            </w:r>
          </w:p>
          <w:p w:rsidR="008F6671" w:rsidRPr="00165B46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К.Х.</w:t>
            </w:r>
          </w:p>
          <w:p w:rsidR="008F6671" w:rsidRPr="00165B46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Л.Е.</w:t>
            </w:r>
          </w:p>
          <w:p w:rsidR="008F6671" w:rsidRPr="00165B46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Б.Б.</w:t>
            </w:r>
          </w:p>
          <w:p w:rsidR="008F6671" w:rsidRPr="00165B46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Начальник отдела по государственным закупкам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Н.М.</w:t>
            </w:r>
          </w:p>
          <w:p w:rsidR="008F6671" w:rsidRPr="00165B46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165B46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165B46">
              <w:rPr>
                <w:rFonts w:cs="Times New Roman"/>
                <w:sz w:val="20"/>
                <w:szCs w:val="20"/>
              </w:rPr>
              <w:t xml:space="preserve"> К.</w:t>
            </w:r>
          </w:p>
          <w:p w:rsidR="008F6671" w:rsidRPr="00334258" w:rsidRDefault="008F6671" w:rsidP="008F6671">
            <w:pPr>
              <w:pStyle w:val="a6"/>
              <w:numPr>
                <w:ilvl w:val="0"/>
                <w:numId w:val="10"/>
              </w:numPr>
              <w:spacing w:line="18" w:lineRule="atLeast"/>
              <w:ind w:left="56" w:hanging="25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165B46">
              <w:rPr>
                <w:sz w:val="20"/>
                <w:szCs w:val="20"/>
              </w:rPr>
              <w:t xml:space="preserve">При вскрытии конвертов потенциальных поставщиков присутствовали представители: </w:t>
            </w:r>
            <w:r w:rsidRPr="00165B46">
              <w:rPr>
                <w:rFonts w:cs="Times New Roman"/>
                <w:sz w:val="20"/>
                <w:szCs w:val="20"/>
              </w:rPr>
              <w:t xml:space="preserve">Отсутствует. </w:t>
            </w:r>
          </w:p>
          <w:p w:rsidR="00334258" w:rsidRPr="00165B46" w:rsidRDefault="00334258" w:rsidP="008F6671">
            <w:pPr>
              <w:pStyle w:val="a6"/>
              <w:numPr>
                <w:ilvl w:val="0"/>
                <w:numId w:val="10"/>
              </w:numPr>
              <w:spacing w:line="18" w:lineRule="atLeast"/>
              <w:ind w:left="56" w:hanging="25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</w:p>
          <w:p w:rsidR="008F6671" w:rsidRPr="00165B46" w:rsidRDefault="008F6671" w:rsidP="008F6671">
            <w:pPr>
              <w:ind w:hanging="1"/>
              <w:jc w:val="both"/>
              <w:rPr>
                <w:rFonts w:cs="Times New Roman"/>
                <w:sz w:val="20"/>
                <w:szCs w:val="20"/>
              </w:rPr>
            </w:pPr>
            <w:r w:rsidRPr="00165B46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Pr="00165B46">
              <w:rPr>
                <w:rFonts w:cs="Times New Roman"/>
                <w:sz w:val="20"/>
                <w:szCs w:val="20"/>
              </w:rPr>
              <w:t>в соответствии пунктом 100, главы 9 Правил:</w:t>
            </w:r>
          </w:p>
          <w:p w:rsidR="008F6671" w:rsidRPr="00165B46" w:rsidRDefault="008F6671" w:rsidP="008F6671">
            <w:pPr>
              <w:ind w:left="-11" w:hanging="1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65B46">
              <w:rPr>
                <w:rFonts w:cs="Times New Roman"/>
                <w:sz w:val="20"/>
                <w:szCs w:val="20"/>
              </w:rPr>
              <w:t xml:space="preserve">       По лотам № 1</w:t>
            </w:r>
            <w:r w:rsidR="00731A72" w:rsidRPr="00165B46">
              <w:rPr>
                <w:rFonts w:cs="Times New Roman"/>
                <w:sz w:val="20"/>
                <w:szCs w:val="20"/>
              </w:rPr>
              <w:t>-</w:t>
            </w:r>
            <w:r w:rsidR="00165B46" w:rsidRPr="00165B46">
              <w:rPr>
                <w:rFonts w:cs="Times New Roman"/>
                <w:sz w:val="20"/>
                <w:szCs w:val="20"/>
                <w:lang w:val="kk-KZ"/>
              </w:rPr>
              <w:t>6</w:t>
            </w:r>
            <w:r w:rsidRPr="00165B46">
              <w:rPr>
                <w:rFonts w:cs="Times New Roman"/>
                <w:sz w:val="20"/>
                <w:szCs w:val="20"/>
              </w:rPr>
              <w:t xml:space="preserve"> признать победителем ТОО «</w:t>
            </w:r>
            <w:r w:rsidR="00165B46" w:rsidRPr="00165B46">
              <w:rPr>
                <w:rFonts w:cs="Times New Roman"/>
                <w:sz w:val="20"/>
                <w:szCs w:val="20"/>
                <w:lang w:val="en-US"/>
              </w:rPr>
              <w:t>AUM</w:t>
            </w:r>
            <w:r w:rsidR="00165B46" w:rsidRPr="00165B46">
              <w:rPr>
                <w:rFonts w:cs="Times New Roman"/>
                <w:sz w:val="20"/>
                <w:szCs w:val="20"/>
              </w:rPr>
              <w:t>+</w:t>
            </w:r>
            <w:r w:rsidRPr="00165B46">
              <w:rPr>
                <w:rFonts w:cs="Times New Roman"/>
                <w:sz w:val="20"/>
                <w:szCs w:val="20"/>
              </w:rPr>
              <w:t xml:space="preserve">» представившего ценовое предложение на </w:t>
            </w:r>
            <w:r w:rsidRPr="00165B46">
              <w:rPr>
                <w:rFonts w:cs="Times New Roman"/>
                <w:sz w:val="20"/>
                <w:szCs w:val="20"/>
              </w:rPr>
              <w:lastRenderedPageBreak/>
              <w:t xml:space="preserve">участи и заключить договор по закупкам на общую сумму </w:t>
            </w:r>
            <w:r w:rsidR="00165B46" w:rsidRPr="00165B46">
              <w:rPr>
                <w:sz w:val="20"/>
                <w:szCs w:val="20"/>
              </w:rPr>
              <w:t>3</w:t>
            </w:r>
            <w:r w:rsidR="00165B46" w:rsidRPr="00165B46">
              <w:rPr>
                <w:sz w:val="20"/>
                <w:szCs w:val="20"/>
                <w:lang w:val="en-US"/>
              </w:rPr>
              <w:t> </w:t>
            </w:r>
            <w:r w:rsidR="00165B46" w:rsidRPr="00165B46">
              <w:rPr>
                <w:sz w:val="20"/>
                <w:szCs w:val="20"/>
              </w:rPr>
              <w:t>820</w:t>
            </w:r>
            <w:bookmarkStart w:id="0" w:name="_GoBack"/>
            <w:bookmarkEnd w:id="0"/>
            <w:r w:rsidR="00165B46" w:rsidRPr="00165B46">
              <w:rPr>
                <w:sz w:val="20"/>
                <w:szCs w:val="20"/>
                <w:lang w:val="en-US"/>
              </w:rPr>
              <w:t> </w:t>
            </w:r>
            <w:r w:rsidR="00165B46" w:rsidRPr="00165B46">
              <w:rPr>
                <w:sz w:val="20"/>
                <w:szCs w:val="20"/>
              </w:rPr>
              <w:t>900.00 (</w:t>
            </w:r>
            <w:r w:rsidR="00165B46" w:rsidRPr="00165B46">
              <w:rPr>
                <w:sz w:val="20"/>
                <w:szCs w:val="20"/>
                <w:lang w:val="kk-KZ"/>
              </w:rPr>
              <w:t>три миллиона восемьсот двадцать тысяч девятьсот</w:t>
            </w:r>
            <w:r w:rsidR="00165B46" w:rsidRPr="00165B46">
              <w:rPr>
                <w:sz w:val="20"/>
                <w:szCs w:val="20"/>
              </w:rPr>
              <w:t>) тенге</w:t>
            </w:r>
            <w:r w:rsidR="00165B46" w:rsidRPr="00165B46">
              <w:rPr>
                <w:rFonts w:cs="Times New Roman"/>
                <w:sz w:val="20"/>
                <w:szCs w:val="20"/>
              </w:rPr>
              <w:t xml:space="preserve"> </w:t>
            </w:r>
            <w:r w:rsidRPr="00165B46">
              <w:rPr>
                <w:rFonts w:cs="Times New Roman"/>
                <w:sz w:val="20"/>
                <w:szCs w:val="20"/>
              </w:rPr>
              <w:t>с учетом всех расходов связанных с поставкой.</w:t>
            </w:r>
          </w:p>
          <w:p w:rsidR="008F6671" w:rsidRPr="00165B46" w:rsidRDefault="008F6671" w:rsidP="001D13D3">
            <w:pPr>
              <w:rPr>
                <w:sz w:val="20"/>
                <w:szCs w:val="20"/>
              </w:rPr>
            </w:pPr>
          </w:p>
        </w:tc>
      </w:tr>
    </w:tbl>
    <w:p w:rsidR="008F6671" w:rsidRPr="00731A72" w:rsidRDefault="008F6671" w:rsidP="001D13D3"/>
    <w:p w:rsidR="008F6671" w:rsidRPr="00731A72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731A72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731A72" w:rsidTr="00C339EF">
              <w:tc>
                <w:tcPr>
                  <w:tcW w:w="2864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Ғылыми-клиникалық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инновациялық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қызметі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жөніндегі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басқарма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төрағасының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орынбасары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sz w:val="22"/>
                      <w:szCs w:val="22"/>
                    </w:rPr>
                    <w:t xml:space="preserve">Заместитель председателя правления по </w:t>
                  </w:r>
                  <w:proofErr w:type="gramStart"/>
                  <w:r w:rsidRPr="00731A72">
                    <w:rPr>
                      <w:rFonts w:cs="Times New Roman"/>
                      <w:sz w:val="22"/>
                      <w:szCs w:val="22"/>
                    </w:rPr>
                    <w:t>научно-клинической</w:t>
                  </w:r>
                  <w:proofErr w:type="gramEnd"/>
                  <w:r w:rsidRPr="00731A72">
                    <w:rPr>
                      <w:rFonts w:cs="Times New Roman"/>
                      <w:sz w:val="22"/>
                      <w:szCs w:val="22"/>
                    </w:rPr>
                    <w:t xml:space="preserve"> и инновационной </w:t>
                  </w:r>
                </w:p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sz w:val="22"/>
                      <w:szCs w:val="22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Чорманов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31A72" w:rsidTr="00C339EF">
              <w:tc>
                <w:tcPr>
                  <w:tcW w:w="2864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Бас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sz w:val="22"/>
                      <w:szCs w:val="22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Каниев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31A72" w:rsidTr="00C339EF">
              <w:tc>
                <w:tcPr>
                  <w:tcW w:w="2864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Басқарма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төрағасының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стратегиялық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және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қаржылық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экономикалық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мәселелер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жөніндегі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sz w:val="22"/>
                      <w:szCs w:val="22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Тунгатов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31A72" w:rsidTr="00C339EF">
              <w:tc>
                <w:tcPr>
                  <w:tcW w:w="2864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іхана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sz w:val="22"/>
                      <w:szCs w:val="22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Кеншинбаева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31A72" w:rsidTr="00C339EF">
              <w:tc>
                <w:tcPr>
                  <w:tcW w:w="2864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Кадр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жұмысы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імінің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құқықтық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қамтамасыз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sz w:val="22"/>
                      <w:szCs w:val="22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Никбаев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31A72" w:rsidTr="00C339EF">
              <w:tc>
                <w:tcPr>
                  <w:tcW w:w="2864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Мемлекеттік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сатып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алу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бойынша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ім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sz w:val="22"/>
                      <w:szCs w:val="22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Мукажанова</w:t>
                  </w:r>
                  <w:proofErr w:type="spellEnd"/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731A72" w:rsidTr="00C339EF">
              <w:tc>
                <w:tcPr>
                  <w:tcW w:w="2864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Мемлекеттік</w:t>
                  </w:r>
                  <w:proofErr w:type="spellEnd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сатып</w:t>
                  </w:r>
                  <w:proofErr w:type="spellEnd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алу</w:t>
                  </w:r>
                  <w:proofErr w:type="spellEnd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бө</w:t>
                  </w:r>
                  <w:proofErr w:type="gramStart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л</w:t>
                  </w:r>
                  <w:proofErr w:type="gramEnd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імінің</w:t>
                  </w:r>
                  <w:proofErr w:type="spellEnd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731A72">
                    <w:rPr>
                      <w:rFonts w:eastAsia="Times New Roman" w:cs="Times New Roman"/>
                      <w:kern w:val="0"/>
                      <w:sz w:val="22"/>
                      <w:szCs w:val="22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Жанабайкызы</w:t>
                  </w:r>
                  <w:proofErr w:type="spellEnd"/>
                  <w:r w:rsidRPr="00731A72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731A72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731A72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</w:tbl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731A72" w:rsidTr="00731A72">
        <w:tc>
          <w:tcPr>
            <w:tcW w:w="10488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731A72" w:rsidRDefault="008F6671" w:rsidP="001D13D3"/>
    <w:sectPr w:rsidR="008F6671" w:rsidRPr="0073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165B46"/>
    <w:rsid w:val="0017528D"/>
    <w:rsid w:val="001D13D3"/>
    <w:rsid w:val="00334258"/>
    <w:rsid w:val="00407A60"/>
    <w:rsid w:val="005D1FE4"/>
    <w:rsid w:val="00626752"/>
    <w:rsid w:val="00731A72"/>
    <w:rsid w:val="008F6671"/>
    <w:rsid w:val="009B5DEA"/>
    <w:rsid w:val="00C339EF"/>
    <w:rsid w:val="00C5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6</cp:revision>
  <cp:lastPrinted>2023-01-19T04:37:00Z</cp:lastPrinted>
  <dcterms:created xsi:type="dcterms:W3CDTF">2023-01-16T10:19:00Z</dcterms:created>
  <dcterms:modified xsi:type="dcterms:W3CDTF">2023-01-19T04:38:00Z</dcterms:modified>
</cp:coreProperties>
</file>