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E074A9" w:rsidTr="007A01F1">
        <w:tc>
          <w:tcPr>
            <w:tcW w:w="4927" w:type="dxa"/>
          </w:tcPr>
          <w:p w:rsidR="007A01F1" w:rsidRPr="00E074A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4A9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E074A9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E074A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4A9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2E6D00" w:rsidRPr="00E074A9">
              <w:rPr>
                <w:rFonts w:ascii="Times New Roman" w:hAnsi="Times New Roman"/>
                <w:sz w:val="20"/>
                <w:szCs w:val="20"/>
              </w:rPr>
              <w:t>12</w:t>
            </w:r>
            <w:r w:rsidRPr="00E074A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A33AE9" w:rsidRPr="00E074A9">
              <w:rPr>
                <w:rFonts w:ascii="Times New Roman" w:hAnsi="Times New Roman"/>
                <w:sz w:val="20"/>
                <w:szCs w:val="20"/>
              </w:rPr>
              <w:t>қаңтар</w:t>
            </w:r>
            <w:proofErr w:type="spellEnd"/>
            <w:r w:rsidR="00A33AE9" w:rsidRPr="00E074A9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E074A9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E074A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E074A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4A9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E074A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E074A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E074A9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E074A9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E074A9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E074A9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E074A9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E074A9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E074A9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E074A9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E074A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E074A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E074A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E074A9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2E6D00" w:rsidRPr="00E074A9">
              <w:rPr>
                <w:rFonts w:cs="Times New Roman"/>
                <w:sz w:val="20"/>
                <w:szCs w:val="20"/>
              </w:rPr>
              <w:t>12</w:t>
            </w:r>
            <w:r w:rsidRPr="00E074A9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E074A9">
              <w:rPr>
                <w:rFonts w:cs="Times New Roman"/>
                <w:sz w:val="20"/>
                <w:szCs w:val="20"/>
              </w:rPr>
              <w:t>января</w:t>
            </w:r>
            <w:r w:rsidRPr="00E074A9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E074A9">
              <w:rPr>
                <w:rFonts w:cs="Times New Roman"/>
                <w:sz w:val="20"/>
                <w:szCs w:val="20"/>
              </w:rPr>
              <w:t>3</w:t>
            </w:r>
            <w:r w:rsidRPr="00E074A9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E074A9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E074A9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E074A9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E074A9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E074A9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E074A9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E074A9">
              <w:rPr>
                <w:rStyle w:val="s1"/>
                <w:sz w:val="20"/>
                <w:szCs w:val="20"/>
              </w:rPr>
              <w:t>«</w:t>
            </w:r>
            <w:r w:rsidRPr="00E074A9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E074A9">
              <w:rPr>
                <w:rStyle w:val="s1"/>
                <w:sz w:val="20"/>
                <w:szCs w:val="20"/>
              </w:rPr>
              <w:t>»</w:t>
            </w:r>
            <w:r w:rsidRPr="00E074A9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E074A9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E074A9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E074A9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E074A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E074A9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E074A9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E074A9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E074A9" w:rsidTr="002E6D00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E074A9" w:rsidRDefault="007A01F1" w:rsidP="002E6D00">
            <w:pPr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E074A9" w:rsidRDefault="007A01F1" w:rsidP="002E6D00">
            <w:pPr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E074A9" w:rsidRDefault="007A01F1" w:rsidP="002E6D0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E074A9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E074A9" w:rsidRDefault="007A01F1" w:rsidP="002E6D0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E074A9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E074A9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E074A9" w:rsidRDefault="007A01F1" w:rsidP="002E6D00">
            <w:pPr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E074A9" w:rsidRDefault="007A01F1" w:rsidP="002E6D00">
            <w:pPr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E074A9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E074A9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E074A9" w:rsidRDefault="007A01F1" w:rsidP="002E6D0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E074A9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E074A9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</w:t>
            </w:r>
            <w:r w:rsidR="00EA4FDD" w:rsidRPr="00E074A9">
              <w:rPr>
                <w:color w:val="000000"/>
                <w:sz w:val="22"/>
                <w:szCs w:val="22"/>
              </w:rPr>
              <w:t>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пластикалық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төсем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/ Пластиковая прокладка для анализатора газов крови ABL800 FLEX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proofErr w:type="gramStart"/>
            <w:r w:rsidRPr="00E074A9">
              <w:rPr>
                <w:color w:val="000000"/>
                <w:sz w:val="22"/>
                <w:szCs w:val="22"/>
              </w:rPr>
              <w:t>Дана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/штук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2,00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37 995,00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75 990,00 </w:t>
            </w:r>
          </w:p>
        </w:tc>
      </w:tr>
      <w:tr w:rsidR="002E6D00" w:rsidRPr="00E074A9" w:rsidTr="002F1B22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</w:t>
            </w:r>
            <w:r w:rsidR="00EA4FDD" w:rsidRPr="00E074A9">
              <w:rPr>
                <w:color w:val="000000"/>
                <w:sz w:val="22"/>
                <w:szCs w:val="22"/>
              </w:rPr>
              <w:t>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анализаторға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бі</w:t>
            </w:r>
            <w:proofErr w:type="gramStart"/>
            <w:r w:rsidRPr="00E074A9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рет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қолданылатын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пластикалық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контейнер 600 мл / Одноразовый пластиковый контейнер 600 мл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gramStart"/>
            <w:r w:rsidRPr="00E074A9">
              <w:rPr>
                <w:color w:val="000000"/>
                <w:sz w:val="22"/>
                <w:szCs w:val="22"/>
              </w:rPr>
              <w:t>Дана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/штук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5,00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12 825,00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64 125,00 </w:t>
            </w:r>
          </w:p>
        </w:tc>
      </w:tr>
      <w:tr w:rsidR="002E6D00" w:rsidRPr="00E074A9" w:rsidTr="002F1B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</w:t>
            </w:r>
            <w:r w:rsidR="00EA4FDD" w:rsidRPr="00E074A9">
              <w:rPr>
                <w:color w:val="000000"/>
                <w:sz w:val="22"/>
                <w:szCs w:val="22"/>
              </w:rPr>
              <w:t>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желдеткіш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сүзгісі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/ Фильтр вентилятора 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gramStart"/>
            <w:r w:rsidRPr="00E074A9">
              <w:rPr>
                <w:color w:val="000000"/>
                <w:sz w:val="22"/>
                <w:szCs w:val="22"/>
              </w:rPr>
              <w:t>Дана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/штук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2,00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7 995,00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15 990,00 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</w:t>
            </w:r>
            <w:r w:rsidR="00EA4FDD" w:rsidRPr="00E074A9">
              <w:rPr>
                <w:color w:val="000000"/>
                <w:sz w:val="22"/>
                <w:szCs w:val="22"/>
              </w:rPr>
              <w:t>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Референтті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электродқа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мембраналар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</w:t>
            </w:r>
            <w:r w:rsidR="00EA4FDD" w:rsidRPr="00E074A9">
              <w:rPr>
                <w:color w:val="000000"/>
                <w:sz w:val="22"/>
                <w:szCs w:val="22"/>
              </w:rPr>
              <w:t xml:space="preserve"> / </w:t>
            </w:r>
            <w:r w:rsidRPr="00E074A9">
              <w:rPr>
                <w:color w:val="000000"/>
                <w:sz w:val="22"/>
                <w:szCs w:val="22"/>
              </w:rPr>
              <w:t xml:space="preserve">Мембраны для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референтного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109 350,00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109 350,00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EA4FDD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мембрана К-электрод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 / </w:t>
            </w:r>
            <w:r w:rsidR="002E6D00" w:rsidRPr="00E074A9">
              <w:rPr>
                <w:color w:val="000000"/>
                <w:sz w:val="22"/>
                <w:szCs w:val="22"/>
              </w:rPr>
              <w:t>Мембраны для K-электрода,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532 200,00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532 200,00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мембрана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-электрод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 /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Мембраны для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t>Са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>-электрода, 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802 900,00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802 900,00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мембрана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Cl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-электрод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 /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Мембраны для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t>Cl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>-электрода,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532 200,00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532 200,00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мембрана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Na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-электрод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 /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Мембраны для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lastRenderedPageBreak/>
              <w:t>Na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>-электрода, 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lastRenderedPageBreak/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532 200,00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532 200,00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мембрана pCO2-электрод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 / </w:t>
            </w:r>
            <w:r w:rsidR="002E6D00" w:rsidRPr="00E074A9">
              <w:rPr>
                <w:color w:val="000000"/>
                <w:sz w:val="22"/>
                <w:szCs w:val="22"/>
              </w:rPr>
              <w:t>Мембраны для pCO2-электрода,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488 150,00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488 150,00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EA4FDD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мембрана pO2-электрод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 / </w:t>
            </w:r>
            <w:r w:rsidR="002E6D00" w:rsidRPr="00E074A9">
              <w:rPr>
                <w:color w:val="000000"/>
                <w:sz w:val="22"/>
                <w:szCs w:val="22"/>
              </w:rPr>
              <w:t>Мембраны для pO2-электрода,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488 150,00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488 150,00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EA4FDD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Глюкоза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электродына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мембраналар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 / </w:t>
            </w:r>
            <w:r w:rsidR="002E6D00" w:rsidRPr="00E074A9">
              <w:rPr>
                <w:color w:val="000000"/>
                <w:sz w:val="22"/>
                <w:szCs w:val="22"/>
              </w:rPr>
              <w:t>Мембраны для глюкозного 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276 045,00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828 135,00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EA4FDD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лактатный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электродына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мембраналар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дана) /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Мембраны для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t>лактатного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276 050,00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828 150,00 </w:t>
            </w:r>
          </w:p>
        </w:tc>
      </w:tr>
      <w:tr w:rsidR="002E6D00" w:rsidRPr="00E074A9" w:rsidTr="005B260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EA4FDD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tHb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калибрлеу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қорапта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(4 ампула) /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t>tHb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 xml:space="preserve"> калибр</w:t>
            </w:r>
            <w:r w:rsidRPr="00E074A9">
              <w:rPr>
                <w:color w:val="000000"/>
                <w:sz w:val="22"/>
                <w:szCs w:val="22"/>
              </w:rPr>
              <w:t>овочный раствор, коробка (4 ампула</w:t>
            </w:r>
            <w:r w:rsidR="002E6D00" w:rsidRPr="00E074A9">
              <w:rPr>
                <w:color w:val="000000"/>
                <w:sz w:val="22"/>
                <w:szCs w:val="22"/>
              </w:rPr>
              <w:t>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77 350,00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77 350,00 </w:t>
            </w:r>
          </w:p>
        </w:tc>
      </w:tr>
      <w:tr w:rsidR="002E6D00" w:rsidRPr="00E074A9" w:rsidTr="00F366F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EA4FDD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анализаторға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Auto</w:t>
            </w:r>
            <w:proofErr w:type="gramStart"/>
            <w:r w:rsidRPr="00E074A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heck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сапасын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бақылау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1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деңгей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(30 ампула) /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t>AutoСheck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>, уровень 1, коробка (30 амп</w:t>
            </w:r>
            <w:r w:rsidRPr="00E074A9">
              <w:rPr>
                <w:color w:val="000000"/>
                <w:sz w:val="22"/>
                <w:szCs w:val="22"/>
              </w:rPr>
              <w:t>ул</w:t>
            </w:r>
            <w:r w:rsidR="002E6D00" w:rsidRPr="00E074A9">
              <w:rPr>
                <w:color w:val="000000"/>
                <w:sz w:val="22"/>
                <w:szCs w:val="22"/>
              </w:rPr>
              <w:t>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230 450,00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691 350,00 </w:t>
            </w:r>
          </w:p>
        </w:tc>
      </w:tr>
      <w:tr w:rsidR="002E6D00" w:rsidRPr="00E074A9" w:rsidTr="00F366F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313CC8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анализаторға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Auto</w:t>
            </w:r>
            <w:proofErr w:type="gramStart"/>
            <w:r w:rsidRPr="00E074A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heck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сапасын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бақылау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2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деңгей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(30 ампула) /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t>AutoСheck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 xml:space="preserve">, уровень 2,  коробка (30 </w:t>
            </w:r>
            <w:r w:rsidRPr="00E074A9">
              <w:rPr>
                <w:color w:val="000000"/>
                <w:sz w:val="22"/>
                <w:szCs w:val="22"/>
              </w:rPr>
              <w:t>ампул</w:t>
            </w:r>
            <w:r w:rsidR="002E6D00" w:rsidRPr="00E074A9">
              <w:rPr>
                <w:color w:val="000000"/>
                <w:sz w:val="22"/>
                <w:szCs w:val="22"/>
              </w:rPr>
              <w:t>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230 450,00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691 350,00</w:t>
            </w:r>
          </w:p>
        </w:tc>
      </w:tr>
      <w:tr w:rsidR="002E6D00" w:rsidRPr="00E074A9" w:rsidTr="00F366F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313CC8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анализаторға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Auto</w:t>
            </w:r>
            <w:proofErr w:type="gramStart"/>
            <w:r w:rsidRPr="00E074A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heck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сапасын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бақылау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3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деңгей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(30 ампула) /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t>AutoСheck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 xml:space="preserve">, уровень 3, коробка (30 </w:t>
            </w:r>
            <w:r w:rsidRPr="00E074A9">
              <w:rPr>
                <w:color w:val="000000"/>
                <w:sz w:val="22"/>
                <w:szCs w:val="22"/>
              </w:rPr>
              <w:t>ампул</w:t>
            </w:r>
            <w:r w:rsidR="002E6D00" w:rsidRPr="00E074A9">
              <w:rPr>
                <w:color w:val="000000"/>
                <w:sz w:val="22"/>
                <w:szCs w:val="22"/>
              </w:rPr>
              <w:t>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230 450,00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691 350,00</w:t>
            </w:r>
          </w:p>
        </w:tc>
      </w:tr>
      <w:tr w:rsidR="002E6D00" w:rsidRPr="00E074A9" w:rsidTr="00F366F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313CC8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анализаторға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Auto</w:t>
            </w:r>
            <w:proofErr w:type="gramStart"/>
            <w:r w:rsidRPr="00E074A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heck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сапасын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бақылау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4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деңгей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(30 ампула) /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 w:rsidR="002E6D00" w:rsidRPr="00E074A9">
              <w:rPr>
                <w:color w:val="000000"/>
                <w:sz w:val="22"/>
                <w:szCs w:val="22"/>
              </w:rPr>
              <w:t>AutoСheck</w:t>
            </w:r>
            <w:proofErr w:type="spellEnd"/>
            <w:r w:rsidR="002E6D00" w:rsidRPr="00E074A9">
              <w:rPr>
                <w:color w:val="000000"/>
                <w:sz w:val="22"/>
                <w:szCs w:val="22"/>
              </w:rPr>
              <w:t>, уровень 4,</w:t>
            </w:r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коробка (30 </w:t>
            </w:r>
            <w:r w:rsidRPr="00E074A9">
              <w:rPr>
                <w:color w:val="000000"/>
                <w:sz w:val="22"/>
                <w:szCs w:val="22"/>
              </w:rPr>
              <w:t>ампул</w:t>
            </w:r>
            <w:r w:rsidR="002E6D00" w:rsidRPr="00E074A9">
              <w:rPr>
                <w:color w:val="000000"/>
                <w:sz w:val="22"/>
                <w:szCs w:val="22"/>
              </w:rPr>
              <w:t>)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</w:tcPr>
          <w:p w:rsidR="002E6D00" w:rsidRPr="00E074A9" w:rsidRDefault="002E6D00">
            <w:proofErr w:type="spellStart"/>
            <w:r w:rsidRPr="00E074A9">
              <w:rPr>
                <w:color w:val="000000"/>
                <w:sz w:val="22"/>
                <w:szCs w:val="22"/>
              </w:rPr>
              <w:t>Қорап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230 450,00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691 350,00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313CC8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тазартқыш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флаконда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175 мл / </w:t>
            </w:r>
            <w:r w:rsidR="002E6D00" w:rsidRPr="00E074A9">
              <w:rPr>
                <w:color w:val="000000"/>
                <w:sz w:val="22"/>
                <w:szCs w:val="22"/>
              </w:rPr>
              <w:t>Очистной раствор, флакон 175 мл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106 650,00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1 066 500,00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313CC8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калибрлеу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флаконда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200 мл / </w:t>
            </w:r>
            <w:r w:rsidR="002E6D00" w:rsidRPr="00E074A9">
              <w:rPr>
                <w:color w:val="000000"/>
                <w:sz w:val="22"/>
                <w:szCs w:val="22"/>
              </w:rPr>
              <w:t>Калибровочный раствор 1, флакон 200мл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106 650,00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2 133 000,00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313CC8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калибрлеу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2,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флаконда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200 мл / </w:t>
            </w:r>
            <w:r w:rsidR="002E6D00" w:rsidRPr="00E074A9">
              <w:rPr>
                <w:color w:val="000000"/>
                <w:sz w:val="22"/>
                <w:szCs w:val="22"/>
              </w:rPr>
              <w:t>Калибровочный раствор 2, флакон</w:t>
            </w:r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r w:rsidR="002E6D00" w:rsidRPr="00E074A9">
              <w:rPr>
                <w:color w:val="000000"/>
                <w:sz w:val="22"/>
                <w:szCs w:val="22"/>
              </w:rPr>
              <w:t>200 мл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106 650,00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2 666 250,00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Калибрлеу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газы бар Баллон 1 / </w:t>
            </w:r>
            <w:r w:rsidR="002E6D00" w:rsidRPr="00E074A9">
              <w:rPr>
                <w:color w:val="000000"/>
                <w:sz w:val="22"/>
                <w:szCs w:val="22"/>
              </w:rPr>
              <w:t>Баллон с калибровочным газом 1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баллон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222 115,00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666 345,00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313CC8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Калибрлеу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газы бар Баллон 2 / </w:t>
            </w:r>
            <w:r w:rsidR="002E6D00" w:rsidRPr="00E074A9">
              <w:rPr>
                <w:color w:val="000000"/>
                <w:sz w:val="22"/>
                <w:szCs w:val="22"/>
              </w:rPr>
              <w:t>Баллон с калибровочным газом 2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баллон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222 115,00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666 345,00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545D9B" w:rsidP="002E6D00">
            <w:pPr>
              <w:rPr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термоқағазы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рулонмен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өлшемдері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ені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110 мм, втулка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диаметрі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12 мм,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ұзындығы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кемінде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50 м,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түсі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ақ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/ </w:t>
            </w:r>
            <w:r w:rsidRPr="00E074A9">
              <w:rPr>
                <w:sz w:val="22"/>
                <w:szCs w:val="22"/>
              </w:rPr>
              <w:t>Термо</w:t>
            </w:r>
            <w:r w:rsidR="002E6D00" w:rsidRPr="00E074A9">
              <w:rPr>
                <w:sz w:val="22"/>
                <w:szCs w:val="22"/>
              </w:rPr>
              <w:t>бумага  для анализатора газов крови ABL800 FLEX в рулонах, размер: ширина 110 мм, диаметр втулки 12 мм, длина не менее 50 м. Цвет белый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рулон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57 000,00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285 000,00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313CC8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color w:val="000000"/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color w:val="000000"/>
                <w:sz w:val="22"/>
                <w:szCs w:val="22"/>
              </w:rPr>
              <w:t>ға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Гипохлорит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ерітіндісі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, 100 мл </w:t>
            </w:r>
            <w:proofErr w:type="spellStart"/>
            <w:r w:rsidRPr="00E074A9">
              <w:rPr>
                <w:color w:val="000000"/>
                <w:sz w:val="22"/>
                <w:szCs w:val="22"/>
              </w:rPr>
              <w:t>құты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 xml:space="preserve"> / Раствор гипохлорита, флакон 100 мл</w:t>
            </w:r>
            <w:r w:rsidR="002E6D00" w:rsidRPr="00E074A9">
              <w:rPr>
                <w:color w:val="000000"/>
                <w:sz w:val="22"/>
                <w:szCs w:val="22"/>
              </w:rPr>
              <w:t xml:space="preserve"> 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545D9B" w:rsidP="002E6D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074A9">
              <w:rPr>
                <w:color w:val="000000"/>
                <w:sz w:val="22"/>
                <w:szCs w:val="22"/>
              </w:rPr>
              <w:t>Құты</w:t>
            </w:r>
            <w:proofErr w:type="spellEnd"/>
            <w:r w:rsidRPr="00E074A9">
              <w:rPr>
                <w:color w:val="000000"/>
                <w:sz w:val="22"/>
                <w:szCs w:val="22"/>
              </w:rPr>
              <w:t>/</w:t>
            </w:r>
            <w:r w:rsidR="002E6D00" w:rsidRPr="00E074A9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57 000,00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313CC8" w:rsidP="009F1D30">
            <w:pPr>
              <w:rPr>
                <w:sz w:val="20"/>
                <w:szCs w:val="20"/>
              </w:rPr>
            </w:pPr>
            <w:r w:rsidRPr="00E074A9">
              <w:rPr>
                <w:sz w:val="20"/>
                <w:szCs w:val="20"/>
              </w:rPr>
              <w:t xml:space="preserve">ABL800 FLEX </w:t>
            </w:r>
            <w:proofErr w:type="spellStart"/>
            <w:r w:rsidRPr="00E074A9">
              <w:rPr>
                <w:sz w:val="20"/>
                <w:szCs w:val="20"/>
              </w:rPr>
              <w:t>Қан</w:t>
            </w:r>
            <w:proofErr w:type="spellEnd"/>
            <w:r w:rsidRPr="00E074A9">
              <w:rPr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sz w:val="20"/>
                <w:szCs w:val="20"/>
              </w:rPr>
              <w:t>газының</w:t>
            </w:r>
            <w:proofErr w:type="spellEnd"/>
            <w:r w:rsidRPr="00E074A9">
              <w:rPr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sz w:val="20"/>
                <w:szCs w:val="20"/>
              </w:rPr>
              <w:t>анализаторға</w:t>
            </w:r>
            <w:proofErr w:type="spellEnd"/>
            <w:r w:rsidRPr="00E074A9">
              <w:rPr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sz w:val="20"/>
                <w:szCs w:val="20"/>
              </w:rPr>
              <w:t>арналған</w:t>
            </w:r>
            <w:proofErr w:type="spellEnd"/>
            <w:r w:rsidRPr="00E074A9">
              <w:rPr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sz w:val="20"/>
                <w:szCs w:val="20"/>
              </w:rPr>
              <w:t>Қызмет</w:t>
            </w:r>
            <w:proofErr w:type="spellEnd"/>
            <w:r w:rsidRPr="00E074A9">
              <w:rPr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көрсету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жылдық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жинақ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/ </w:t>
            </w:r>
            <w:r w:rsidR="002E6D00" w:rsidRPr="00E074A9">
              <w:rPr>
                <w:rFonts w:cs="Times New Roman"/>
                <w:sz w:val="20"/>
                <w:szCs w:val="20"/>
              </w:rPr>
              <w:t>Годовой набор для обслуживания  для анализатора газов крови ABL800 FLEX</w:t>
            </w:r>
            <w:r w:rsidR="009F1D30" w:rsidRPr="00E074A9">
              <w:rPr>
                <w:rFonts w:cs="Times New Roman"/>
                <w:sz w:val="20"/>
                <w:szCs w:val="20"/>
              </w:rPr>
              <w:t xml:space="preserve"> 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Набор сервисный годовой: 1. трубка для электродных модулей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- 4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2. трубка для растворов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- 2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proofErr w:type="gramStart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,. 3. трубка для слива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- 4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4. мембрана клапана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шт., 5. Ниппели для входного модуля  - 1 шт., 6. Трубка для нагревателя OXI модуля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7. Соединительная трубка клапана OXI модуля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 шт., 8. Соединительная трубка </w:t>
            </w:r>
            <w:proofErr w:type="spellStart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Инлет</w:t>
            </w:r>
            <w:proofErr w:type="spellEnd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-нагреватель ABL800 FLEX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 шт., 9. Трубка для модулей </w:t>
            </w:r>
            <w:proofErr w:type="spellStart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pH</w:t>
            </w:r>
            <w:proofErr w:type="spellEnd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/BG-</w:t>
            </w:r>
            <w:proofErr w:type="spellStart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El</w:t>
            </w:r>
            <w:proofErr w:type="spellEnd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Met</w:t>
            </w:r>
            <w:proofErr w:type="spellEnd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El</w:t>
            </w:r>
            <w:proofErr w:type="spellEnd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Met</w:t>
            </w:r>
            <w:proofErr w:type="spellEnd"/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>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10. Уплотнительная прокладка для насосов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11. Соединительная трубка нагревателя ополаскивателя - измерительной камеры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12. Резиновая трубка, Ø0.9x2.7мм для жидкостной системы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 шт., 13. Трубка, </w:t>
            </w:r>
            <w:proofErr w:type="spellStart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Инлет-</w:t>
            </w:r>
            <w:proofErr w:type="gramStart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pH</w:t>
            </w:r>
            <w:proofErr w:type="spellEnd"/>
            <w:proofErr w:type="gramEnd"/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/BG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14. Пластиковая прокладка - 2 шт., 15. Кольцо Ø3.1x1.6мм для детектора бутылок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16. Силиконовая трубка Ø0.85/2.6мм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17. Трубка ввода, ABL800 FLEX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18. Мембрана для плоского клапана</w:t>
            </w:r>
            <w:r w:rsidR="009F1D30" w:rsidRPr="00E074A9">
              <w:rPr>
                <w:rStyle w:val="js-phone-number"/>
                <w:rFonts w:cs="Times New Roman"/>
                <w:sz w:val="20"/>
                <w:szCs w:val="20"/>
                <w:shd w:val="clear" w:color="auto" w:fill="FFFFFF"/>
              </w:rPr>
              <w:t xml:space="preserve"> - 1</w:t>
            </w:r>
            <w:r w:rsidR="009F1D30" w:rsidRPr="00E074A9">
              <w:rPr>
                <w:rFonts w:cs="Times New Roman"/>
                <w:sz w:val="20"/>
                <w:szCs w:val="20"/>
                <w:shd w:val="clear" w:color="auto" w:fill="FFFFFF"/>
              </w:rPr>
              <w:t> шт., 19. Y-соединитель для трубок отходов  - 1 шт., 20. Фильтр вентилятора  - 1 шт.</w:t>
            </w:r>
            <w:r w:rsidR="009F1D30" w:rsidRPr="00E074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9F1D30" w:rsidRPr="00E074A9">
              <w:rPr>
                <w:sz w:val="20"/>
                <w:szCs w:val="20"/>
              </w:rPr>
              <w:t xml:space="preserve">Игла модуля </w:t>
            </w:r>
            <w:proofErr w:type="spellStart"/>
            <w:r w:rsidR="009F1D30" w:rsidRPr="00E074A9">
              <w:rPr>
                <w:sz w:val="20"/>
                <w:szCs w:val="20"/>
              </w:rPr>
              <w:t>пробозаборника</w:t>
            </w:r>
            <w:proofErr w:type="spellEnd"/>
            <w:r w:rsidR="009F1D30" w:rsidRPr="00E074A9">
              <w:rPr>
                <w:sz w:val="20"/>
                <w:szCs w:val="20"/>
              </w:rPr>
              <w:t xml:space="preserve"> 1 шт.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sz w:val="20"/>
                <w:szCs w:val="20"/>
              </w:rPr>
            </w:pPr>
            <w:proofErr w:type="spellStart"/>
            <w:r w:rsidRPr="00E074A9">
              <w:rPr>
                <w:sz w:val="20"/>
                <w:szCs w:val="20"/>
              </w:rPr>
              <w:t>Жинақ</w:t>
            </w:r>
            <w:proofErr w:type="spellEnd"/>
            <w:r w:rsidRPr="00E074A9">
              <w:rPr>
                <w:sz w:val="20"/>
                <w:szCs w:val="20"/>
              </w:rPr>
              <w:t>/комплект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sz w:val="20"/>
                <w:szCs w:val="20"/>
              </w:rPr>
            </w:pPr>
            <w:r w:rsidRPr="00E074A9">
              <w:rPr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9F1D30" w:rsidP="002E6D00">
            <w:pPr>
              <w:rPr>
                <w:sz w:val="20"/>
                <w:szCs w:val="20"/>
              </w:rPr>
            </w:pPr>
            <w:r w:rsidRPr="00E074A9">
              <w:rPr>
                <w:sz w:val="20"/>
                <w:szCs w:val="20"/>
              </w:rPr>
              <w:t>1 374 352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9F1D30" w:rsidP="002E6D00">
            <w:pPr>
              <w:rPr>
                <w:color w:val="000000"/>
                <w:sz w:val="22"/>
                <w:szCs w:val="22"/>
              </w:rPr>
            </w:pPr>
            <w:r w:rsidRPr="00E074A9">
              <w:rPr>
                <w:color w:val="000000"/>
                <w:sz w:val="22"/>
                <w:szCs w:val="22"/>
              </w:rPr>
              <w:t>1 374 352</w:t>
            </w:r>
          </w:p>
        </w:tc>
      </w:tr>
      <w:tr w:rsidR="00545D9B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545D9B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sz w:val="22"/>
                <w:szCs w:val="22"/>
              </w:rPr>
              <w:t>Қан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sz w:val="22"/>
                <w:szCs w:val="22"/>
              </w:rPr>
              <w:t>анализатор</w:t>
            </w:r>
            <w:proofErr w:type="gramEnd"/>
            <w:r w:rsidRPr="00E074A9">
              <w:rPr>
                <w:sz w:val="22"/>
                <w:szCs w:val="22"/>
              </w:rPr>
              <w:t>ға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sz w:val="22"/>
                <w:szCs w:val="22"/>
              </w:rPr>
              <w:t>Ұйуды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sz w:val="22"/>
                <w:szCs w:val="22"/>
              </w:rPr>
              <w:t>ұстаушы</w:t>
            </w:r>
            <w:proofErr w:type="spellEnd"/>
            <w:r w:rsidRPr="00E074A9">
              <w:rPr>
                <w:sz w:val="22"/>
                <w:szCs w:val="22"/>
              </w:rPr>
              <w:t xml:space="preserve"> / </w:t>
            </w:r>
            <w:r w:rsidR="002E6D00" w:rsidRPr="00E074A9">
              <w:rPr>
                <w:sz w:val="22"/>
                <w:szCs w:val="22"/>
              </w:rPr>
              <w:t>Уловитель сгустков</w:t>
            </w:r>
            <w:r w:rsidRPr="00E074A9">
              <w:rPr>
                <w:sz w:val="22"/>
                <w:szCs w:val="22"/>
              </w:rPr>
              <w:t xml:space="preserve"> </w:t>
            </w:r>
            <w:r w:rsidRPr="00E074A9">
              <w:rPr>
                <w:sz w:val="22"/>
                <w:szCs w:val="22"/>
              </w:rPr>
              <w:t>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545D9B" w:rsidP="002E6D00">
            <w:pPr>
              <w:rPr>
                <w:sz w:val="22"/>
                <w:szCs w:val="22"/>
              </w:rPr>
            </w:pPr>
            <w:proofErr w:type="spellStart"/>
            <w:r w:rsidRPr="00E074A9">
              <w:rPr>
                <w:sz w:val="22"/>
                <w:szCs w:val="22"/>
              </w:rPr>
              <w:t>Орама</w:t>
            </w:r>
            <w:proofErr w:type="spellEnd"/>
            <w:r w:rsidRPr="00E074A9">
              <w:rPr>
                <w:sz w:val="22"/>
                <w:szCs w:val="22"/>
              </w:rPr>
              <w:t>/</w:t>
            </w:r>
            <w:r w:rsidR="002E6D00" w:rsidRPr="00E074A9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30,00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47 120,00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1 413 600,00</w:t>
            </w:r>
          </w:p>
        </w:tc>
      </w:tr>
      <w:tr w:rsidR="002E6D00" w:rsidRPr="00E074A9" w:rsidTr="002E6D0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E6D00" w:rsidRPr="00E074A9" w:rsidRDefault="00545D9B" w:rsidP="00545D9B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 xml:space="preserve">ABL800 FLEX </w:t>
            </w:r>
            <w:proofErr w:type="spellStart"/>
            <w:r w:rsidRPr="00E074A9">
              <w:rPr>
                <w:sz w:val="22"/>
                <w:szCs w:val="22"/>
              </w:rPr>
              <w:t>Қан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sz w:val="22"/>
                <w:szCs w:val="22"/>
              </w:rPr>
              <w:t>газының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sz w:val="22"/>
                <w:szCs w:val="22"/>
              </w:rPr>
              <w:t>анализаторға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r w:rsidRPr="00E074A9">
              <w:rPr>
                <w:sz w:val="22"/>
                <w:szCs w:val="22"/>
              </w:rPr>
              <w:t>арналған</w:t>
            </w:r>
            <w:proofErr w:type="spellEnd"/>
            <w:r w:rsidRPr="00E074A9">
              <w:rPr>
                <w:sz w:val="22"/>
                <w:szCs w:val="22"/>
              </w:rPr>
              <w:t xml:space="preserve"> D957P-70-100x1 </w:t>
            </w:r>
            <w:proofErr w:type="spellStart"/>
            <w:r w:rsidRPr="00E074A9">
              <w:rPr>
                <w:sz w:val="22"/>
                <w:szCs w:val="22"/>
              </w:rPr>
              <w:t>safe</w:t>
            </w:r>
            <w:proofErr w:type="spellEnd"/>
            <w:r w:rsidRPr="00E074A9">
              <w:rPr>
                <w:sz w:val="22"/>
                <w:szCs w:val="22"/>
              </w:rPr>
              <w:t xml:space="preserve"> CLINITUBES </w:t>
            </w:r>
            <w:proofErr w:type="spellStart"/>
            <w:r w:rsidRPr="00E074A9">
              <w:rPr>
                <w:sz w:val="22"/>
                <w:szCs w:val="22"/>
              </w:rPr>
              <w:t>капилярлары</w:t>
            </w:r>
            <w:proofErr w:type="spellEnd"/>
            <w:r w:rsidRPr="00E074A9">
              <w:rPr>
                <w:sz w:val="22"/>
                <w:szCs w:val="22"/>
              </w:rPr>
              <w:t xml:space="preserve">, 1 </w:t>
            </w:r>
            <w:proofErr w:type="spellStart"/>
            <w:r w:rsidRPr="00E074A9">
              <w:rPr>
                <w:sz w:val="22"/>
                <w:szCs w:val="22"/>
              </w:rPr>
              <w:t>орамада</w:t>
            </w:r>
            <w:proofErr w:type="spellEnd"/>
            <w:r w:rsidRPr="00E074A9">
              <w:rPr>
                <w:sz w:val="22"/>
                <w:szCs w:val="22"/>
              </w:rPr>
              <w:t xml:space="preserve"> 250 дана </w:t>
            </w:r>
            <w:proofErr w:type="spellStart"/>
            <w:r w:rsidRPr="00E074A9">
              <w:rPr>
                <w:sz w:val="22"/>
                <w:szCs w:val="22"/>
              </w:rPr>
              <w:t>болуы</w:t>
            </w:r>
            <w:proofErr w:type="spellEnd"/>
            <w:r w:rsidRPr="00E074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074A9">
              <w:rPr>
                <w:sz w:val="22"/>
                <w:szCs w:val="22"/>
              </w:rPr>
              <w:t>тиіс</w:t>
            </w:r>
            <w:proofErr w:type="spellEnd"/>
            <w:proofErr w:type="gramEnd"/>
            <w:r w:rsidRPr="00E074A9">
              <w:rPr>
                <w:sz w:val="22"/>
                <w:szCs w:val="22"/>
              </w:rPr>
              <w:t xml:space="preserve"> / </w:t>
            </w:r>
            <w:r w:rsidR="002E6D00" w:rsidRPr="00E074A9">
              <w:rPr>
                <w:sz w:val="22"/>
                <w:szCs w:val="22"/>
              </w:rPr>
              <w:t>Капилляры</w:t>
            </w:r>
            <w:r w:rsidRPr="00E074A9">
              <w:rPr>
                <w:sz w:val="22"/>
                <w:szCs w:val="22"/>
              </w:rPr>
              <w:t xml:space="preserve"> D957P-70-100x1 </w:t>
            </w:r>
            <w:proofErr w:type="spellStart"/>
            <w:r w:rsidR="002E6D00" w:rsidRPr="00E074A9">
              <w:rPr>
                <w:sz w:val="22"/>
                <w:szCs w:val="22"/>
              </w:rPr>
              <w:t>safe</w:t>
            </w:r>
            <w:proofErr w:type="spellEnd"/>
            <w:r w:rsidR="002E6D00" w:rsidRPr="00E074A9">
              <w:rPr>
                <w:sz w:val="22"/>
                <w:szCs w:val="22"/>
              </w:rPr>
              <w:t xml:space="preserve"> CLINITUBES 1 </w:t>
            </w:r>
            <w:r w:rsidRPr="00E074A9">
              <w:rPr>
                <w:sz w:val="22"/>
                <w:szCs w:val="22"/>
              </w:rPr>
              <w:t>упаковке</w:t>
            </w:r>
            <w:r w:rsidR="002E6D00" w:rsidRPr="00E074A9">
              <w:rPr>
                <w:sz w:val="22"/>
                <w:szCs w:val="22"/>
              </w:rPr>
              <w:t xml:space="preserve"> -250 шт</w:t>
            </w:r>
            <w:r w:rsidRPr="00E074A9">
              <w:rPr>
                <w:sz w:val="22"/>
                <w:szCs w:val="22"/>
              </w:rPr>
              <w:t xml:space="preserve">ук </w:t>
            </w:r>
            <w:r w:rsidRPr="00E074A9">
              <w:rPr>
                <w:sz w:val="22"/>
                <w:szCs w:val="22"/>
              </w:rPr>
              <w:t>для анализатора газов крови ABL800 FLEX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E6D00" w:rsidRPr="00E074A9" w:rsidRDefault="00545D9B" w:rsidP="002E6D00">
            <w:pPr>
              <w:rPr>
                <w:sz w:val="22"/>
                <w:szCs w:val="22"/>
              </w:rPr>
            </w:pPr>
            <w:proofErr w:type="spellStart"/>
            <w:r w:rsidRPr="00E074A9">
              <w:rPr>
                <w:sz w:val="22"/>
                <w:szCs w:val="22"/>
              </w:rPr>
              <w:t>Орама</w:t>
            </w:r>
            <w:proofErr w:type="spellEnd"/>
            <w:r w:rsidRPr="00E074A9">
              <w:rPr>
                <w:sz w:val="22"/>
                <w:szCs w:val="22"/>
              </w:rPr>
              <w:t>/упаковка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74 950,00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E6D00" w:rsidRPr="00E074A9" w:rsidRDefault="002E6D00" w:rsidP="002E6D00">
            <w:pPr>
              <w:rPr>
                <w:sz w:val="22"/>
                <w:szCs w:val="22"/>
              </w:rPr>
            </w:pPr>
            <w:r w:rsidRPr="00E074A9">
              <w:rPr>
                <w:sz w:val="22"/>
                <w:szCs w:val="22"/>
              </w:rPr>
              <w:t>1 499 000,00</w:t>
            </w:r>
          </w:p>
        </w:tc>
      </w:tr>
    </w:tbl>
    <w:p w:rsidR="007A01F1" w:rsidRPr="00E074A9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E074A9" w:rsidTr="00F65F58">
        <w:tc>
          <w:tcPr>
            <w:tcW w:w="4927" w:type="dxa"/>
          </w:tcPr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сома </w:t>
            </w:r>
            <w:r w:rsidR="00E074A9" w:rsidRPr="00E074A9">
              <w:rPr>
                <w:rFonts w:cs="Times New Roman"/>
                <w:sz w:val="20"/>
                <w:szCs w:val="20"/>
              </w:rPr>
              <w:t>19 967 682,00</w:t>
            </w:r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r w:rsidR="00E074A9" w:rsidRPr="00E074A9">
              <w:rPr>
                <w:rFonts w:cs="Times New Roman"/>
                <w:sz w:val="20"/>
                <w:szCs w:val="20"/>
              </w:rPr>
              <w:t xml:space="preserve">он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E074A9" w:rsidRPr="00E074A9">
              <w:rPr>
                <w:rFonts w:cs="Times New Roman"/>
                <w:sz w:val="20"/>
                <w:szCs w:val="20"/>
              </w:rPr>
              <w:t>миллион</w:t>
            </w:r>
            <w:proofErr w:type="gram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алпыс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жеті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сексен</w:t>
            </w:r>
            <w:proofErr w:type="spellEnd"/>
            <w:r w:rsidR="00E074A9"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074A9" w:rsidRPr="00E074A9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r w:rsidR="00E074A9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E074A9">
              <w:rPr>
                <w:rFonts w:cs="Times New Roman"/>
                <w:sz w:val="20"/>
                <w:szCs w:val="20"/>
              </w:rPr>
              <w:t>.</w:t>
            </w:r>
            <w:r w:rsidR="00A33AE9" w:rsidRPr="00E074A9">
              <w:rPr>
                <w:rFonts w:cs="Times New Roman"/>
                <w:sz w:val="20"/>
                <w:szCs w:val="20"/>
              </w:rPr>
              <w:t>01</w:t>
            </w:r>
            <w:r w:rsidRPr="00E074A9">
              <w:rPr>
                <w:rFonts w:cs="Times New Roman"/>
                <w:sz w:val="20"/>
                <w:szCs w:val="20"/>
              </w:rPr>
              <w:t>.202</w:t>
            </w:r>
            <w:r w:rsidR="00A33AE9" w:rsidRPr="00E074A9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E074A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E074A9">
              <w:rPr>
                <w:rFonts w:cs="Times New Roman"/>
                <w:sz w:val="20"/>
                <w:szCs w:val="20"/>
              </w:rPr>
              <w:t>: 09:</w:t>
            </w:r>
            <w:r w:rsidRPr="00E074A9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r w:rsidR="00E074A9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E074A9">
              <w:rPr>
                <w:rFonts w:cs="Times New Roman"/>
                <w:sz w:val="20"/>
                <w:szCs w:val="20"/>
              </w:rPr>
              <w:t>.</w:t>
            </w:r>
            <w:r w:rsidR="00A33AE9" w:rsidRPr="00E074A9">
              <w:rPr>
                <w:rFonts w:cs="Times New Roman"/>
                <w:sz w:val="20"/>
                <w:szCs w:val="20"/>
              </w:rPr>
              <w:t>01</w:t>
            </w:r>
            <w:r w:rsidRPr="00E074A9">
              <w:rPr>
                <w:rFonts w:cs="Times New Roman"/>
                <w:sz w:val="20"/>
                <w:szCs w:val="20"/>
              </w:rPr>
              <w:t>.202</w:t>
            </w:r>
            <w:r w:rsidR="00A33AE9" w:rsidRPr="00E074A9">
              <w:rPr>
                <w:rFonts w:cs="Times New Roman"/>
                <w:sz w:val="20"/>
                <w:szCs w:val="20"/>
              </w:rPr>
              <w:t>3</w:t>
            </w:r>
            <w:r w:rsidRPr="00E074A9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10:</w:t>
            </w:r>
            <w:r w:rsidR="00E074A9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lastRenderedPageBreak/>
              <w:t>мөрмен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4A9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4A9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E074A9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E074A9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lastRenderedPageBreak/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E074A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074A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074A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E074A9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074A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074A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E074A9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E074A9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E074A9" w:rsidRPr="00E074A9">
              <w:rPr>
                <w:sz w:val="20"/>
                <w:szCs w:val="20"/>
              </w:rPr>
              <w:t>19 967 682,00</w:t>
            </w:r>
            <w:r w:rsidRPr="00E074A9">
              <w:rPr>
                <w:sz w:val="20"/>
                <w:szCs w:val="20"/>
              </w:rPr>
              <w:t xml:space="preserve"> (</w:t>
            </w:r>
            <w:r w:rsidR="00E074A9" w:rsidRPr="00E074A9">
              <w:rPr>
                <w:sz w:val="20"/>
                <w:szCs w:val="20"/>
              </w:rPr>
              <w:t>девятнадцать миллионов девятьсот шестьдесят семь тысяч шестьсот восемьдесят две</w:t>
            </w:r>
            <w:r w:rsidRPr="00E074A9">
              <w:rPr>
                <w:sz w:val="20"/>
                <w:szCs w:val="20"/>
              </w:rPr>
              <w:t>) тенге</w:t>
            </w:r>
            <w:r w:rsidRPr="00E074A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E074A9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E074A9">
              <w:rPr>
                <w:rFonts w:cs="Times New Roman"/>
                <w:sz w:val="20"/>
                <w:szCs w:val="20"/>
              </w:rPr>
              <w:t>.</w:t>
            </w:r>
            <w:r w:rsidR="00A33AE9" w:rsidRPr="00E074A9">
              <w:rPr>
                <w:rFonts w:cs="Times New Roman"/>
                <w:sz w:val="20"/>
                <w:szCs w:val="20"/>
              </w:rPr>
              <w:t>01</w:t>
            </w:r>
            <w:r w:rsidRPr="00E074A9">
              <w:rPr>
                <w:rFonts w:cs="Times New Roman"/>
                <w:sz w:val="20"/>
                <w:szCs w:val="20"/>
              </w:rPr>
              <w:t>.202</w:t>
            </w:r>
            <w:r w:rsidR="00A33AE9" w:rsidRPr="00E074A9">
              <w:rPr>
                <w:rFonts w:cs="Times New Roman"/>
                <w:sz w:val="20"/>
                <w:szCs w:val="20"/>
              </w:rPr>
              <w:t>3</w:t>
            </w:r>
            <w:r w:rsidRPr="00E074A9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E074A9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E074A9">
              <w:rPr>
                <w:rFonts w:cs="Times New Roman"/>
                <w:sz w:val="20"/>
                <w:szCs w:val="20"/>
              </w:rPr>
              <w:t>.</w:t>
            </w:r>
            <w:r w:rsidR="00A33AE9" w:rsidRPr="00E074A9">
              <w:rPr>
                <w:rFonts w:cs="Times New Roman"/>
                <w:sz w:val="20"/>
                <w:szCs w:val="20"/>
              </w:rPr>
              <w:t>01</w:t>
            </w:r>
            <w:r w:rsidRPr="00E074A9">
              <w:rPr>
                <w:rFonts w:cs="Times New Roman"/>
                <w:sz w:val="20"/>
                <w:szCs w:val="20"/>
              </w:rPr>
              <w:t>.202</w:t>
            </w:r>
            <w:r w:rsidR="00A33AE9" w:rsidRPr="00E074A9">
              <w:rPr>
                <w:rFonts w:cs="Times New Roman"/>
                <w:sz w:val="20"/>
                <w:szCs w:val="20"/>
              </w:rPr>
              <w:t>3</w:t>
            </w:r>
            <w:r w:rsidRPr="00E074A9">
              <w:rPr>
                <w:rFonts w:cs="Times New Roman"/>
                <w:sz w:val="20"/>
                <w:szCs w:val="20"/>
              </w:rPr>
              <w:t xml:space="preserve"> г. время 10:</w:t>
            </w:r>
            <w:r w:rsidR="00E074A9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E074A9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074A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074A9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sz w:val="20"/>
                <w:szCs w:val="20"/>
              </w:rPr>
              <w:t xml:space="preserve">Документы для участия предоставляются в прошитом, пронумерованном виде, в запечатанном </w:t>
            </w:r>
            <w:r w:rsidRPr="00E074A9">
              <w:rPr>
                <w:rFonts w:cs="Times New Roman"/>
                <w:b/>
                <w:sz w:val="20"/>
                <w:szCs w:val="20"/>
              </w:rPr>
              <w:lastRenderedPageBreak/>
              <w:t>конверте и скреплено печатью. На конверте должно проп</w:t>
            </w:r>
            <w:bookmarkStart w:id="0" w:name="_GoBack"/>
            <w:bookmarkEnd w:id="0"/>
            <w:r w:rsidRPr="00E074A9">
              <w:rPr>
                <w:rFonts w:cs="Times New Roman"/>
                <w:b/>
                <w:sz w:val="20"/>
                <w:szCs w:val="20"/>
              </w:rPr>
              <w:t>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E074A9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E074A9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E074A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074A9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E074A9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E074A9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E074A9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E074A9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E074A9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074A9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E074A9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E074A9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E074A9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E074A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74A9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</w:t>
            </w:r>
            <w:r w:rsidRPr="00E074A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E074A9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E074A9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E074A9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E074A9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E074A9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E074A9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E074A9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E074A9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E074A9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12"/>
          <w:p w:rsidR="007A01F1" w:rsidRPr="00E074A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</w:p>
          <w:bookmarkEnd w:id="7"/>
          <w:p w:rsidR="007A01F1" w:rsidRPr="00E074A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E074A9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E074A9" w:rsidTr="00F65F58">
        <w:tc>
          <w:tcPr>
            <w:tcW w:w="3085" w:type="dxa"/>
            <w:vAlign w:val="center"/>
          </w:tcPr>
          <w:p w:rsidR="007A01F1" w:rsidRPr="00E074A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074A9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E074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E074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b/>
              </w:rPr>
              <w:t>алу</w:t>
            </w:r>
            <w:proofErr w:type="spellEnd"/>
            <w:r w:rsidRPr="00E074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E074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b/>
              </w:rPr>
              <w:t>бө</w:t>
            </w:r>
            <w:proofErr w:type="gramStart"/>
            <w:r w:rsidRPr="00E074A9">
              <w:rPr>
                <w:rFonts w:ascii="Times New Roman" w:hAnsi="Times New Roman"/>
                <w:b/>
              </w:rPr>
              <w:t>л</w:t>
            </w:r>
            <w:proofErr w:type="gramEnd"/>
            <w:r w:rsidRPr="00E074A9">
              <w:rPr>
                <w:rFonts w:ascii="Times New Roman" w:hAnsi="Times New Roman"/>
                <w:b/>
              </w:rPr>
              <w:t>ім</w:t>
            </w:r>
            <w:proofErr w:type="spellEnd"/>
            <w:r w:rsidRPr="00E074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74A9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E074A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E074A9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E074A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074A9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E074A9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E074A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E074A9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E074A9" w:rsidRDefault="00E4253F" w:rsidP="0048597F">
      <w:pPr>
        <w:rPr>
          <w:rFonts w:cs="Times New Roman"/>
          <w:sz w:val="22"/>
          <w:szCs w:val="22"/>
        </w:rPr>
      </w:pPr>
    </w:p>
    <w:p w:rsidR="007A01F1" w:rsidRPr="00E074A9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E074A9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E074A9" w:rsidRDefault="007A01F1" w:rsidP="0048597F">
      <w:pPr>
        <w:rPr>
          <w:rFonts w:cs="Times New Roman"/>
          <w:i/>
          <w:sz w:val="20"/>
          <w:szCs w:val="20"/>
        </w:rPr>
      </w:pPr>
    </w:p>
    <w:p w:rsidR="0080080F" w:rsidRPr="00E074A9" w:rsidRDefault="007A01F1" w:rsidP="0048597F">
      <w:pPr>
        <w:rPr>
          <w:rFonts w:cs="Times New Roman"/>
          <w:sz w:val="20"/>
          <w:szCs w:val="20"/>
        </w:rPr>
      </w:pPr>
      <w:proofErr w:type="spellStart"/>
      <w:r w:rsidRPr="00E074A9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E074A9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E074A9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E074A9">
        <w:rPr>
          <w:rFonts w:cs="Times New Roman"/>
          <w:i/>
          <w:sz w:val="20"/>
          <w:szCs w:val="20"/>
        </w:rPr>
        <w:t xml:space="preserve"> К.</w:t>
      </w:r>
    </w:p>
    <w:p w:rsidR="0086053E" w:rsidRPr="00E074A9" w:rsidRDefault="0080080F" w:rsidP="0048597F">
      <w:pPr>
        <w:rPr>
          <w:rFonts w:cs="Times New Roman"/>
          <w:sz w:val="20"/>
          <w:szCs w:val="20"/>
        </w:rPr>
      </w:pPr>
      <w:r w:rsidRPr="00E074A9">
        <w:rPr>
          <w:rFonts w:cs="Times New Roman"/>
          <w:i/>
          <w:sz w:val="20"/>
          <w:szCs w:val="20"/>
        </w:rPr>
        <w:t>8-727-278-04-44</w:t>
      </w:r>
    </w:p>
    <w:sectPr w:rsidR="0086053E" w:rsidRPr="00E074A9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B2B95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E6D00"/>
    <w:rsid w:val="002F2B60"/>
    <w:rsid w:val="00301B5D"/>
    <w:rsid w:val="00302081"/>
    <w:rsid w:val="003129AC"/>
    <w:rsid w:val="00313CC8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45D9B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1D30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074A9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4FDD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9F1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9F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DF37-2614-44E0-A162-1A30E476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149</cp:revision>
  <cp:lastPrinted>2023-01-13T05:20:00Z</cp:lastPrinted>
  <dcterms:created xsi:type="dcterms:W3CDTF">2019-01-15T05:22:00Z</dcterms:created>
  <dcterms:modified xsi:type="dcterms:W3CDTF">2023-01-13T05:20:00Z</dcterms:modified>
</cp:coreProperties>
</file>