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3A3B3F" w:rsidTr="007A01F1">
        <w:tc>
          <w:tcPr>
            <w:tcW w:w="4927" w:type="dxa"/>
          </w:tcPr>
          <w:p w:rsidR="007A01F1" w:rsidRPr="003A3B3F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3B3F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3A3B3F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3A3B3F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3A3B3F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B3F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2E6D00" w:rsidRPr="003A3B3F">
              <w:rPr>
                <w:rFonts w:ascii="Times New Roman" w:hAnsi="Times New Roman"/>
                <w:sz w:val="20"/>
                <w:szCs w:val="20"/>
              </w:rPr>
              <w:t>12</w:t>
            </w:r>
            <w:r w:rsidRPr="003A3B3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A33AE9" w:rsidRPr="003A3B3F">
              <w:rPr>
                <w:rFonts w:ascii="Times New Roman" w:hAnsi="Times New Roman"/>
                <w:sz w:val="20"/>
                <w:szCs w:val="20"/>
              </w:rPr>
              <w:t>қаңтар</w:t>
            </w:r>
            <w:proofErr w:type="spellEnd"/>
            <w:r w:rsidR="00A33AE9" w:rsidRPr="003A3B3F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3A3B3F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3A3B3F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3A3B3F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3B3F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3A3B3F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3A3B3F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3A3B3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3A3B3F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3A3B3F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3A3B3F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3A3B3F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3A3B3F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3A3B3F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3A3B3F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3A3B3F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3B3F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3A3B3F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3A3B3F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3A3B3F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B3F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3A3B3F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A3B3F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3A3B3F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3A3B3F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2E6D00" w:rsidRPr="003A3B3F">
              <w:rPr>
                <w:rFonts w:cs="Times New Roman"/>
                <w:sz w:val="20"/>
                <w:szCs w:val="20"/>
              </w:rPr>
              <w:t>12</w:t>
            </w:r>
            <w:r w:rsidRPr="003A3B3F">
              <w:rPr>
                <w:rFonts w:cs="Times New Roman"/>
                <w:sz w:val="20"/>
                <w:szCs w:val="20"/>
              </w:rPr>
              <w:t xml:space="preserve">» </w:t>
            </w:r>
            <w:r w:rsidR="00A33AE9" w:rsidRPr="003A3B3F">
              <w:rPr>
                <w:rFonts w:cs="Times New Roman"/>
                <w:sz w:val="20"/>
                <w:szCs w:val="20"/>
              </w:rPr>
              <w:t>января</w:t>
            </w:r>
            <w:r w:rsidRPr="003A3B3F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3A3B3F">
              <w:rPr>
                <w:rFonts w:cs="Times New Roman"/>
                <w:sz w:val="20"/>
                <w:szCs w:val="20"/>
              </w:rPr>
              <w:t>3</w:t>
            </w:r>
            <w:r w:rsidRPr="003A3B3F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3A3B3F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3A3B3F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3A3B3F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3A3B3F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3A3B3F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3A3B3F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3A3B3F">
              <w:rPr>
                <w:rStyle w:val="s1"/>
                <w:sz w:val="20"/>
                <w:szCs w:val="20"/>
              </w:rPr>
              <w:t>«</w:t>
            </w:r>
            <w:r w:rsidRPr="003A3B3F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3A3B3F">
              <w:rPr>
                <w:rStyle w:val="s1"/>
                <w:sz w:val="20"/>
                <w:szCs w:val="20"/>
              </w:rPr>
              <w:t>»</w:t>
            </w:r>
            <w:r w:rsidRPr="003A3B3F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3A3B3F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3A3B3F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B3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3A3B3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3A3B3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3A3B3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3A3B3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3A3B3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3A3B3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3A3B3F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B3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3A3B3F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3A3B3F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3A3B3F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3A3B3F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3A3B3F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3A3B3F" w:rsidTr="00077E7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3A3B3F" w:rsidRDefault="007A01F1" w:rsidP="00077E74">
            <w:pPr>
              <w:rPr>
                <w:rFonts w:cs="Times New Roman"/>
                <w:b/>
                <w:sz w:val="20"/>
                <w:szCs w:val="20"/>
              </w:rPr>
            </w:pPr>
            <w:r w:rsidRPr="003A3B3F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3A3B3F" w:rsidRDefault="007A01F1" w:rsidP="00077E74">
            <w:pPr>
              <w:rPr>
                <w:rFonts w:cs="Times New Roman"/>
                <w:b/>
                <w:sz w:val="20"/>
                <w:szCs w:val="20"/>
              </w:rPr>
            </w:pPr>
            <w:r w:rsidRPr="003A3B3F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3A3B3F" w:rsidRDefault="007A01F1" w:rsidP="00077E7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3A3B3F" w:rsidRDefault="007A01F1" w:rsidP="00077E7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3A3B3F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3A3B3F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3A3B3F" w:rsidRDefault="007A01F1" w:rsidP="00077E74">
            <w:pPr>
              <w:rPr>
                <w:rFonts w:cs="Times New Roman"/>
                <w:b/>
                <w:sz w:val="20"/>
                <w:szCs w:val="20"/>
              </w:rPr>
            </w:pPr>
            <w:r w:rsidRPr="003A3B3F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3A3B3F" w:rsidRDefault="007A01F1" w:rsidP="00077E74">
            <w:pPr>
              <w:rPr>
                <w:rFonts w:cs="Times New Roman"/>
                <w:b/>
                <w:sz w:val="20"/>
                <w:szCs w:val="20"/>
              </w:rPr>
            </w:pPr>
            <w:r w:rsidRPr="003A3B3F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3A3B3F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3A3B3F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3A3B3F" w:rsidRDefault="007A01F1" w:rsidP="00077E7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3A3B3F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3A3B3F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077E74" w:rsidRPr="003A3B3F" w:rsidTr="00077E74">
        <w:trPr>
          <w:trHeight w:val="570"/>
        </w:trPr>
        <w:tc>
          <w:tcPr>
            <w:tcW w:w="10774" w:type="dxa"/>
            <w:gridSpan w:val="6"/>
            <w:shd w:val="clear" w:color="auto" w:fill="B8CCE4" w:themeFill="accent1" w:themeFillTint="66"/>
            <w:noWrap/>
            <w:vAlign w:val="center"/>
          </w:tcPr>
          <w:p w:rsidR="00077E74" w:rsidRPr="003A3B3F" w:rsidRDefault="00077E74" w:rsidP="003A3B3F">
            <w:pPr>
              <w:rPr>
                <w:rFonts w:cs="Times New Roman"/>
                <w:b/>
                <w:sz w:val="20"/>
                <w:szCs w:val="20"/>
              </w:rPr>
            </w:pPr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 xml:space="preserve">CELL-DYN RUBY (ABBOTT), </w:t>
            </w:r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>АҚ</w:t>
            </w:r>
            <w:proofErr w:type="gramStart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>Ш</w:t>
            </w:r>
            <w:proofErr w:type="gramEnd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>гематол</w:t>
            </w:r>
            <w:proofErr w:type="spellEnd"/>
            <w:r w:rsidR="003A3B3F"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о</w:t>
            </w:r>
            <w:proofErr w:type="spellStart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>гиялық</w:t>
            </w:r>
            <w:proofErr w:type="spellEnd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>анализаторына</w:t>
            </w:r>
            <w:proofErr w:type="spellEnd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>арналған</w:t>
            </w:r>
            <w:proofErr w:type="spellEnd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>реагенттер</w:t>
            </w:r>
            <w:proofErr w:type="spellEnd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>жиынтығы</w:t>
            </w:r>
            <w:proofErr w:type="spellEnd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 xml:space="preserve"> / Реагенты для гематологического анализатора CELL-DYN RUBY (ABBOTT), США</w:t>
            </w:r>
          </w:p>
        </w:tc>
      </w:tr>
      <w:tr w:rsidR="00077E74" w:rsidRPr="003A3B3F" w:rsidTr="00077E7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77E74" w:rsidRPr="003A3B3F" w:rsidRDefault="00077E74" w:rsidP="00077E74">
            <w:pPr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77E74" w:rsidRPr="003A3B3F" w:rsidRDefault="00077E74" w:rsidP="003A3B3F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rFonts w:cs="Times New Roman"/>
                <w:color w:val="000000"/>
                <w:sz w:val="20"/>
                <w:szCs w:val="20"/>
              </w:rPr>
              <w:t>CELL-DYN RUBY (ABBOTT), АҚ</w:t>
            </w:r>
            <w:proofErr w:type="gramStart"/>
            <w:r w:rsidRPr="003A3B3F">
              <w:rPr>
                <w:rFonts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гематол</w:t>
            </w:r>
            <w:proofErr w:type="spellEnd"/>
            <w:r w:rsidR="003A3B3F">
              <w:rPr>
                <w:rFonts w:cs="Times New Roman"/>
                <w:color w:val="000000"/>
                <w:sz w:val="20"/>
                <w:szCs w:val="20"/>
                <w:lang w:val="kk-KZ"/>
              </w:rPr>
              <w:t>о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гиялық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анализаторына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Reagent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, WBC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Lyse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3,8 л /</w:t>
            </w:r>
            <w:r w:rsidRPr="003A3B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Reagent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, WBC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Lyse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Лизирующий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лейкоцитарный реагент 3.8 л. Для гематологического анализатора CELL-DYN RUBY (ABBOTT), США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7E74" w:rsidRPr="003A3B3F" w:rsidRDefault="003A3B3F" w:rsidP="00077E7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3B3F">
              <w:rPr>
                <w:color w:val="000000"/>
                <w:sz w:val="22"/>
                <w:szCs w:val="22"/>
              </w:rPr>
              <w:t>Орама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>/</w:t>
            </w:r>
            <w:r w:rsidR="00077E74" w:rsidRPr="003A3B3F"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77E74" w:rsidRPr="003A3B3F" w:rsidRDefault="00077E74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77E74" w:rsidRPr="003A3B3F" w:rsidRDefault="00077E74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color w:val="000000"/>
                <w:sz w:val="22"/>
                <w:szCs w:val="22"/>
              </w:rPr>
              <w:t>82 300,00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7E74" w:rsidRPr="003A3B3F" w:rsidRDefault="00077E74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color w:val="000000"/>
                <w:sz w:val="22"/>
                <w:szCs w:val="22"/>
              </w:rPr>
              <w:t>823 000,00</w:t>
            </w:r>
          </w:p>
        </w:tc>
      </w:tr>
      <w:tr w:rsidR="003A3B3F" w:rsidRPr="003A3B3F" w:rsidTr="00150006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3A3B3F" w:rsidRPr="003A3B3F" w:rsidRDefault="003A3B3F" w:rsidP="00077E74">
            <w:pPr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3A3B3F" w:rsidRPr="003A3B3F" w:rsidRDefault="003A3B3F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rFonts w:cs="Times New Roman"/>
                <w:color w:val="000000"/>
                <w:sz w:val="20"/>
                <w:szCs w:val="20"/>
              </w:rPr>
              <w:t>CELL-DYN RUBY (ABBOTT), АҚ</w:t>
            </w:r>
            <w:proofErr w:type="gramStart"/>
            <w:r w:rsidRPr="003A3B3F">
              <w:rPr>
                <w:rFonts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гематол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о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гиялық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анализаторына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Reagent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Diluent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Sheath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Дилюент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20 л /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Reagent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Diluent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Sheath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Дилюент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>/фокусирующий реагент 20 л, для гематологического анализатора CELL-DYN RUBY (ABBOTT), США</w:t>
            </w:r>
          </w:p>
        </w:tc>
        <w:tc>
          <w:tcPr>
            <w:tcW w:w="992" w:type="dxa"/>
            <w:shd w:val="clear" w:color="000000" w:fill="FFFFFF"/>
            <w:noWrap/>
          </w:tcPr>
          <w:p w:rsidR="003A3B3F" w:rsidRPr="003A3B3F" w:rsidRDefault="003A3B3F">
            <w:proofErr w:type="spellStart"/>
            <w:r w:rsidRPr="003A3B3F">
              <w:rPr>
                <w:color w:val="000000"/>
                <w:sz w:val="22"/>
                <w:szCs w:val="22"/>
              </w:rPr>
              <w:t>Орама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>/упаковка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3A3B3F" w:rsidRPr="003A3B3F" w:rsidRDefault="003A3B3F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A3B3F" w:rsidRPr="003A3B3F" w:rsidRDefault="003A3B3F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color w:val="000000"/>
                <w:sz w:val="22"/>
                <w:szCs w:val="22"/>
              </w:rPr>
              <w:t>138 160,00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A3B3F" w:rsidRPr="003A3B3F" w:rsidRDefault="003A3B3F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color w:val="000000"/>
                <w:sz w:val="22"/>
                <w:szCs w:val="22"/>
              </w:rPr>
              <w:t>2 072 400,00</w:t>
            </w:r>
          </w:p>
        </w:tc>
      </w:tr>
      <w:tr w:rsidR="003A3B3F" w:rsidRPr="003A3B3F" w:rsidTr="0015000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A3B3F" w:rsidRPr="003A3B3F" w:rsidRDefault="003A3B3F" w:rsidP="00077E74">
            <w:pPr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3A3B3F" w:rsidRPr="003A3B3F" w:rsidRDefault="003A3B3F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rFonts w:cs="Times New Roman"/>
                <w:color w:val="000000"/>
                <w:sz w:val="20"/>
                <w:szCs w:val="20"/>
              </w:rPr>
              <w:t>CELL-DYN RUBY (ABBOTT), АҚ</w:t>
            </w:r>
            <w:proofErr w:type="gramStart"/>
            <w:r w:rsidRPr="003A3B3F">
              <w:rPr>
                <w:rFonts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гематол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о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гиялық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анализаторына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Reagent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, CN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Free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HGB / NOC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Lyse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. 3,8 л /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Reagent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, CN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Free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HGB / NOC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Lyse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Безцианидный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лизирующий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реагент для гемоглобина/оптического подсчета ядер 3.8 л, для гематологического анализатора CELL-DYN RUBY (ABBOTT), США  </w:t>
            </w:r>
          </w:p>
        </w:tc>
        <w:tc>
          <w:tcPr>
            <w:tcW w:w="992" w:type="dxa"/>
            <w:shd w:val="clear" w:color="000000" w:fill="FFFFFF"/>
            <w:noWrap/>
          </w:tcPr>
          <w:p w:rsidR="003A3B3F" w:rsidRPr="003A3B3F" w:rsidRDefault="003A3B3F">
            <w:proofErr w:type="spellStart"/>
            <w:r w:rsidRPr="003A3B3F">
              <w:rPr>
                <w:color w:val="000000"/>
                <w:sz w:val="22"/>
                <w:szCs w:val="22"/>
              </w:rPr>
              <w:t>Орама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>/упаковка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3A3B3F" w:rsidRPr="003A3B3F" w:rsidRDefault="003A3B3F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A3B3F" w:rsidRPr="003A3B3F" w:rsidRDefault="003A3B3F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color w:val="000000"/>
                <w:sz w:val="22"/>
                <w:szCs w:val="22"/>
              </w:rPr>
              <w:t>129 900,00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A3B3F" w:rsidRPr="003A3B3F" w:rsidRDefault="003A3B3F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color w:val="000000"/>
                <w:sz w:val="22"/>
                <w:szCs w:val="22"/>
              </w:rPr>
              <w:t>259 800,00</w:t>
            </w:r>
          </w:p>
        </w:tc>
      </w:tr>
      <w:tr w:rsidR="003A3B3F" w:rsidRPr="003A3B3F" w:rsidTr="0015000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A3B3F" w:rsidRPr="003A3B3F" w:rsidRDefault="003A3B3F" w:rsidP="00077E74">
            <w:pPr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3A3B3F" w:rsidRPr="003A3B3F" w:rsidRDefault="003A3B3F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rFonts w:cs="Times New Roman"/>
                <w:color w:val="000000"/>
                <w:sz w:val="20"/>
                <w:szCs w:val="20"/>
              </w:rPr>
              <w:t>CELL-DYN RUBY (ABBOTT), АҚ</w:t>
            </w:r>
            <w:proofErr w:type="gramStart"/>
            <w:r w:rsidRPr="003A3B3F">
              <w:rPr>
                <w:rFonts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гематол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о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гиялық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анализаторына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A3B3F">
              <w:rPr>
                <w:color w:val="000000"/>
                <w:sz w:val="22"/>
                <w:szCs w:val="22"/>
              </w:rPr>
              <w:t xml:space="preserve">CD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Tri-level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CD 29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plus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2 x 3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levels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/ CD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Tri-level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CD 29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plus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2 x 3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levels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, для гематологического анализатора CELL-DYN RUBY (ABBOTT), США  </w:t>
            </w:r>
          </w:p>
        </w:tc>
        <w:tc>
          <w:tcPr>
            <w:tcW w:w="992" w:type="dxa"/>
            <w:shd w:val="clear" w:color="000000" w:fill="FFFFFF"/>
            <w:noWrap/>
          </w:tcPr>
          <w:p w:rsidR="003A3B3F" w:rsidRPr="003A3B3F" w:rsidRDefault="003A3B3F">
            <w:proofErr w:type="spellStart"/>
            <w:r w:rsidRPr="003A3B3F">
              <w:rPr>
                <w:color w:val="000000"/>
                <w:sz w:val="22"/>
                <w:szCs w:val="22"/>
              </w:rPr>
              <w:t>Орама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>/упаковка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3A3B3F" w:rsidRPr="003A3B3F" w:rsidRDefault="003A3B3F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A3B3F" w:rsidRPr="003A3B3F" w:rsidRDefault="003A3B3F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color w:val="000000"/>
                <w:sz w:val="22"/>
                <w:szCs w:val="22"/>
              </w:rPr>
              <w:t>355 130,00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A3B3F" w:rsidRPr="003A3B3F" w:rsidRDefault="003A3B3F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color w:val="000000"/>
                <w:sz w:val="22"/>
                <w:szCs w:val="22"/>
              </w:rPr>
              <w:t>710 260,00</w:t>
            </w:r>
          </w:p>
        </w:tc>
      </w:tr>
      <w:tr w:rsidR="003A3B3F" w:rsidRPr="003A3B3F" w:rsidTr="0015000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A3B3F" w:rsidRPr="003A3B3F" w:rsidRDefault="003A3B3F" w:rsidP="00077E74">
            <w:pPr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3A3B3F" w:rsidRPr="003A3B3F" w:rsidRDefault="003A3B3F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rFonts w:cs="Times New Roman"/>
                <w:color w:val="000000"/>
                <w:sz w:val="20"/>
                <w:szCs w:val="20"/>
              </w:rPr>
              <w:t>CELL-DYN RUBY (ABBOTT), АҚ</w:t>
            </w:r>
            <w:proofErr w:type="gramStart"/>
            <w:r w:rsidRPr="003A3B3F">
              <w:rPr>
                <w:rFonts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гематол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о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гиялық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анализаторына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реагенттер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жиынтығы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</w:t>
            </w:r>
            <w:r w:rsidRPr="003A3B3F">
              <w:rPr>
                <w:color w:val="000000"/>
                <w:sz w:val="22"/>
                <w:szCs w:val="22"/>
              </w:rPr>
              <w:t xml:space="preserve">CD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Enzymatic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Cleaner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Ф</w:t>
            </w:r>
            <w:r w:rsidRPr="003A3B3F">
              <w:rPr>
                <w:color w:val="000000"/>
                <w:sz w:val="22"/>
                <w:szCs w:val="22"/>
              </w:rPr>
              <w:t>ерментатив</w:t>
            </w:r>
            <w:r w:rsidRPr="003A3B3F">
              <w:rPr>
                <w:color w:val="000000"/>
                <w:sz w:val="22"/>
                <w:szCs w:val="22"/>
              </w:rPr>
              <w:t>ті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тазартқыш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</w:t>
            </w:r>
            <w:r w:rsidRPr="003A3B3F">
              <w:rPr>
                <w:color w:val="000000"/>
                <w:sz w:val="22"/>
                <w:szCs w:val="22"/>
              </w:rPr>
              <w:t xml:space="preserve">2x50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ml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/ CD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Enzymatic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Cleaner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. ферментативный очиститель </w:t>
            </w:r>
            <w:r w:rsidRPr="003A3B3F">
              <w:rPr>
                <w:color w:val="000000"/>
                <w:sz w:val="22"/>
                <w:szCs w:val="22"/>
              </w:rPr>
              <w:lastRenderedPageBreak/>
              <w:t xml:space="preserve">2x50 </w:t>
            </w:r>
            <w:proofErr w:type="spellStart"/>
            <w:r w:rsidRPr="003A3B3F">
              <w:rPr>
                <w:color w:val="000000"/>
                <w:sz w:val="22"/>
                <w:szCs w:val="22"/>
              </w:rPr>
              <w:t>ml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 xml:space="preserve">, для гематологического анализатора CELL-DYN RUBY (ABBOTT), США </w:t>
            </w:r>
          </w:p>
        </w:tc>
        <w:tc>
          <w:tcPr>
            <w:tcW w:w="992" w:type="dxa"/>
            <w:shd w:val="clear" w:color="000000" w:fill="FFFFFF"/>
            <w:noWrap/>
          </w:tcPr>
          <w:p w:rsidR="003A3B3F" w:rsidRPr="003A3B3F" w:rsidRDefault="003A3B3F">
            <w:proofErr w:type="spellStart"/>
            <w:r w:rsidRPr="003A3B3F">
              <w:rPr>
                <w:color w:val="000000"/>
                <w:sz w:val="22"/>
                <w:szCs w:val="22"/>
              </w:rPr>
              <w:lastRenderedPageBreak/>
              <w:t>Орама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>/упаковка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3A3B3F" w:rsidRPr="003A3B3F" w:rsidRDefault="003A3B3F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3A3B3F" w:rsidRPr="003A3B3F" w:rsidRDefault="003A3B3F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color w:val="000000"/>
                <w:sz w:val="22"/>
                <w:szCs w:val="22"/>
              </w:rPr>
              <w:t>299 350,00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3A3B3F" w:rsidRPr="003A3B3F" w:rsidRDefault="003A3B3F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color w:val="000000"/>
                <w:sz w:val="22"/>
                <w:szCs w:val="22"/>
              </w:rPr>
              <w:t>299 350,00</w:t>
            </w:r>
          </w:p>
        </w:tc>
      </w:tr>
      <w:tr w:rsidR="00077E74" w:rsidRPr="003A3B3F" w:rsidTr="00077E7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077E74" w:rsidRPr="003A3B3F" w:rsidRDefault="00077E74" w:rsidP="00077E74">
            <w:pPr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077E74" w:rsidRPr="003A3B3F" w:rsidRDefault="00077E74" w:rsidP="00077E74">
            <w:pPr>
              <w:rPr>
                <w:sz w:val="22"/>
                <w:szCs w:val="22"/>
              </w:rPr>
            </w:pPr>
            <w:r w:rsidRPr="003A3B3F">
              <w:rPr>
                <w:rFonts w:cs="Times New Roman"/>
                <w:color w:val="000000"/>
                <w:sz w:val="20"/>
                <w:szCs w:val="20"/>
              </w:rPr>
              <w:t>CELL-DYN RUBY (ABBOTT), АҚ</w:t>
            </w:r>
            <w:proofErr w:type="gramStart"/>
            <w:r w:rsidRPr="003A3B3F">
              <w:rPr>
                <w:rFonts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A3B3F" w:rsidRPr="003A3B3F">
              <w:rPr>
                <w:rFonts w:cs="Times New Roman"/>
                <w:color w:val="000000"/>
                <w:sz w:val="20"/>
                <w:szCs w:val="20"/>
              </w:rPr>
              <w:t>гематол</w:t>
            </w:r>
            <w:proofErr w:type="spellEnd"/>
            <w:r w:rsidR="003A3B3F">
              <w:rPr>
                <w:rFonts w:cs="Times New Roman"/>
                <w:color w:val="000000"/>
                <w:sz w:val="20"/>
                <w:szCs w:val="20"/>
                <w:lang w:val="kk-KZ"/>
              </w:rPr>
              <w:t>о</w:t>
            </w:r>
            <w:proofErr w:type="spellStart"/>
            <w:r w:rsidR="003A3B3F" w:rsidRPr="003A3B3F">
              <w:rPr>
                <w:rFonts w:cs="Times New Roman"/>
                <w:color w:val="000000"/>
                <w:sz w:val="20"/>
                <w:szCs w:val="20"/>
              </w:rPr>
              <w:t>гиялық</w:t>
            </w:r>
            <w:proofErr w:type="spellEnd"/>
            <w:r w:rsidR="003A3B3F"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анализаторына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Жоспарлы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көрсетуге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арналған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жиынтық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/ </w:t>
            </w:r>
            <w:r w:rsidRPr="003A3B3F">
              <w:rPr>
                <w:sz w:val="22"/>
                <w:szCs w:val="22"/>
              </w:rPr>
              <w:t xml:space="preserve">Набор для проведения планового обслуживания гематологического анализатора CELL-DYN RUBY (ABBOTT), США. В набор входит: Набор шприца на 10 мл </w:t>
            </w:r>
            <w:proofErr w:type="spellStart"/>
            <w:r w:rsidRPr="003A3B3F">
              <w:rPr>
                <w:sz w:val="22"/>
                <w:szCs w:val="22"/>
              </w:rPr>
              <w:t>Syringe</w:t>
            </w:r>
            <w:proofErr w:type="spellEnd"/>
            <w:r w:rsidRPr="003A3B3F">
              <w:rPr>
                <w:sz w:val="22"/>
                <w:szCs w:val="22"/>
              </w:rPr>
              <w:t xml:space="preserve"> </w:t>
            </w:r>
            <w:proofErr w:type="spellStart"/>
            <w:r w:rsidRPr="003A3B3F">
              <w:rPr>
                <w:sz w:val="22"/>
                <w:szCs w:val="22"/>
              </w:rPr>
              <w:t>kit</w:t>
            </w:r>
            <w:proofErr w:type="spellEnd"/>
            <w:r w:rsidRPr="003A3B3F">
              <w:rPr>
                <w:sz w:val="22"/>
                <w:szCs w:val="22"/>
              </w:rPr>
              <w:t xml:space="preserve">, 10Ml для гематологического анализатора CELL-DYN RUBY (ABBOTT), США – 1 набор. </w:t>
            </w:r>
            <w:r w:rsidRPr="003A3B3F">
              <w:rPr>
                <w:sz w:val="22"/>
                <w:szCs w:val="22"/>
              </w:rPr>
              <w:br/>
              <w:t xml:space="preserve">Набор шприца на 2,5 мл </w:t>
            </w:r>
            <w:proofErr w:type="spellStart"/>
            <w:r w:rsidRPr="003A3B3F">
              <w:rPr>
                <w:sz w:val="22"/>
                <w:szCs w:val="22"/>
              </w:rPr>
              <w:t>Syringe</w:t>
            </w:r>
            <w:proofErr w:type="spellEnd"/>
            <w:r w:rsidRPr="003A3B3F">
              <w:rPr>
                <w:sz w:val="22"/>
                <w:szCs w:val="22"/>
              </w:rPr>
              <w:t xml:space="preserve"> </w:t>
            </w:r>
            <w:proofErr w:type="spellStart"/>
            <w:r w:rsidRPr="003A3B3F">
              <w:rPr>
                <w:sz w:val="22"/>
                <w:szCs w:val="22"/>
              </w:rPr>
              <w:t>kit</w:t>
            </w:r>
            <w:proofErr w:type="spellEnd"/>
            <w:r w:rsidRPr="003A3B3F">
              <w:rPr>
                <w:sz w:val="22"/>
                <w:szCs w:val="22"/>
              </w:rPr>
              <w:t xml:space="preserve"> 2,5 </w:t>
            </w:r>
            <w:proofErr w:type="spellStart"/>
            <w:r w:rsidRPr="003A3B3F">
              <w:rPr>
                <w:sz w:val="22"/>
                <w:szCs w:val="22"/>
              </w:rPr>
              <w:t>Ml</w:t>
            </w:r>
            <w:proofErr w:type="spellEnd"/>
            <w:r w:rsidRPr="003A3B3F">
              <w:rPr>
                <w:sz w:val="22"/>
                <w:szCs w:val="22"/>
              </w:rPr>
              <w:t xml:space="preserve"> для гематологического анализатора CELL-DYN RUBY (ABBOTT), США – 1 набор. </w:t>
            </w:r>
            <w:r w:rsidRPr="003A3B3F">
              <w:rPr>
                <w:sz w:val="22"/>
                <w:szCs w:val="22"/>
              </w:rPr>
              <w:br/>
              <w:t xml:space="preserve">Шприц на 500 </w:t>
            </w:r>
            <w:proofErr w:type="spellStart"/>
            <w:r w:rsidRPr="003A3B3F">
              <w:rPr>
                <w:sz w:val="22"/>
                <w:szCs w:val="22"/>
              </w:rPr>
              <w:t>мкл</w:t>
            </w:r>
            <w:proofErr w:type="spellEnd"/>
            <w:r w:rsidRPr="003A3B3F">
              <w:rPr>
                <w:sz w:val="22"/>
                <w:szCs w:val="22"/>
              </w:rPr>
              <w:t xml:space="preserve"> </w:t>
            </w:r>
            <w:proofErr w:type="spellStart"/>
            <w:r w:rsidRPr="003A3B3F">
              <w:rPr>
                <w:sz w:val="22"/>
                <w:szCs w:val="22"/>
              </w:rPr>
              <w:t>Syringe</w:t>
            </w:r>
            <w:proofErr w:type="spellEnd"/>
            <w:r w:rsidRPr="003A3B3F">
              <w:rPr>
                <w:sz w:val="22"/>
                <w:szCs w:val="22"/>
              </w:rPr>
              <w:t xml:space="preserve"> 500 </w:t>
            </w:r>
            <w:proofErr w:type="spellStart"/>
            <w:r w:rsidRPr="003A3B3F">
              <w:rPr>
                <w:sz w:val="22"/>
                <w:szCs w:val="22"/>
              </w:rPr>
              <w:t>ul</w:t>
            </w:r>
            <w:proofErr w:type="spellEnd"/>
            <w:r w:rsidRPr="003A3B3F">
              <w:rPr>
                <w:sz w:val="22"/>
                <w:szCs w:val="22"/>
              </w:rPr>
              <w:t xml:space="preserve"> для гематологического анализатора CELL-DYN RUBY (ABBOTT), США – 1 набор. </w:t>
            </w:r>
            <w:r w:rsidRPr="003A3B3F">
              <w:rPr>
                <w:sz w:val="22"/>
                <w:szCs w:val="22"/>
              </w:rPr>
              <w:br/>
              <w:t xml:space="preserve">Датчик давления на 20 PSI </w:t>
            </w:r>
            <w:proofErr w:type="spellStart"/>
            <w:r w:rsidRPr="003A3B3F">
              <w:rPr>
                <w:sz w:val="22"/>
                <w:szCs w:val="22"/>
              </w:rPr>
              <w:t>Switch</w:t>
            </w:r>
            <w:proofErr w:type="spellEnd"/>
            <w:r w:rsidRPr="003A3B3F">
              <w:rPr>
                <w:sz w:val="22"/>
                <w:szCs w:val="22"/>
              </w:rPr>
              <w:t xml:space="preserve">, </w:t>
            </w:r>
            <w:proofErr w:type="spellStart"/>
            <w:r w:rsidRPr="003A3B3F">
              <w:rPr>
                <w:sz w:val="22"/>
                <w:szCs w:val="22"/>
              </w:rPr>
              <w:t>Pressure</w:t>
            </w:r>
            <w:proofErr w:type="spellEnd"/>
            <w:r w:rsidRPr="003A3B3F">
              <w:rPr>
                <w:sz w:val="22"/>
                <w:szCs w:val="22"/>
              </w:rPr>
              <w:t xml:space="preserve"> 20 PSI </w:t>
            </w:r>
            <w:proofErr w:type="spellStart"/>
            <w:r w:rsidRPr="003A3B3F">
              <w:rPr>
                <w:sz w:val="22"/>
                <w:szCs w:val="22"/>
              </w:rPr>
              <w:t>mini</w:t>
            </w:r>
            <w:proofErr w:type="spellEnd"/>
            <w:r w:rsidRPr="003A3B3F">
              <w:rPr>
                <w:sz w:val="22"/>
                <w:szCs w:val="22"/>
              </w:rPr>
              <w:t xml:space="preserve"> ADJA для гематологического анализатора CELL-DYN RUBY (ABBOTT), США -1 набор. </w:t>
            </w:r>
            <w:r w:rsidRPr="003A3B3F">
              <w:rPr>
                <w:sz w:val="22"/>
                <w:szCs w:val="22"/>
              </w:rPr>
              <w:br/>
            </w:r>
            <w:proofErr w:type="spellStart"/>
            <w:r w:rsidRPr="003A3B3F">
              <w:rPr>
                <w:sz w:val="22"/>
                <w:szCs w:val="22"/>
              </w:rPr>
              <w:t>Фильтер</w:t>
            </w:r>
            <w:proofErr w:type="spellEnd"/>
            <w:r w:rsidRPr="003A3B3F">
              <w:rPr>
                <w:sz w:val="22"/>
                <w:szCs w:val="22"/>
              </w:rPr>
              <w:t xml:space="preserve"> от микропузырьков </w:t>
            </w:r>
            <w:proofErr w:type="spellStart"/>
            <w:r w:rsidRPr="003A3B3F">
              <w:rPr>
                <w:sz w:val="22"/>
                <w:szCs w:val="22"/>
              </w:rPr>
              <w:t>Filter</w:t>
            </w:r>
            <w:proofErr w:type="spellEnd"/>
            <w:r w:rsidRPr="003A3B3F">
              <w:rPr>
                <w:sz w:val="22"/>
                <w:szCs w:val="22"/>
              </w:rPr>
              <w:t xml:space="preserve"> </w:t>
            </w:r>
            <w:proofErr w:type="spellStart"/>
            <w:r w:rsidRPr="003A3B3F">
              <w:rPr>
                <w:sz w:val="22"/>
                <w:szCs w:val="22"/>
              </w:rPr>
              <w:t>Microbubble</w:t>
            </w:r>
            <w:proofErr w:type="spellEnd"/>
            <w:r w:rsidRPr="003A3B3F">
              <w:rPr>
                <w:sz w:val="22"/>
                <w:szCs w:val="22"/>
              </w:rPr>
              <w:t xml:space="preserve"> </w:t>
            </w:r>
            <w:proofErr w:type="spellStart"/>
            <w:r w:rsidRPr="003A3B3F">
              <w:rPr>
                <w:sz w:val="22"/>
                <w:szCs w:val="22"/>
              </w:rPr>
              <w:t>Dispersion</w:t>
            </w:r>
            <w:proofErr w:type="spellEnd"/>
            <w:r w:rsidRPr="003A3B3F">
              <w:rPr>
                <w:sz w:val="22"/>
                <w:szCs w:val="22"/>
              </w:rPr>
              <w:t xml:space="preserve"> для гематологического анализатора CELL-DYN RUBY (ABBOTT), США - 3 набор.</w:t>
            </w:r>
            <w:r w:rsidRPr="003A3B3F">
              <w:rPr>
                <w:sz w:val="22"/>
                <w:szCs w:val="22"/>
              </w:rPr>
              <w:br/>
              <w:t xml:space="preserve">Трубка </w:t>
            </w:r>
            <w:proofErr w:type="spellStart"/>
            <w:r w:rsidRPr="003A3B3F">
              <w:rPr>
                <w:sz w:val="22"/>
                <w:szCs w:val="22"/>
              </w:rPr>
              <w:t>перистатического</w:t>
            </w:r>
            <w:proofErr w:type="spellEnd"/>
            <w:r w:rsidRPr="003A3B3F">
              <w:rPr>
                <w:sz w:val="22"/>
                <w:szCs w:val="22"/>
              </w:rPr>
              <w:t xml:space="preserve"> насоса </w:t>
            </w:r>
            <w:proofErr w:type="spellStart"/>
            <w:r w:rsidRPr="003A3B3F">
              <w:rPr>
                <w:sz w:val="22"/>
                <w:szCs w:val="22"/>
              </w:rPr>
              <w:t>Tubing</w:t>
            </w:r>
            <w:proofErr w:type="spellEnd"/>
            <w:r w:rsidRPr="003A3B3F">
              <w:rPr>
                <w:sz w:val="22"/>
                <w:szCs w:val="22"/>
              </w:rPr>
              <w:t xml:space="preserve"> </w:t>
            </w:r>
            <w:proofErr w:type="spellStart"/>
            <w:r w:rsidRPr="003A3B3F">
              <w:rPr>
                <w:sz w:val="22"/>
                <w:szCs w:val="22"/>
              </w:rPr>
              <w:t>Peristatic</w:t>
            </w:r>
            <w:proofErr w:type="spellEnd"/>
            <w:r w:rsidRPr="003A3B3F">
              <w:rPr>
                <w:sz w:val="22"/>
                <w:szCs w:val="22"/>
              </w:rPr>
              <w:t xml:space="preserve"> </w:t>
            </w:r>
            <w:proofErr w:type="spellStart"/>
            <w:r w:rsidRPr="003A3B3F">
              <w:rPr>
                <w:sz w:val="22"/>
                <w:szCs w:val="22"/>
              </w:rPr>
              <w:t>Pump</w:t>
            </w:r>
            <w:proofErr w:type="spellEnd"/>
            <w:r w:rsidRPr="003A3B3F">
              <w:rPr>
                <w:sz w:val="22"/>
                <w:szCs w:val="22"/>
              </w:rPr>
              <w:t xml:space="preserve"> для гематологического анализатора CELL-DYN RUBY (ABBOTT), США – 1 набор.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77E74" w:rsidRPr="003A3B3F" w:rsidRDefault="003A3B3F" w:rsidP="00077E7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A3B3F">
              <w:rPr>
                <w:color w:val="000000"/>
                <w:sz w:val="22"/>
                <w:szCs w:val="22"/>
              </w:rPr>
              <w:t>Жиынтық</w:t>
            </w:r>
            <w:proofErr w:type="spellEnd"/>
            <w:r w:rsidRPr="003A3B3F">
              <w:rPr>
                <w:color w:val="000000"/>
                <w:sz w:val="22"/>
                <w:szCs w:val="22"/>
              </w:rPr>
              <w:t>/</w:t>
            </w:r>
            <w:r w:rsidR="00077E74" w:rsidRPr="003A3B3F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077E74" w:rsidRPr="003A3B3F" w:rsidRDefault="00077E74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077E74" w:rsidRPr="003A3B3F" w:rsidRDefault="00077E74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color w:val="000000"/>
                <w:sz w:val="22"/>
                <w:szCs w:val="22"/>
              </w:rPr>
              <w:t>633 401,00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077E74" w:rsidRPr="003A3B3F" w:rsidRDefault="00077E74" w:rsidP="00077E74">
            <w:pPr>
              <w:rPr>
                <w:color w:val="000000"/>
                <w:sz w:val="22"/>
                <w:szCs w:val="22"/>
              </w:rPr>
            </w:pPr>
            <w:r w:rsidRPr="003A3B3F">
              <w:rPr>
                <w:color w:val="000000"/>
                <w:sz w:val="22"/>
                <w:szCs w:val="22"/>
              </w:rPr>
              <w:t>633 401,00</w:t>
            </w:r>
          </w:p>
        </w:tc>
      </w:tr>
    </w:tbl>
    <w:p w:rsidR="007A01F1" w:rsidRPr="003A3B3F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3A3B3F" w:rsidTr="00F65F58">
        <w:tc>
          <w:tcPr>
            <w:tcW w:w="4927" w:type="dxa"/>
          </w:tcPr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A3B3F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3A3B3F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>інген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сома </w:t>
            </w:r>
            <w:r w:rsidR="003A3B3F" w:rsidRPr="003A3B3F">
              <w:rPr>
                <w:rFonts w:cs="Times New Roman"/>
                <w:sz w:val="20"/>
                <w:szCs w:val="20"/>
              </w:rPr>
              <w:t>4 798 211</w:t>
            </w:r>
            <w:r w:rsidR="00E074A9" w:rsidRPr="003A3B3F">
              <w:rPr>
                <w:rFonts w:cs="Times New Roman"/>
                <w:sz w:val="20"/>
                <w:szCs w:val="20"/>
              </w:rPr>
              <w:t>,00</w:t>
            </w:r>
            <w:r w:rsidRPr="003A3B3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="003A3B3F" w:rsidRPr="003A3B3F">
              <w:rPr>
                <w:rFonts w:cs="Times New Roman"/>
                <w:sz w:val="20"/>
                <w:szCs w:val="20"/>
              </w:rPr>
              <w:t>төрт</w:t>
            </w:r>
            <w:proofErr w:type="spellEnd"/>
            <w:r w:rsidR="003A3B3F" w:rsidRPr="003A3B3F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3A3B3F" w:rsidRPr="003A3B3F">
              <w:rPr>
                <w:rFonts w:cs="Times New Roman"/>
                <w:sz w:val="20"/>
                <w:szCs w:val="20"/>
              </w:rPr>
              <w:t>жеті</w:t>
            </w:r>
            <w:proofErr w:type="spellEnd"/>
            <w:r w:rsidR="003A3B3F"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A3B3F" w:rsidRPr="003A3B3F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3A3B3F"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A3B3F" w:rsidRPr="003A3B3F">
              <w:rPr>
                <w:rFonts w:cs="Times New Roman"/>
                <w:sz w:val="20"/>
                <w:szCs w:val="20"/>
              </w:rPr>
              <w:t>тоқсан</w:t>
            </w:r>
            <w:proofErr w:type="spellEnd"/>
            <w:r w:rsidR="003A3B3F"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A3B3F" w:rsidRPr="003A3B3F">
              <w:rPr>
                <w:rFonts w:cs="Times New Roman"/>
                <w:sz w:val="20"/>
                <w:szCs w:val="20"/>
              </w:rPr>
              <w:t>сегіз</w:t>
            </w:r>
            <w:proofErr w:type="spellEnd"/>
            <w:r w:rsidR="003A3B3F"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A3B3F" w:rsidRPr="003A3B3F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3A3B3F"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A3B3F" w:rsidRPr="003A3B3F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="003A3B3F"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3A3B3F" w:rsidRPr="003A3B3F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3A3B3F" w:rsidRPr="003A3B3F">
              <w:rPr>
                <w:rFonts w:cs="Times New Roman"/>
                <w:sz w:val="20"/>
                <w:szCs w:val="20"/>
              </w:rPr>
              <w:t xml:space="preserve"> он </w:t>
            </w:r>
            <w:proofErr w:type="spellStart"/>
            <w:r w:rsidR="003A3B3F" w:rsidRPr="003A3B3F">
              <w:rPr>
                <w:rFonts w:cs="Times New Roman"/>
                <w:sz w:val="20"/>
                <w:szCs w:val="20"/>
              </w:rPr>
              <w:t>бір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A3B3F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3B3F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A3B3F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3A3B3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3A3B3F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r w:rsidR="00E074A9" w:rsidRPr="003A3B3F">
              <w:rPr>
                <w:rFonts w:cs="Times New Roman"/>
                <w:sz w:val="20"/>
                <w:szCs w:val="20"/>
              </w:rPr>
              <w:t>20</w:t>
            </w:r>
            <w:r w:rsidRPr="003A3B3F">
              <w:rPr>
                <w:rFonts w:cs="Times New Roman"/>
                <w:sz w:val="20"/>
                <w:szCs w:val="20"/>
              </w:rPr>
              <w:t>.</w:t>
            </w:r>
            <w:r w:rsidR="00A33AE9" w:rsidRPr="003A3B3F">
              <w:rPr>
                <w:rFonts w:cs="Times New Roman"/>
                <w:sz w:val="20"/>
                <w:szCs w:val="20"/>
              </w:rPr>
              <w:t>01</w:t>
            </w:r>
            <w:r w:rsidRPr="003A3B3F">
              <w:rPr>
                <w:rFonts w:cs="Times New Roman"/>
                <w:sz w:val="20"/>
                <w:szCs w:val="20"/>
              </w:rPr>
              <w:t>.202</w:t>
            </w:r>
            <w:r w:rsidR="00A33AE9" w:rsidRPr="003A3B3F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3A3B3F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3A3B3F">
              <w:rPr>
                <w:rFonts w:cs="Times New Roman"/>
                <w:sz w:val="20"/>
                <w:szCs w:val="20"/>
              </w:rPr>
              <w:t>: 09:</w:t>
            </w:r>
            <w:r w:rsidRPr="003A3B3F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3A3B3F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r w:rsidR="00E074A9" w:rsidRPr="003A3B3F">
              <w:rPr>
                <w:rFonts w:cs="Times New Roman"/>
                <w:sz w:val="20"/>
                <w:szCs w:val="20"/>
              </w:rPr>
              <w:t>20</w:t>
            </w:r>
            <w:r w:rsidRPr="003A3B3F">
              <w:rPr>
                <w:rFonts w:cs="Times New Roman"/>
                <w:sz w:val="20"/>
                <w:szCs w:val="20"/>
              </w:rPr>
              <w:t>.</w:t>
            </w:r>
            <w:r w:rsidR="00A33AE9" w:rsidRPr="003A3B3F">
              <w:rPr>
                <w:rFonts w:cs="Times New Roman"/>
                <w:sz w:val="20"/>
                <w:szCs w:val="20"/>
              </w:rPr>
              <w:t>01</w:t>
            </w:r>
            <w:r w:rsidRPr="003A3B3F">
              <w:rPr>
                <w:rFonts w:cs="Times New Roman"/>
                <w:sz w:val="20"/>
                <w:szCs w:val="20"/>
              </w:rPr>
              <w:t>.202</w:t>
            </w:r>
            <w:r w:rsidR="00A33AE9" w:rsidRPr="003A3B3F">
              <w:rPr>
                <w:rFonts w:cs="Times New Roman"/>
                <w:sz w:val="20"/>
                <w:szCs w:val="20"/>
              </w:rPr>
              <w:t>3</w:t>
            </w:r>
            <w:r w:rsidRPr="003A3B3F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10:</w:t>
            </w:r>
            <w:r w:rsidR="003A3B3F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3B3F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3A3B3F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3A3B3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3B3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4-</w:t>
            </w:r>
            <w:r w:rsidRPr="003A3B3F">
              <w:rPr>
                <w:rFonts w:cs="Times New Roman"/>
                <w:sz w:val="20"/>
                <w:szCs w:val="20"/>
              </w:rPr>
              <w:lastRenderedPageBreak/>
              <w:t xml:space="preserve">тарауында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3A3B3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3A3B3F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3B3F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3A3B3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3A3B3F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A3B3F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3B3F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3A3B3F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3A3B3F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A3B3F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3A3B3F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3A3B3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3A3B3F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3A3B3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3A3B3F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3A3B3F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3A3B3F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3A3B3F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3A3B3F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3A3B3F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3A3B3F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lastRenderedPageBreak/>
              <w:t>туралы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3A3B3F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3B3F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3A3B3F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3A3B3F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3B3F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3A3B3F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3A3B3F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3A3B3F" w:rsidRPr="003A3B3F">
              <w:rPr>
                <w:sz w:val="20"/>
                <w:szCs w:val="20"/>
              </w:rPr>
              <w:t>4 798 211</w:t>
            </w:r>
            <w:r w:rsidR="00E074A9" w:rsidRPr="003A3B3F">
              <w:rPr>
                <w:sz w:val="20"/>
                <w:szCs w:val="20"/>
              </w:rPr>
              <w:t>,00</w:t>
            </w:r>
            <w:r w:rsidRPr="003A3B3F">
              <w:rPr>
                <w:sz w:val="20"/>
                <w:szCs w:val="20"/>
              </w:rPr>
              <w:t xml:space="preserve"> (</w:t>
            </w:r>
            <w:r w:rsidR="003A3B3F" w:rsidRPr="003A3B3F">
              <w:rPr>
                <w:sz w:val="20"/>
                <w:szCs w:val="20"/>
              </w:rPr>
              <w:t>четыре миллиона семьсот девяносто восемь тысяч двести одиннадцать</w:t>
            </w:r>
            <w:r w:rsidRPr="003A3B3F">
              <w:rPr>
                <w:sz w:val="20"/>
                <w:szCs w:val="20"/>
              </w:rPr>
              <w:t>) тенге</w:t>
            </w:r>
            <w:r w:rsidRPr="003A3B3F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3A3B3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3A3B3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E074A9" w:rsidRPr="003A3B3F">
              <w:rPr>
                <w:rFonts w:cs="Times New Roman"/>
                <w:sz w:val="20"/>
                <w:szCs w:val="20"/>
              </w:rPr>
              <w:t>20</w:t>
            </w:r>
            <w:r w:rsidRPr="003A3B3F">
              <w:rPr>
                <w:rFonts w:cs="Times New Roman"/>
                <w:sz w:val="20"/>
                <w:szCs w:val="20"/>
              </w:rPr>
              <w:t>.</w:t>
            </w:r>
            <w:r w:rsidR="00A33AE9" w:rsidRPr="003A3B3F">
              <w:rPr>
                <w:rFonts w:cs="Times New Roman"/>
                <w:sz w:val="20"/>
                <w:szCs w:val="20"/>
              </w:rPr>
              <w:t>01</w:t>
            </w:r>
            <w:r w:rsidRPr="003A3B3F">
              <w:rPr>
                <w:rFonts w:cs="Times New Roman"/>
                <w:sz w:val="20"/>
                <w:szCs w:val="20"/>
              </w:rPr>
              <w:t>.202</w:t>
            </w:r>
            <w:r w:rsidR="00A33AE9" w:rsidRPr="003A3B3F">
              <w:rPr>
                <w:rFonts w:cs="Times New Roman"/>
                <w:sz w:val="20"/>
                <w:szCs w:val="20"/>
              </w:rPr>
              <w:t>3</w:t>
            </w:r>
            <w:r w:rsidRPr="003A3B3F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E074A9" w:rsidRPr="003A3B3F">
              <w:rPr>
                <w:rFonts w:cs="Times New Roman"/>
                <w:sz w:val="20"/>
                <w:szCs w:val="20"/>
              </w:rPr>
              <w:t>20</w:t>
            </w:r>
            <w:r w:rsidRPr="003A3B3F">
              <w:rPr>
                <w:rFonts w:cs="Times New Roman"/>
                <w:sz w:val="20"/>
                <w:szCs w:val="20"/>
              </w:rPr>
              <w:t>.</w:t>
            </w:r>
            <w:r w:rsidR="00A33AE9" w:rsidRPr="003A3B3F">
              <w:rPr>
                <w:rFonts w:cs="Times New Roman"/>
                <w:sz w:val="20"/>
                <w:szCs w:val="20"/>
              </w:rPr>
              <w:t>01</w:t>
            </w:r>
            <w:r w:rsidRPr="003A3B3F">
              <w:rPr>
                <w:rFonts w:cs="Times New Roman"/>
                <w:sz w:val="20"/>
                <w:szCs w:val="20"/>
              </w:rPr>
              <w:t>.202</w:t>
            </w:r>
            <w:r w:rsidR="00A33AE9" w:rsidRPr="003A3B3F">
              <w:rPr>
                <w:rFonts w:cs="Times New Roman"/>
                <w:sz w:val="20"/>
                <w:szCs w:val="20"/>
              </w:rPr>
              <w:t>3</w:t>
            </w:r>
            <w:r w:rsidRPr="003A3B3F">
              <w:rPr>
                <w:rFonts w:cs="Times New Roman"/>
                <w:sz w:val="20"/>
                <w:szCs w:val="20"/>
              </w:rPr>
              <w:t xml:space="preserve"> г. время 10:</w:t>
            </w:r>
            <w:r w:rsidR="003A3B3F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3A3B3F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3A3B3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3A3B3F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3A3B3F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3A3B3F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A3B3F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</w:t>
            </w:r>
            <w:bookmarkStart w:id="0" w:name="_GoBack"/>
            <w:bookmarkEnd w:id="0"/>
            <w:r w:rsidRPr="003A3B3F">
              <w:rPr>
                <w:rFonts w:cs="Times New Roman"/>
                <w:b/>
                <w:sz w:val="20"/>
                <w:szCs w:val="20"/>
              </w:rPr>
              <w:t>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3A3B3F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3A3B3F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3A3B3F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3A3B3F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</w:t>
            </w:r>
            <w:r w:rsidRPr="003A3B3F">
              <w:rPr>
                <w:rFonts w:cs="Times New Roman"/>
                <w:color w:val="000000"/>
                <w:sz w:val="20"/>
                <w:szCs w:val="20"/>
              </w:rPr>
              <w:lastRenderedPageBreak/>
              <w:t>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3A3B3F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3A3B3F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3A3B3F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3A3B3F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3A3B3F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3A3B3F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3A3B3F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3A3B3F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3A3B3F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3A3B3F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3A3B3F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3A3B3F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3A3B3F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color w:val="000000"/>
                <w:sz w:val="20"/>
                <w:szCs w:val="20"/>
              </w:rPr>
              <w:t xml:space="preserve">3) справку о государственной регистрации (перерегистрации) юридического лица, копию </w:t>
            </w:r>
            <w:r w:rsidRPr="003A3B3F">
              <w:rPr>
                <w:rFonts w:cs="Times New Roman"/>
                <w:color w:val="000000"/>
                <w:sz w:val="20"/>
                <w:szCs w:val="20"/>
              </w:rPr>
              <w:lastRenderedPageBreak/>
              <w:t>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3A3B3F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3A3B3F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3A3B3F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3A3B3F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3A3B3F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3A3B3F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3A3B3F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3A3B3F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3A3B3F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3A3B3F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3A3B3F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3A3B3F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12"/>
          <w:p w:rsidR="007A01F1" w:rsidRPr="003A3B3F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</w:p>
          <w:bookmarkEnd w:id="7"/>
          <w:p w:rsidR="007A01F1" w:rsidRPr="003A3B3F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3A3B3F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3A3B3F" w:rsidTr="00F65F58">
        <w:tc>
          <w:tcPr>
            <w:tcW w:w="3085" w:type="dxa"/>
            <w:vAlign w:val="center"/>
          </w:tcPr>
          <w:p w:rsidR="007A01F1" w:rsidRPr="003A3B3F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3A3B3F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3A3B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3A3B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b/>
              </w:rPr>
              <w:t>алу</w:t>
            </w:r>
            <w:proofErr w:type="spellEnd"/>
            <w:r w:rsidRPr="003A3B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3A3B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b/>
              </w:rPr>
              <w:t>бө</w:t>
            </w:r>
            <w:proofErr w:type="gramStart"/>
            <w:r w:rsidRPr="003A3B3F">
              <w:rPr>
                <w:rFonts w:ascii="Times New Roman" w:hAnsi="Times New Roman"/>
                <w:b/>
              </w:rPr>
              <w:t>л</w:t>
            </w:r>
            <w:proofErr w:type="gramEnd"/>
            <w:r w:rsidRPr="003A3B3F">
              <w:rPr>
                <w:rFonts w:ascii="Times New Roman" w:hAnsi="Times New Roman"/>
                <w:b/>
              </w:rPr>
              <w:t>ім</w:t>
            </w:r>
            <w:proofErr w:type="spellEnd"/>
            <w:r w:rsidRPr="003A3B3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A3B3F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3A3B3F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3A3B3F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3A3B3F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3A3B3F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3A3B3F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3A3B3F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3A3B3F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3A3B3F" w:rsidRDefault="00E4253F" w:rsidP="0048597F">
      <w:pPr>
        <w:rPr>
          <w:rFonts w:cs="Times New Roman"/>
          <w:sz w:val="22"/>
          <w:szCs w:val="22"/>
        </w:rPr>
      </w:pPr>
    </w:p>
    <w:p w:rsidR="007A01F1" w:rsidRPr="003A3B3F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3A3B3F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3A3B3F" w:rsidRDefault="007A01F1" w:rsidP="0048597F">
      <w:pPr>
        <w:rPr>
          <w:rFonts w:cs="Times New Roman"/>
          <w:i/>
          <w:sz w:val="20"/>
          <w:szCs w:val="20"/>
        </w:rPr>
      </w:pPr>
    </w:p>
    <w:p w:rsidR="0080080F" w:rsidRPr="003A3B3F" w:rsidRDefault="007A01F1" w:rsidP="0048597F">
      <w:pPr>
        <w:rPr>
          <w:rFonts w:cs="Times New Roman"/>
          <w:sz w:val="20"/>
          <w:szCs w:val="20"/>
        </w:rPr>
      </w:pPr>
      <w:proofErr w:type="spellStart"/>
      <w:r w:rsidRPr="003A3B3F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3A3B3F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3A3B3F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3A3B3F">
        <w:rPr>
          <w:rFonts w:cs="Times New Roman"/>
          <w:i/>
          <w:sz w:val="20"/>
          <w:szCs w:val="20"/>
        </w:rPr>
        <w:t xml:space="preserve"> К.</w:t>
      </w:r>
    </w:p>
    <w:p w:rsidR="0086053E" w:rsidRPr="003A3B3F" w:rsidRDefault="0080080F" w:rsidP="0048597F">
      <w:pPr>
        <w:rPr>
          <w:rFonts w:cs="Times New Roman"/>
          <w:sz w:val="20"/>
          <w:szCs w:val="20"/>
        </w:rPr>
      </w:pPr>
      <w:r w:rsidRPr="003A3B3F">
        <w:rPr>
          <w:rFonts w:cs="Times New Roman"/>
          <w:i/>
          <w:sz w:val="20"/>
          <w:szCs w:val="20"/>
        </w:rPr>
        <w:t>8-727-278-04-44</w:t>
      </w:r>
    </w:p>
    <w:sectPr w:rsidR="0086053E" w:rsidRPr="003A3B3F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77E74"/>
    <w:rsid w:val="0009393C"/>
    <w:rsid w:val="000A1533"/>
    <w:rsid w:val="000A27B1"/>
    <w:rsid w:val="000A4E11"/>
    <w:rsid w:val="000B2B95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E6D00"/>
    <w:rsid w:val="002F2B60"/>
    <w:rsid w:val="00301B5D"/>
    <w:rsid w:val="00302081"/>
    <w:rsid w:val="003129AC"/>
    <w:rsid w:val="00313CC8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A3B3F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45D9B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1D30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4301D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074A9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4FDD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9F1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9F1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9374-4A90-4AB8-A506-F87403B9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3084</TotalTime>
  <Pages>1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153</cp:revision>
  <cp:lastPrinted>2023-01-13T06:13:00Z</cp:lastPrinted>
  <dcterms:created xsi:type="dcterms:W3CDTF">2019-01-15T05:22:00Z</dcterms:created>
  <dcterms:modified xsi:type="dcterms:W3CDTF">2023-01-13T06:13:00Z</dcterms:modified>
</cp:coreProperties>
</file>