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5289E" w:rsidTr="007A01F1"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B528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672051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53264B" w:rsidRPr="00B5289E">
              <w:rPr>
                <w:rFonts w:ascii="Times New Roman" w:hAnsi="Times New Roman"/>
                <w:sz w:val="20"/>
                <w:szCs w:val="20"/>
              </w:rPr>
              <w:t>мамыр</w:t>
            </w:r>
            <w:proofErr w:type="spellEnd"/>
            <w:r w:rsidR="00A33AE9" w:rsidRPr="00B5289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»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672051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  <w:r w:rsidR="0053264B" w:rsidRPr="00B5289E">
              <w:rPr>
                <w:rFonts w:cs="Times New Roman"/>
                <w:sz w:val="20"/>
                <w:szCs w:val="20"/>
              </w:rPr>
              <w:t>мая</w:t>
            </w:r>
            <w:r w:rsidRPr="00B5289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B5289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B5289E">
              <w:rPr>
                <w:rStyle w:val="s1"/>
                <w:sz w:val="20"/>
                <w:szCs w:val="20"/>
              </w:rPr>
              <w:t>«</w:t>
            </w:r>
            <w:r w:rsidR="005F1882" w:rsidRPr="00B5289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B5289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B5289E">
              <w:rPr>
                <w:rStyle w:val="s1"/>
                <w:sz w:val="20"/>
                <w:szCs w:val="20"/>
              </w:rPr>
              <w:t>»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B5289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111"/>
        <w:gridCol w:w="1134"/>
        <w:gridCol w:w="991"/>
        <w:gridCol w:w="1447"/>
        <w:gridCol w:w="1245"/>
      </w:tblGrid>
      <w:tr w:rsidR="00BB65E1" w:rsidRPr="00672051" w:rsidTr="0014435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672051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B65E1" w:rsidRPr="00672051" w:rsidRDefault="005F1882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672051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672051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672051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672051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67205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67205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144359" w:rsidRPr="00672051" w:rsidTr="0014435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44359" w:rsidRPr="00672051" w:rsidRDefault="00144359" w:rsidP="00144359">
            <w:pPr>
              <w:rPr>
                <w:rFonts w:cs="Times New Roman"/>
                <w:sz w:val="18"/>
                <w:szCs w:val="18"/>
              </w:rPr>
            </w:pPr>
            <w:r w:rsidRPr="0067205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4359" w:rsidRPr="00D0563B" w:rsidRDefault="00144359" w:rsidP="00144359">
            <w:pPr>
              <w:rPr>
                <w:color w:val="000000"/>
                <w:sz w:val="18"/>
                <w:szCs w:val="18"/>
                <w:lang w:val="kk-KZ"/>
              </w:rPr>
            </w:pPr>
            <w:r w:rsidRPr="00D0563B">
              <w:rPr>
                <w:color w:val="000000"/>
                <w:sz w:val="18"/>
                <w:szCs w:val="18"/>
              </w:rPr>
              <w:t>Аппликатор для открытой хирургии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144359" w:rsidRPr="00D0563B" w:rsidRDefault="00144359" w:rsidP="00144359">
            <w:pPr>
              <w:rPr>
                <w:sz w:val="18"/>
                <w:szCs w:val="18"/>
              </w:rPr>
            </w:pPr>
            <w:r w:rsidRPr="00D0563B">
              <w:rPr>
                <w:sz w:val="18"/>
                <w:szCs w:val="18"/>
              </w:rPr>
              <w:t xml:space="preserve">Аппликатор для открытой хирургии. Размеры </w:t>
            </w:r>
            <w:r w:rsidRPr="00D0563B">
              <w:rPr>
                <w:sz w:val="18"/>
                <w:szCs w:val="18"/>
                <w:lang w:val="en-US"/>
              </w:rPr>
              <w:t>ML</w:t>
            </w:r>
            <w:r w:rsidRPr="00D0563B">
              <w:rPr>
                <w:sz w:val="18"/>
                <w:szCs w:val="18"/>
              </w:rPr>
              <w:t xml:space="preserve">, </w:t>
            </w:r>
            <w:r w:rsidRPr="00D0563B">
              <w:rPr>
                <w:sz w:val="18"/>
                <w:szCs w:val="18"/>
                <w:lang w:val="en-US"/>
              </w:rPr>
              <w:t>L</w:t>
            </w:r>
            <w:r w:rsidRPr="00D0563B">
              <w:rPr>
                <w:sz w:val="18"/>
                <w:szCs w:val="18"/>
              </w:rPr>
              <w:t xml:space="preserve">, </w:t>
            </w:r>
            <w:r w:rsidRPr="00D0563B">
              <w:rPr>
                <w:sz w:val="18"/>
                <w:szCs w:val="18"/>
                <w:lang w:val="en-US"/>
              </w:rPr>
              <w:t>XL</w:t>
            </w:r>
            <w:r w:rsidRPr="00D0563B">
              <w:rPr>
                <w:sz w:val="18"/>
                <w:szCs w:val="18"/>
              </w:rPr>
              <w:t xml:space="preserve">. Варианты исполнения загнутый либо под углом 70 градусов, 20 либо 27 см. Аппликаторы произведены из медицинской нержавеющей стали. Применяется для </w:t>
            </w:r>
            <w:proofErr w:type="spellStart"/>
            <w:r w:rsidRPr="00D0563B">
              <w:rPr>
                <w:sz w:val="18"/>
                <w:szCs w:val="18"/>
              </w:rPr>
              <w:t>лигирования</w:t>
            </w:r>
            <w:proofErr w:type="spellEnd"/>
            <w:r w:rsidRPr="00D0563B">
              <w:rPr>
                <w:sz w:val="18"/>
                <w:szCs w:val="18"/>
              </w:rPr>
              <w:t xml:space="preserve"> сосудов, протоков и тканей при </w:t>
            </w:r>
            <w:proofErr w:type="spellStart"/>
            <w:r w:rsidRPr="00D0563B">
              <w:rPr>
                <w:sz w:val="18"/>
                <w:szCs w:val="18"/>
              </w:rPr>
              <w:t>лапароскопических</w:t>
            </w:r>
            <w:proofErr w:type="spellEnd"/>
            <w:r w:rsidRPr="00D0563B">
              <w:rPr>
                <w:sz w:val="18"/>
                <w:szCs w:val="18"/>
              </w:rPr>
              <w:t xml:space="preserve"> и </w:t>
            </w:r>
            <w:proofErr w:type="spellStart"/>
            <w:r w:rsidRPr="00D0563B">
              <w:rPr>
                <w:sz w:val="18"/>
                <w:szCs w:val="18"/>
              </w:rPr>
              <w:t>лапаротомных</w:t>
            </w:r>
            <w:proofErr w:type="spellEnd"/>
            <w:r w:rsidRPr="00D0563B">
              <w:rPr>
                <w:sz w:val="18"/>
                <w:szCs w:val="18"/>
              </w:rPr>
              <w:t xml:space="preserve"> операциях в общей хирургии, гинекологии, урологии, торакальной хирургии, отоларингологии, сосудистой хирургии. Цветовая кодировка ручек </w:t>
            </w:r>
            <w:proofErr w:type="spellStart"/>
            <w:r w:rsidRPr="00D0563B">
              <w:rPr>
                <w:sz w:val="18"/>
                <w:szCs w:val="18"/>
              </w:rPr>
              <w:t>клипатора</w:t>
            </w:r>
            <w:proofErr w:type="spellEnd"/>
            <w:r w:rsidRPr="00D0563B">
              <w:rPr>
                <w:sz w:val="18"/>
                <w:szCs w:val="18"/>
              </w:rPr>
              <w:t xml:space="preserve"> и картриджа клипс в соответствии с размером. Размер и тип </w:t>
            </w:r>
            <w:proofErr w:type="spellStart"/>
            <w:r w:rsidRPr="00D0563B">
              <w:rPr>
                <w:sz w:val="18"/>
                <w:szCs w:val="18"/>
              </w:rPr>
              <w:t>клипаппликатора</w:t>
            </w:r>
            <w:proofErr w:type="spellEnd"/>
            <w:r w:rsidRPr="00D0563B">
              <w:rPr>
                <w:sz w:val="18"/>
                <w:szCs w:val="18"/>
              </w:rPr>
              <w:t xml:space="preserve">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44359" w:rsidRPr="00144359" w:rsidRDefault="00144359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44359" w:rsidRPr="00144359" w:rsidRDefault="00144359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4359" w:rsidRPr="00144359" w:rsidRDefault="00144359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180 000,00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44359" w:rsidRPr="00144359" w:rsidRDefault="00144359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360 000,00</w:t>
            </w:r>
          </w:p>
        </w:tc>
      </w:tr>
      <w:tr w:rsidR="00144359" w:rsidRPr="00672051" w:rsidTr="0014435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44359" w:rsidRPr="00672051" w:rsidRDefault="00144359" w:rsidP="00144359">
            <w:pPr>
              <w:rPr>
                <w:rFonts w:cs="Times New Roman"/>
                <w:sz w:val="18"/>
                <w:szCs w:val="18"/>
              </w:rPr>
            </w:pPr>
            <w:r w:rsidRPr="0067205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4359" w:rsidRPr="00D0563B" w:rsidRDefault="00144359" w:rsidP="00144359">
            <w:pPr>
              <w:rPr>
                <w:color w:val="000000"/>
                <w:sz w:val="18"/>
                <w:szCs w:val="18"/>
                <w:lang w:val="kk-KZ"/>
              </w:rPr>
            </w:pPr>
            <w:r w:rsidRPr="00D0563B">
              <w:rPr>
                <w:color w:val="000000"/>
                <w:sz w:val="18"/>
                <w:szCs w:val="18"/>
              </w:rPr>
              <w:t xml:space="preserve">Эндоскопический ручной аппликатор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144359" w:rsidRPr="00D0563B" w:rsidRDefault="00144359" w:rsidP="00144359">
            <w:pPr>
              <w:rPr>
                <w:color w:val="000000"/>
                <w:sz w:val="18"/>
                <w:szCs w:val="18"/>
              </w:rPr>
            </w:pPr>
            <w:r w:rsidRPr="00D0563B">
              <w:rPr>
                <w:color w:val="000000"/>
                <w:sz w:val="18"/>
                <w:szCs w:val="18"/>
              </w:rPr>
              <w:t xml:space="preserve">Эндоскопический ручной аппликатор. Размеры </w:t>
            </w:r>
            <w:r w:rsidRPr="00D0563B">
              <w:rPr>
                <w:color w:val="000000"/>
                <w:sz w:val="18"/>
                <w:szCs w:val="18"/>
                <w:lang w:val="en-US"/>
              </w:rPr>
              <w:t>ML</w:t>
            </w:r>
            <w:r w:rsidRPr="00D0563B">
              <w:rPr>
                <w:color w:val="000000"/>
                <w:sz w:val="18"/>
                <w:szCs w:val="18"/>
              </w:rPr>
              <w:t xml:space="preserve">, L,  XL. Диаметр канала 5; 10 мм, длина 32,5 см. Аппликаторы произведены из медицинской нержавеющей стали. Применяется для </w:t>
            </w:r>
            <w:proofErr w:type="spellStart"/>
            <w:r w:rsidRPr="00D0563B">
              <w:rPr>
                <w:color w:val="000000"/>
                <w:sz w:val="18"/>
                <w:szCs w:val="18"/>
              </w:rPr>
              <w:t>лигирования</w:t>
            </w:r>
            <w:proofErr w:type="spellEnd"/>
            <w:r w:rsidRPr="00D0563B">
              <w:rPr>
                <w:color w:val="000000"/>
                <w:sz w:val="18"/>
                <w:szCs w:val="18"/>
              </w:rPr>
              <w:t xml:space="preserve"> сосудов, протоков и тканей при </w:t>
            </w:r>
            <w:proofErr w:type="spellStart"/>
            <w:r w:rsidRPr="00D0563B">
              <w:rPr>
                <w:color w:val="000000"/>
                <w:sz w:val="18"/>
                <w:szCs w:val="18"/>
              </w:rPr>
              <w:t>лапароскопических</w:t>
            </w:r>
            <w:proofErr w:type="spellEnd"/>
            <w:r w:rsidRPr="00D0563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0563B">
              <w:rPr>
                <w:color w:val="000000"/>
                <w:sz w:val="18"/>
                <w:szCs w:val="18"/>
              </w:rPr>
              <w:t>лапаротомных</w:t>
            </w:r>
            <w:proofErr w:type="spellEnd"/>
            <w:r w:rsidRPr="00D0563B">
              <w:rPr>
                <w:color w:val="000000"/>
                <w:sz w:val="18"/>
                <w:szCs w:val="18"/>
              </w:rPr>
              <w:t xml:space="preserve"> операциях в общей хирургии, гинекологии, урологии, торакальной хирургии, сосудистой хирургии. Размер по заявке Заказчика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44359" w:rsidRPr="00672051" w:rsidRDefault="00144359" w:rsidP="0014435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44359" w:rsidRPr="00144359" w:rsidRDefault="00144359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4359" w:rsidRPr="00144359" w:rsidRDefault="00144359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850 000,00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44359" w:rsidRPr="00144359" w:rsidRDefault="00144359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5 100 000,00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B5289E" w:rsidTr="00CB0271">
        <w:tc>
          <w:tcPr>
            <w:tcW w:w="4927" w:type="dxa"/>
          </w:tcPr>
          <w:p w:rsidR="007A01F1" w:rsidRPr="001443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44359" w:rsidRPr="00144359">
              <w:rPr>
                <w:sz w:val="20"/>
                <w:szCs w:val="20"/>
              </w:rPr>
              <w:t xml:space="preserve">5 460 000,00 (бес миллион </w:t>
            </w:r>
            <w:proofErr w:type="spellStart"/>
            <w:r w:rsidR="00144359" w:rsidRPr="00144359">
              <w:rPr>
                <w:sz w:val="20"/>
                <w:szCs w:val="20"/>
              </w:rPr>
              <w:t>төрт</w:t>
            </w:r>
            <w:proofErr w:type="spellEnd"/>
            <w:r w:rsidR="00144359" w:rsidRPr="00144359">
              <w:rPr>
                <w:sz w:val="20"/>
                <w:szCs w:val="20"/>
              </w:rPr>
              <w:t xml:space="preserve"> </w:t>
            </w:r>
            <w:proofErr w:type="spellStart"/>
            <w:r w:rsidR="00144359" w:rsidRPr="00144359">
              <w:rPr>
                <w:sz w:val="20"/>
                <w:szCs w:val="20"/>
              </w:rPr>
              <w:t>жүз</w:t>
            </w:r>
            <w:proofErr w:type="spellEnd"/>
            <w:r w:rsidR="00144359" w:rsidRPr="00144359">
              <w:rPr>
                <w:sz w:val="20"/>
                <w:szCs w:val="20"/>
              </w:rPr>
              <w:t xml:space="preserve"> </w:t>
            </w:r>
            <w:proofErr w:type="spellStart"/>
            <w:r w:rsidR="00144359" w:rsidRPr="00144359">
              <w:rPr>
                <w:sz w:val="20"/>
                <w:szCs w:val="20"/>
              </w:rPr>
              <w:t>алпыс</w:t>
            </w:r>
            <w:proofErr w:type="spellEnd"/>
            <w:r w:rsidR="00144359" w:rsidRPr="00144359">
              <w:rPr>
                <w:sz w:val="20"/>
                <w:szCs w:val="20"/>
              </w:rPr>
              <w:t xml:space="preserve"> </w:t>
            </w:r>
            <w:proofErr w:type="spellStart"/>
            <w:r w:rsidR="00144359" w:rsidRPr="00144359">
              <w:rPr>
                <w:sz w:val="20"/>
                <w:szCs w:val="20"/>
              </w:rPr>
              <w:t>мың</w:t>
            </w:r>
            <w:proofErr w:type="spellEnd"/>
            <w:r w:rsidR="00144359" w:rsidRPr="00144359">
              <w:rPr>
                <w:sz w:val="20"/>
                <w:szCs w:val="20"/>
              </w:rPr>
              <w:t xml:space="preserve">) </w:t>
            </w:r>
            <w:proofErr w:type="spellStart"/>
            <w:r w:rsidR="00144359" w:rsidRPr="00144359">
              <w:rPr>
                <w:sz w:val="20"/>
                <w:szCs w:val="20"/>
              </w:rPr>
              <w:t>теңге</w:t>
            </w:r>
            <w:proofErr w:type="spellEnd"/>
            <w:r w:rsidR="00DA22E2" w:rsidRPr="00144359">
              <w:rPr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lastRenderedPageBreak/>
              <w:t>мерзімі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672051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B5289E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="00A33AE9" w:rsidRPr="00B5289E">
              <w:rPr>
                <w:rFonts w:cs="Times New Roman"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672051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672051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</w:t>
            </w:r>
            <w:bookmarkStart w:id="0" w:name="_GoBack"/>
            <w:bookmarkEnd w:id="0"/>
            <w:r w:rsidRPr="00B5289E">
              <w:rPr>
                <w:rFonts w:cs="Times New Roman"/>
                <w:b/>
                <w:sz w:val="20"/>
                <w:szCs w:val="20"/>
              </w:rPr>
              <w:t>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B5289E">
              <w:rPr>
                <w:rFonts w:cs="Times New Roman"/>
                <w:sz w:val="20"/>
                <w:szCs w:val="20"/>
              </w:rPr>
              <w:t>Е</w:t>
            </w:r>
            <w:r w:rsidRPr="00B5289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B5289E">
              <w:rPr>
                <w:rFonts w:cs="Times New Roman"/>
                <w:sz w:val="20"/>
                <w:szCs w:val="20"/>
              </w:rPr>
              <w:t>141</w:t>
            </w:r>
            <w:r w:rsidRPr="00B5289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lastRenderedPageBreak/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B5289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B5289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1443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44359" w:rsidRPr="00144359">
              <w:rPr>
                <w:sz w:val="20"/>
                <w:szCs w:val="20"/>
                <w:lang w:val="kk-KZ"/>
              </w:rPr>
              <w:t>5 460 000</w:t>
            </w:r>
            <w:r w:rsidR="00B5289E" w:rsidRPr="00144359">
              <w:rPr>
                <w:sz w:val="20"/>
                <w:szCs w:val="20"/>
              </w:rPr>
              <w:t>,</w:t>
            </w:r>
            <w:r w:rsidR="003B588D" w:rsidRPr="00144359">
              <w:rPr>
                <w:sz w:val="20"/>
                <w:szCs w:val="20"/>
              </w:rPr>
              <w:t>0</w:t>
            </w:r>
            <w:r w:rsidR="000B7F2C" w:rsidRPr="00144359">
              <w:rPr>
                <w:sz w:val="20"/>
                <w:szCs w:val="20"/>
              </w:rPr>
              <w:t>0</w:t>
            </w:r>
            <w:r w:rsidR="0078134E" w:rsidRPr="00144359">
              <w:rPr>
                <w:sz w:val="20"/>
                <w:szCs w:val="20"/>
              </w:rPr>
              <w:t xml:space="preserve"> </w:t>
            </w:r>
            <w:r w:rsidRPr="00144359">
              <w:rPr>
                <w:sz w:val="20"/>
                <w:szCs w:val="20"/>
              </w:rPr>
              <w:t>(</w:t>
            </w:r>
            <w:r w:rsidR="00144359" w:rsidRPr="00144359">
              <w:rPr>
                <w:sz w:val="20"/>
                <w:szCs w:val="20"/>
                <w:lang w:val="kk-KZ"/>
              </w:rPr>
              <w:t>пять миллионов четыреста шестьдесят тысяч</w:t>
            </w:r>
            <w:r w:rsidRPr="00144359">
              <w:rPr>
                <w:sz w:val="20"/>
                <w:szCs w:val="20"/>
              </w:rPr>
              <w:t>) тенге</w:t>
            </w:r>
            <w:r w:rsidRPr="001443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B5289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B5289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B5289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B5289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B5289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</w:t>
            </w:r>
            <w:r w:rsidRPr="00B5289E">
              <w:rPr>
                <w:rFonts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672051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Pr="00B5289E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B5289E">
              <w:rPr>
                <w:rFonts w:cs="Times New Roman"/>
                <w:sz w:val="20"/>
                <w:szCs w:val="20"/>
              </w:rPr>
              <w:t xml:space="preserve">: дата </w:t>
            </w:r>
            <w:r w:rsidR="00672051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672051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B5289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B5289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B5289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B5289E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B5289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B5289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 xml:space="preserve">, уведомления о начале или прекращении </w:t>
            </w:r>
            <w:r w:rsidRPr="00B5289E">
              <w:rPr>
                <w:color w:val="000000"/>
                <w:sz w:val="20"/>
                <w:szCs w:val="20"/>
              </w:rPr>
              <w:lastRenderedPageBreak/>
              <w:t>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B5289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B5289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B5289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B5289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B5289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B5289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B5289E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B5289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B5289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B5289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B5289E" w:rsidTr="00F65F58">
        <w:tc>
          <w:tcPr>
            <w:tcW w:w="3085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алу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бө</w:t>
            </w:r>
            <w:proofErr w:type="gramStart"/>
            <w:r w:rsidRPr="00B5289E">
              <w:rPr>
                <w:rFonts w:ascii="Times New Roman" w:hAnsi="Times New Roman"/>
                <w:b/>
              </w:rPr>
              <w:t>л</w:t>
            </w:r>
            <w:proofErr w:type="gramEnd"/>
            <w:r w:rsidRPr="00B5289E">
              <w:rPr>
                <w:rFonts w:ascii="Times New Roman" w:hAnsi="Times New Roman"/>
                <w:b/>
              </w:rPr>
              <w:t>ім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B5289E" w:rsidRDefault="0080080F" w:rsidP="0048597F">
      <w:pPr>
        <w:rPr>
          <w:rFonts w:cs="Times New Roman"/>
          <w:sz w:val="20"/>
          <w:szCs w:val="20"/>
        </w:rPr>
      </w:pPr>
      <w:r w:rsidRPr="00B5289E">
        <w:rPr>
          <w:rFonts w:cs="Times New Roman"/>
          <w:i/>
          <w:sz w:val="20"/>
          <w:szCs w:val="20"/>
        </w:rPr>
        <w:t>8-727-278-04-44</w:t>
      </w:r>
    </w:p>
    <w:sectPr w:rsidR="0086053E" w:rsidRPr="00B5289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5289E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EE5A-0887-4FFA-9469-048FD6B5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3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206</cp:revision>
  <cp:lastPrinted>2023-05-16T04:49:00Z</cp:lastPrinted>
  <dcterms:created xsi:type="dcterms:W3CDTF">2019-01-15T05:22:00Z</dcterms:created>
  <dcterms:modified xsi:type="dcterms:W3CDTF">2023-05-24T10:35:00Z</dcterms:modified>
</cp:coreProperties>
</file>