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662120" w:rsidRPr="00302060" w:rsidTr="008C16B8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0" w:rsidRPr="008F7944" w:rsidRDefault="00662120" w:rsidP="009951CA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662120" w:rsidRPr="008F7944" w:rsidRDefault="00662120" w:rsidP="009951CA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662120" w:rsidRPr="008F7944" w:rsidRDefault="00662120" w:rsidP="009951CA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0" w:rsidRPr="008F7944" w:rsidRDefault="00662120" w:rsidP="009951CA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0" w:rsidRPr="008F7944" w:rsidRDefault="00662120" w:rsidP="009951CA">
            <w:pPr>
              <w:jc w:val="center"/>
              <w:rPr>
                <w:b/>
                <w:bCs/>
                <w:lang w:val="kk-KZ"/>
              </w:rPr>
            </w:pPr>
          </w:p>
          <w:p w:rsidR="00662120" w:rsidRPr="008F7944" w:rsidRDefault="00662120" w:rsidP="009951CA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662120" w:rsidRPr="008F7944" w:rsidRDefault="00662120" w:rsidP="009951CA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662120" w:rsidRPr="008F7944" w:rsidRDefault="00662120" w:rsidP="009951CA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9951CA" w:rsidRDefault="009951CA" w:rsidP="00476B21">
      <w:pPr>
        <w:rPr>
          <w:b/>
          <w:sz w:val="28"/>
          <w:szCs w:val="28"/>
        </w:rPr>
      </w:pPr>
    </w:p>
    <w:p w:rsidR="00162A04" w:rsidRPr="007D3D43" w:rsidRDefault="008C16B8" w:rsidP="00B70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="00AE0154">
        <w:rPr>
          <w:b/>
          <w:sz w:val="28"/>
          <w:szCs w:val="28"/>
        </w:rPr>
        <w:t xml:space="preserve"> </w:t>
      </w:r>
      <w:r w:rsidR="00162A04" w:rsidRPr="007D3D43">
        <w:rPr>
          <w:b/>
          <w:sz w:val="28"/>
          <w:szCs w:val="28"/>
        </w:rPr>
        <w:t>поступающих в резидентуру</w:t>
      </w:r>
    </w:p>
    <w:p w:rsidR="00662120" w:rsidRPr="007D3D43" w:rsidRDefault="00162A04" w:rsidP="00B702E3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="00D24B58" w:rsidRPr="007E23CC">
        <w:rPr>
          <w:b/>
          <w:sz w:val="28"/>
        </w:rPr>
        <w:t>«</w:t>
      </w:r>
      <w:r w:rsidR="00AE0154">
        <w:rPr>
          <w:b/>
          <w:sz w:val="28"/>
        </w:rPr>
        <w:t>Нефрология</w:t>
      </w:r>
      <w:r w:rsidR="00D24B58" w:rsidRPr="007E23CC">
        <w:rPr>
          <w:b/>
          <w:sz w:val="28"/>
        </w:rPr>
        <w:t xml:space="preserve"> взрослая, детская»</w:t>
      </w:r>
    </w:p>
    <w:p w:rsidR="00213FDF" w:rsidRPr="007D3D43" w:rsidRDefault="00213FDF" w:rsidP="009951CA">
      <w:pPr>
        <w:jc w:val="center"/>
        <w:rPr>
          <w:sz w:val="28"/>
          <w:szCs w:val="28"/>
        </w:rPr>
      </w:pPr>
    </w:p>
    <w:p w:rsidR="00F06E20" w:rsidRDefault="00D24B58" w:rsidP="00440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Билет № </w:t>
      </w:r>
      <w:r w:rsidR="00662120" w:rsidRPr="00CF5454">
        <w:rPr>
          <w:b/>
          <w:sz w:val="28"/>
          <w:szCs w:val="28"/>
        </w:rPr>
        <w:t>1</w:t>
      </w:r>
    </w:p>
    <w:p w:rsidR="004405C1" w:rsidRPr="00CF5454" w:rsidRDefault="004405C1" w:rsidP="004405C1">
      <w:pPr>
        <w:jc w:val="center"/>
        <w:rPr>
          <w:b/>
          <w:sz w:val="28"/>
          <w:szCs w:val="28"/>
        </w:rPr>
      </w:pPr>
    </w:p>
    <w:p w:rsidR="00AE0154" w:rsidRPr="00AE0154" w:rsidRDefault="00AE0154" w:rsidP="00AE0154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AE0154">
        <w:rPr>
          <w:sz w:val="28"/>
          <w:szCs w:val="28"/>
        </w:rPr>
        <w:t>Структура почечной ткани в норме. Структурно-функциональная единица почки. Развитие и пороки формирования почечной ткани.</w:t>
      </w:r>
    </w:p>
    <w:p w:rsidR="00AE0154" w:rsidRDefault="00AE0154" w:rsidP="00AE0154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AE0154">
        <w:rPr>
          <w:sz w:val="28"/>
          <w:szCs w:val="28"/>
        </w:rPr>
        <w:t>Диспансерное наблюдение и ведение пациентов после трансплантации почки. Частота наблюдения. Лабораторный контроль. Профилактика сердечно-сосудистых осложнений.</w:t>
      </w:r>
    </w:p>
    <w:p w:rsidR="00EC2016" w:rsidRPr="00EC2016" w:rsidRDefault="00EC2016" w:rsidP="00EC2016">
      <w:pPr>
        <w:pStyle w:val="a5"/>
        <w:numPr>
          <w:ilvl w:val="0"/>
          <w:numId w:val="19"/>
        </w:numPr>
        <w:jc w:val="both"/>
        <w:rPr>
          <w:sz w:val="28"/>
        </w:rPr>
      </w:pPr>
      <w:r w:rsidRPr="00EC2016">
        <w:rPr>
          <w:sz w:val="28"/>
        </w:rPr>
        <w:t>Показания к трансплантации почки. Подготовка донора и реципиента к трансплантации почки.</w:t>
      </w:r>
    </w:p>
    <w:p w:rsidR="00965933" w:rsidRPr="00876376" w:rsidRDefault="00965933" w:rsidP="00876376">
      <w:pPr>
        <w:widowControl w:val="0"/>
        <w:ind w:left="360"/>
        <w:jc w:val="both"/>
        <w:rPr>
          <w:sz w:val="28"/>
          <w:szCs w:val="28"/>
          <w:lang w:val="kk-KZ"/>
        </w:rPr>
      </w:pPr>
    </w:p>
    <w:p w:rsidR="00876376" w:rsidRPr="00876376" w:rsidRDefault="00876376" w:rsidP="00876376">
      <w:pPr>
        <w:widowControl w:val="0"/>
        <w:ind w:left="360"/>
        <w:jc w:val="both"/>
        <w:rPr>
          <w:sz w:val="28"/>
          <w:szCs w:val="28"/>
        </w:rPr>
      </w:pPr>
    </w:p>
    <w:p w:rsidR="00237809" w:rsidRPr="004405C1" w:rsidRDefault="00237809" w:rsidP="00237809">
      <w:pPr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  <w:t>Чорманов А.Т.</w:t>
      </w:r>
    </w:p>
    <w:p w:rsidR="00B702E3" w:rsidRPr="004405C1" w:rsidRDefault="00B702E3" w:rsidP="00662120">
      <w:pPr>
        <w:rPr>
          <w:b/>
          <w:sz w:val="24"/>
          <w:szCs w:val="24"/>
        </w:rPr>
      </w:pPr>
    </w:p>
    <w:p w:rsidR="00B702E3" w:rsidRPr="004405C1" w:rsidRDefault="00B702E3" w:rsidP="00662120">
      <w:pPr>
        <w:rPr>
          <w:b/>
          <w:sz w:val="24"/>
          <w:szCs w:val="24"/>
        </w:rPr>
      </w:pPr>
    </w:p>
    <w:p w:rsidR="00CF1BBA" w:rsidRDefault="00CF1BBA" w:rsidP="00662120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D24B58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B702E3" w:rsidRDefault="00B702E3" w:rsidP="00B702E3">
      <w:pPr>
        <w:jc w:val="center"/>
        <w:rPr>
          <w:b/>
          <w:sz w:val="28"/>
          <w:szCs w:val="28"/>
        </w:rPr>
      </w:pPr>
    </w:p>
    <w:p w:rsidR="00B702E3" w:rsidRPr="007D3D43" w:rsidRDefault="00B702E3" w:rsidP="00B70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B702E3" w:rsidRPr="007D3D43" w:rsidRDefault="00B702E3" w:rsidP="00B702E3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6538CD">
        <w:rPr>
          <w:b/>
          <w:sz w:val="28"/>
        </w:rPr>
        <w:t>Нефрология</w:t>
      </w:r>
      <w:r w:rsidRPr="00D24B58">
        <w:rPr>
          <w:b/>
          <w:sz w:val="28"/>
        </w:rPr>
        <w:t xml:space="preserve"> взрослая, детская»</w:t>
      </w:r>
    </w:p>
    <w:p w:rsidR="00D24B58" w:rsidRPr="007D3D43" w:rsidRDefault="00D24B58" w:rsidP="00D24B58">
      <w:pPr>
        <w:jc w:val="center"/>
        <w:rPr>
          <w:sz w:val="28"/>
          <w:szCs w:val="28"/>
        </w:rPr>
      </w:pPr>
    </w:p>
    <w:p w:rsidR="00D24B58" w:rsidRDefault="00D24B58" w:rsidP="00D24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2</w:t>
      </w:r>
    </w:p>
    <w:p w:rsidR="00F06E20" w:rsidRPr="00CF5454" w:rsidRDefault="00F06E20" w:rsidP="00FC518F">
      <w:pPr>
        <w:jc w:val="center"/>
        <w:rPr>
          <w:b/>
          <w:sz w:val="28"/>
          <w:szCs w:val="28"/>
        </w:rPr>
      </w:pPr>
    </w:p>
    <w:p w:rsidR="00D74878" w:rsidRPr="00D74878" w:rsidRDefault="00D74878" w:rsidP="00D74878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74878">
        <w:rPr>
          <w:sz w:val="28"/>
          <w:szCs w:val="28"/>
        </w:rPr>
        <w:t>Гломерулопатии. Определение. Патогенез. Асимптоматическая протеинурия и/или гематурия. Диагностика. Тактика.</w:t>
      </w:r>
    </w:p>
    <w:p w:rsidR="00D74878" w:rsidRDefault="00D74878" w:rsidP="00D74878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D74878">
        <w:rPr>
          <w:sz w:val="28"/>
          <w:szCs w:val="28"/>
        </w:rPr>
        <w:t>Поражение почек при системных заболеваниях: при СКВ и других системных васкулитах.</w:t>
      </w:r>
    </w:p>
    <w:p w:rsidR="00EC2016" w:rsidRPr="00EC2016" w:rsidRDefault="00EC2016" w:rsidP="00EC2016">
      <w:pPr>
        <w:numPr>
          <w:ilvl w:val="0"/>
          <w:numId w:val="20"/>
        </w:numPr>
        <w:jc w:val="both"/>
        <w:rPr>
          <w:sz w:val="28"/>
        </w:rPr>
      </w:pPr>
      <w:r w:rsidRPr="00EC2016">
        <w:rPr>
          <w:sz w:val="28"/>
        </w:rPr>
        <w:t xml:space="preserve">Иммунологические основы трансплантации почки: система </w:t>
      </w:r>
      <w:r w:rsidRPr="00EC2016">
        <w:rPr>
          <w:sz w:val="28"/>
          <w:lang w:val="en-US"/>
        </w:rPr>
        <w:t>HLA</w:t>
      </w:r>
      <w:r w:rsidRPr="00EC2016">
        <w:rPr>
          <w:sz w:val="28"/>
        </w:rPr>
        <w:t>, иммунология реакции отторжения почки.</w:t>
      </w:r>
    </w:p>
    <w:p w:rsidR="00EC2016" w:rsidRPr="00EC2016" w:rsidRDefault="00EC2016" w:rsidP="00EC2016">
      <w:pPr>
        <w:jc w:val="both"/>
        <w:rPr>
          <w:sz w:val="28"/>
          <w:szCs w:val="28"/>
        </w:rPr>
      </w:pPr>
    </w:p>
    <w:p w:rsidR="00400613" w:rsidRDefault="00400613" w:rsidP="00FC518F">
      <w:pPr>
        <w:jc w:val="both"/>
        <w:rPr>
          <w:b/>
          <w:sz w:val="24"/>
          <w:szCs w:val="24"/>
        </w:rPr>
      </w:pPr>
    </w:p>
    <w:p w:rsidR="00237809" w:rsidRPr="004405C1" w:rsidRDefault="00237809" w:rsidP="00237809">
      <w:pPr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  <w:t>Чорманов А.Т.</w:t>
      </w:r>
    </w:p>
    <w:p w:rsidR="00F06E20" w:rsidRDefault="00F06E20" w:rsidP="00D24B58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D24B58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lastRenderedPageBreak/>
              <w:tab/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D24B58" w:rsidRDefault="00D24B58" w:rsidP="00D24B58">
      <w:pPr>
        <w:rPr>
          <w:b/>
          <w:sz w:val="28"/>
          <w:szCs w:val="28"/>
        </w:rPr>
      </w:pPr>
    </w:p>
    <w:p w:rsidR="00B702E3" w:rsidRPr="007D3D43" w:rsidRDefault="00B702E3" w:rsidP="00B70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B702E3" w:rsidRPr="007D3D43" w:rsidRDefault="00B702E3" w:rsidP="00B702E3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6538CD">
        <w:rPr>
          <w:b/>
          <w:sz w:val="28"/>
        </w:rPr>
        <w:t>Нефрология</w:t>
      </w:r>
      <w:r w:rsidRPr="00D24B58">
        <w:rPr>
          <w:b/>
          <w:sz w:val="28"/>
        </w:rPr>
        <w:t xml:space="preserve"> взрослая, детская»</w:t>
      </w:r>
    </w:p>
    <w:p w:rsidR="00D24B58" w:rsidRPr="007D3D43" w:rsidRDefault="00D24B58" w:rsidP="00D24B58">
      <w:pPr>
        <w:jc w:val="center"/>
        <w:rPr>
          <w:sz w:val="28"/>
          <w:szCs w:val="28"/>
        </w:rPr>
      </w:pPr>
    </w:p>
    <w:p w:rsidR="00D24B58" w:rsidRDefault="00D24B58" w:rsidP="00D24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3</w:t>
      </w:r>
    </w:p>
    <w:p w:rsidR="00F06E20" w:rsidRPr="00CF5454" w:rsidRDefault="00F06E20" w:rsidP="00D24B58">
      <w:pPr>
        <w:jc w:val="center"/>
        <w:rPr>
          <w:b/>
          <w:sz w:val="28"/>
          <w:szCs w:val="28"/>
        </w:rPr>
      </w:pPr>
    </w:p>
    <w:p w:rsidR="00D74878" w:rsidRPr="00D74878" w:rsidRDefault="00D74878" w:rsidP="00D74878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D74878">
        <w:rPr>
          <w:sz w:val="28"/>
          <w:szCs w:val="28"/>
        </w:rPr>
        <w:t>Основные принципы гемодиализа. Виды гемодиализной терапии. Диализатор. Антикоагуляция. Сосудистый доступ при ОПН и ХПН.</w:t>
      </w:r>
    </w:p>
    <w:p w:rsidR="00D74878" w:rsidRDefault="00D74878" w:rsidP="00D74878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D74878">
        <w:rPr>
          <w:sz w:val="28"/>
          <w:szCs w:val="28"/>
        </w:rPr>
        <w:t>Первичная или эссенциальная гипертония. Определение. Причины. Патогенетические механизмы. Место ангиотензина-2. Клиническая картина. Течение. Исходы и осложнения.</w:t>
      </w:r>
    </w:p>
    <w:p w:rsidR="00EC2016" w:rsidRPr="00EC2016" w:rsidRDefault="00EC2016" w:rsidP="00EC2016">
      <w:pPr>
        <w:pStyle w:val="a5"/>
        <w:numPr>
          <w:ilvl w:val="0"/>
          <w:numId w:val="21"/>
        </w:numPr>
        <w:jc w:val="both"/>
        <w:rPr>
          <w:sz w:val="28"/>
        </w:rPr>
      </w:pPr>
      <w:r w:rsidRPr="00EC2016">
        <w:rPr>
          <w:sz w:val="28"/>
        </w:rPr>
        <w:t>Иммуносупрессивная терапия у трансплантированных пациентов. Принципы подбора. Принципы дозирования, отмены или смены. Приверженность к лечению.</w:t>
      </w:r>
    </w:p>
    <w:p w:rsidR="00D24B58" w:rsidRPr="00CE43B9" w:rsidRDefault="00D24B58" w:rsidP="00D24B58">
      <w:pPr>
        <w:widowControl w:val="0"/>
        <w:jc w:val="both"/>
        <w:rPr>
          <w:sz w:val="28"/>
          <w:szCs w:val="28"/>
          <w:lang w:val="kk-KZ"/>
        </w:rPr>
      </w:pPr>
    </w:p>
    <w:p w:rsidR="00400613" w:rsidRDefault="00400613" w:rsidP="00D24B58">
      <w:pPr>
        <w:widowControl w:val="0"/>
        <w:jc w:val="both"/>
        <w:rPr>
          <w:sz w:val="28"/>
          <w:szCs w:val="28"/>
        </w:rPr>
      </w:pPr>
    </w:p>
    <w:p w:rsidR="00237809" w:rsidRPr="004405C1" w:rsidRDefault="00237809" w:rsidP="00237809">
      <w:pPr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  <w:t>Чорманов А.Т.</w:t>
      </w:r>
    </w:p>
    <w:p w:rsidR="00B702E3" w:rsidRDefault="00B702E3" w:rsidP="00237809">
      <w:pPr>
        <w:ind w:left="360"/>
        <w:rPr>
          <w:sz w:val="28"/>
          <w:szCs w:val="28"/>
        </w:rPr>
      </w:pPr>
    </w:p>
    <w:p w:rsidR="00CF1BBA" w:rsidRDefault="00CF1BBA" w:rsidP="00D24B58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D24B58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D24B58" w:rsidRDefault="00D24B58" w:rsidP="00D24B58">
      <w:pPr>
        <w:rPr>
          <w:b/>
          <w:sz w:val="28"/>
          <w:szCs w:val="28"/>
        </w:rPr>
      </w:pPr>
    </w:p>
    <w:p w:rsidR="004010FF" w:rsidRPr="007D3D43" w:rsidRDefault="004010FF" w:rsidP="006538CD">
      <w:pPr>
        <w:tabs>
          <w:tab w:val="left" w:pos="851"/>
          <w:tab w:val="left" w:pos="1134"/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4010FF" w:rsidRPr="007D3D43" w:rsidRDefault="004010FF" w:rsidP="006538CD">
      <w:pPr>
        <w:tabs>
          <w:tab w:val="left" w:pos="993"/>
          <w:tab w:val="left" w:pos="2552"/>
        </w:tabs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6538CD">
        <w:rPr>
          <w:b/>
          <w:sz w:val="28"/>
        </w:rPr>
        <w:t>Нефрология</w:t>
      </w:r>
      <w:r w:rsidRPr="00D24B58">
        <w:rPr>
          <w:b/>
          <w:sz w:val="28"/>
        </w:rPr>
        <w:t xml:space="preserve"> взрослая, детская»</w:t>
      </w:r>
    </w:p>
    <w:p w:rsidR="00F62595" w:rsidRDefault="00F62595" w:rsidP="007E23CC">
      <w:pPr>
        <w:jc w:val="center"/>
        <w:rPr>
          <w:b/>
          <w:sz w:val="28"/>
          <w:szCs w:val="28"/>
        </w:rPr>
      </w:pPr>
    </w:p>
    <w:p w:rsidR="00D24B58" w:rsidRDefault="00D24B58" w:rsidP="007E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4</w:t>
      </w:r>
    </w:p>
    <w:p w:rsidR="00F62595" w:rsidRDefault="00F62595" w:rsidP="007E23CC">
      <w:pPr>
        <w:jc w:val="center"/>
        <w:rPr>
          <w:b/>
          <w:sz w:val="28"/>
          <w:szCs w:val="28"/>
        </w:rPr>
      </w:pPr>
    </w:p>
    <w:p w:rsidR="00D74878" w:rsidRPr="00D74878" w:rsidRDefault="00D74878" w:rsidP="00D74878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D74878">
        <w:rPr>
          <w:sz w:val="28"/>
          <w:szCs w:val="28"/>
        </w:rPr>
        <w:t>Кистозные болезни почек. Поликистозная болезнь почек. Патоморфология. Клиника. Диагностика. Тактика ведения. Исходы.</w:t>
      </w:r>
    </w:p>
    <w:p w:rsidR="00D74878" w:rsidRDefault="00D74878" w:rsidP="00D74878">
      <w:pPr>
        <w:pStyle w:val="a5"/>
        <w:numPr>
          <w:ilvl w:val="0"/>
          <w:numId w:val="22"/>
        </w:numPr>
        <w:jc w:val="both"/>
        <w:rPr>
          <w:sz w:val="28"/>
          <w:szCs w:val="28"/>
        </w:rPr>
      </w:pPr>
      <w:r w:rsidRPr="00D74878">
        <w:rPr>
          <w:sz w:val="28"/>
          <w:szCs w:val="28"/>
        </w:rPr>
        <w:t>Первичная или эссенциальная гипертония. Определение. Причины. Патогенетические механизмы. Место ангиотензина-2. Клиническая картина. Течение. Исходы и осложнения.</w:t>
      </w:r>
    </w:p>
    <w:p w:rsidR="00EC2016" w:rsidRPr="00EC2016" w:rsidRDefault="00EC2016" w:rsidP="00EC2016">
      <w:pPr>
        <w:numPr>
          <w:ilvl w:val="0"/>
          <w:numId w:val="22"/>
        </w:numPr>
        <w:jc w:val="both"/>
        <w:rPr>
          <w:sz w:val="28"/>
        </w:rPr>
      </w:pPr>
      <w:r w:rsidRPr="00EC2016">
        <w:rPr>
          <w:sz w:val="28"/>
        </w:rPr>
        <w:t>Острое отторжение трансплантата. Классификация. Причины. Морфология. Диагностика. Лечение. Исходы.</w:t>
      </w:r>
    </w:p>
    <w:p w:rsidR="00D24B58" w:rsidRDefault="00D24B58" w:rsidP="00D24B58">
      <w:pPr>
        <w:widowControl w:val="0"/>
        <w:jc w:val="both"/>
        <w:rPr>
          <w:sz w:val="28"/>
          <w:szCs w:val="28"/>
        </w:rPr>
      </w:pPr>
    </w:p>
    <w:p w:rsidR="00237809" w:rsidRPr="004405C1" w:rsidRDefault="00237809" w:rsidP="007E23CC">
      <w:pPr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F62595">
      <w:pPr>
        <w:tabs>
          <w:tab w:val="left" w:pos="709"/>
          <w:tab w:val="left" w:pos="7250"/>
        </w:tabs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  <w:t>Чорманов А.Т.</w:t>
      </w:r>
    </w:p>
    <w:p w:rsidR="00D24B58" w:rsidRDefault="00D24B58" w:rsidP="00237809">
      <w:pPr>
        <w:ind w:left="360"/>
        <w:rPr>
          <w:b/>
          <w:sz w:val="24"/>
          <w:szCs w:val="24"/>
        </w:rPr>
      </w:pPr>
    </w:p>
    <w:p w:rsidR="00F06E20" w:rsidRPr="00400613" w:rsidRDefault="00F06E20" w:rsidP="00090A8F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D24B58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lastRenderedPageBreak/>
              <w:tab/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D24B58" w:rsidRDefault="00D24B58" w:rsidP="00D24B58">
      <w:pPr>
        <w:rPr>
          <w:b/>
          <w:sz w:val="28"/>
          <w:szCs w:val="28"/>
        </w:rPr>
      </w:pPr>
    </w:p>
    <w:p w:rsidR="00C833B6" w:rsidRPr="007D3D43" w:rsidRDefault="00C833B6" w:rsidP="00C8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C833B6" w:rsidRPr="007D3D43" w:rsidRDefault="00C833B6" w:rsidP="00C833B6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6538CD">
        <w:rPr>
          <w:b/>
          <w:sz w:val="28"/>
        </w:rPr>
        <w:t>Нефрология</w:t>
      </w:r>
      <w:r w:rsidRPr="00D24B58">
        <w:rPr>
          <w:b/>
          <w:sz w:val="28"/>
        </w:rPr>
        <w:t xml:space="preserve"> взрослая, детская»</w:t>
      </w:r>
    </w:p>
    <w:p w:rsidR="00D24B58" w:rsidRPr="007D3D43" w:rsidRDefault="00D24B58" w:rsidP="00D24B58">
      <w:pPr>
        <w:jc w:val="center"/>
        <w:rPr>
          <w:sz w:val="28"/>
          <w:szCs w:val="28"/>
        </w:rPr>
      </w:pPr>
    </w:p>
    <w:p w:rsidR="00D24B58" w:rsidRDefault="00D24B58" w:rsidP="00D24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5</w:t>
      </w:r>
    </w:p>
    <w:p w:rsidR="00F06E20" w:rsidRPr="00CF5454" w:rsidRDefault="00F06E20" w:rsidP="00D24B58">
      <w:pPr>
        <w:jc w:val="center"/>
        <w:rPr>
          <w:b/>
          <w:sz w:val="28"/>
          <w:szCs w:val="28"/>
        </w:rPr>
      </w:pPr>
    </w:p>
    <w:p w:rsidR="00780BEB" w:rsidRPr="00780BEB" w:rsidRDefault="00780BEB" w:rsidP="00780BEB">
      <w:pPr>
        <w:pStyle w:val="a5"/>
        <w:numPr>
          <w:ilvl w:val="0"/>
          <w:numId w:val="23"/>
        </w:numPr>
        <w:rPr>
          <w:sz w:val="28"/>
          <w:szCs w:val="28"/>
        </w:rPr>
      </w:pPr>
      <w:r w:rsidRPr="00780BEB">
        <w:rPr>
          <w:sz w:val="28"/>
          <w:szCs w:val="28"/>
        </w:rPr>
        <w:t>Асимптоматическая бактериурия. Определение. Причины. Критерии диагностики. Показания к лечению. Принципы лечения.</w:t>
      </w:r>
    </w:p>
    <w:p w:rsidR="00780BEB" w:rsidRPr="00EC2016" w:rsidRDefault="00780BEB" w:rsidP="00780BEB">
      <w:pPr>
        <w:pStyle w:val="a5"/>
        <w:numPr>
          <w:ilvl w:val="0"/>
          <w:numId w:val="23"/>
        </w:numPr>
        <w:rPr>
          <w:sz w:val="28"/>
          <w:szCs w:val="28"/>
        </w:rPr>
      </w:pPr>
      <w:r w:rsidRPr="00780BEB">
        <w:rPr>
          <w:sz w:val="28"/>
          <w:szCs w:val="28"/>
        </w:rPr>
        <w:t>Острый интерстициальный нефрит, обусловленный медикаментами. Патогенез. Клиника. Диагностика. Лечение.</w:t>
      </w:r>
    </w:p>
    <w:p w:rsidR="00EC2016" w:rsidRPr="00EC2016" w:rsidRDefault="00EC2016" w:rsidP="00EC2016">
      <w:pPr>
        <w:pStyle w:val="a5"/>
        <w:numPr>
          <w:ilvl w:val="0"/>
          <w:numId w:val="23"/>
        </w:numPr>
        <w:jc w:val="both"/>
        <w:rPr>
          <w:sz w:val="28"/>
        </w:rPr>
      </w:pPr>
      <w:r w:rsidRPr="00EC2016">
        <w:rPr>
          <w:sz w:val="28"/>
        </w:rPr>
        <w:t>Хроническая дисфункция почечного трансплантата. Причины. Морфологические критерии. Клиника. Диагностика. Принципы коррекции иммуносупрессивной терапи</w:t>
      </w:r>
      <w:r w:rsidRPr="00EC2016">
        <w:rPr>
          <w:sz w:val="28"/>
        </w:rPr>
        <w:t>и и ведение пациентов.</w:t>
      </w:r>
    </w:p>
    <w:p w:rsidR="007E23CC" w:rsidRDefault="007E23CC" w:rsidP="007E23CC">
      <w:pPr>
        <w:ind w:left="720"/>
        <w:rPr>
          <w:b/>
          <w:sz w:val="24"/>
          <w:szCs w:val="24"/>
          <w:lang w:val="kk-KZ"/>
        </w:rPr>
      </w:pPr>
    </w:p>
    <w:p w:rsidR="007E23CC" w:rsidRDefault="007E23CC" w:rsidP="00237809">
      <w:pPr>
        <w:ind w:left="360"/>
        <w:rPr>
          <w:b/>
          <w:sz w:val="24"/>
          <w:szCs w:val="24"/>
          <w:lang w:val="kk-KZ"/>
        </w:rPr>
      </w:pPr>
    </w:p>
    <w:p w:rsidR="007E23CC" w:rsidRDefault="007E23CC" w:rsidP="00237809">
      <w:pPr>
        <w:ind w:left="360"/>
        <w:rPr>
          <w:b/>
          <w:sz w:val="24"/>
          <w:szCs w:val="24"/>
          <w:lang w:val="kk-KZ"/>
        </w:rPr>
      </w:pPr>
    </w:p>
    <w:p w:rsidR="00237809" w:rsidRPr="004405C1" w:rsidRDefault="00237809" w:rsidP="00237809">
      <w:pPr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  <w:t>Чорманов А.Т.</w:t>
      </w:r>
    </w:p>
    <w:p w:rsidR="00F06E20" w:rsidRDefault="00F06E20" w:rsidP="00237809">
      <w:pPr>
        <w:ind w:left="360"/>
      </w:pPr>
    </w:p>
    <w:p w:rsidR="00435335" w:rsidRPr="002D4C25" w:rsidRDefault="00435335" w:rsidP="00400613"/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D24B58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D24B58" w:rsidRDefault="00D24B58" w:rsidP="00D24B58">
      <w:pPr>
        <w:rPr>
          <w:b/>
          <w:sz w:val="28"/>
          <w:szCs w:val="28"/>
        </w:rPr>
      </w:pPr>
    </w:p>
    <w:p w:rsidR="00C833B6" w:rsidRPr="007D3D43" w:rsidRDefault="00C833B6" w:rsidP="00C8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C833B6" w:rsidRPr="007D3D43" w:rsidRDefault="00C833B6" w:rsidP="00C833B6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6538CD">
        <w:rPr>
          <w:b/>
          <w:sz w:val="28"/>
        </w:rPr>
        <w:t>Нефрология</w:t>
      </w:r>
      <w:r w:rsidRPr="00D24B58">
        <w:rPr>
          <w:b/>
          <w:sz w:val="28"/>
        </w:rPr>
        <w:t xml:space="preserve"> взрослая, детская»</w:t>
      </w:r>
    </w:p>
    <w:p w:rsidR="00D24B58" w:rsidRPr="007D3D43" w:rsidRDefault="00D24B58" w:rsidP="00D24B58">
      <w:pPr>
        <w:jc w:val="center"/>
        <w:rPr>
          <w:sz w:val="28"/>
          <w:szCs w:val="28"/>
        </w:rPr>
      </w:pPr>
    </w:p>
    <w:p w:rsidR="00D24B58" w:rsidRDefault="00D24B58" w:rsidP="00D24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6</w:t>
      </w:r>
    </w:p>
    <w:p w:rsidR="00F06E20" w:rsidRPr="00CF5454" w:rsidRDefault="00F06E20" w:rsidP="00D24B58">
      <w:pPr>
        <w:jc w:val="center"/>
        <w:rPr>
          <w:b/>
          <w:sz w:val="28"/>
          <w:szCs w:val="28"/>
        </w:rPr>
      </w:pPr>
    </w:p>
    <w:p w:rsidR="007846E2" w:rsidRPr="007846E2" w:rsidRDefault="007846E2" w:rsidP="007846E2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7846E2">
        <w:rPr>
          <w:sz w:val="28"/>
          <w:szCs w:val="28"/>
        </w:rPr>
        <w:t>Хроническая болезнь почки (ХБП). Определение. Классификация по стадиям. Этиологические факторы. Диагностика. Нефропротективная стратегия.</w:t>
      </w:r>
    </w:p>
    <w:p w:rsidR="007846E2" w:rsidRDefault="007846E2" w:rsidP="007846E2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7846E2">
        <w:rPr>
          <w:sz w:val="28"/>
          <w:szCs w:val="28"/>
        </w:rPr>
        <w:t>Физиология минерального обмена: парат-гормон, кальцитонин, витамин Д. Гомеостаз кальция и фосфора в организме.</w:t>
      </w:r>
    </w:p>
    <w:p w:rsidR="00EC2016" w:rsidRPr="00EC2016" w:rsidRDefault="00EC2016" w:rsidP="00EC2016">
      <w:pPr>
        <w:pStyle w:val="a5"/>
        <w:numPr>
          <w:ilvl w:val="0"/>
          <w:numId w:val="24"/>
        </w:numPr>
        <w:jc w:val="both"/>
        <w:rPr>
          <w:sz w:val="28"/>
        </w:rPr>
      </w:pPr>
      <w:r w:rsidRPr="00EC2016">
        <w:rPr>
          <w:sz w:val="28"/>
        </w:rPr>
        <w:t>Инфекции после трансплантации почки: вирусные, бактериальные, грибковые. Время возникновения. Диагностика. Профилактика. Лечение.</w:t>
      </w:r>
    </w:p>
    <w:p w:rsidR="00400613" w:rsidRDefault="00400613" w:rsidP="00D24B58">
      <w:pPr>
        <w:widowControl w:val="0"/>
        <w:jc w:val="both"/>
        <w:rPr>
          <w:sz w:val="28"/>
          <w:szCs w:val="28"/>
        </w:rPr>
      </w:pPr>
    </w:p>
    <w:p w:rsidR="00237809" w:rsidRPr="004405C1" w:rsidRDefault="00237809" w:rsidP="00237809">
      <w:pPr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  <w:t>Чорманов А.Т.</w:t>
      </w:r>
    </w:p>
    <w:p w:rsidR="00090A8F" w:rsidRDefault="00090A8F" w:rsidP="00090A8F">
      <w:pPr>
        <w:tabs>
          <w:tab w:val="left" w:pos="551"/>
        </w:tabs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D24B58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lastRenderedPageBreak/>
              <w:tab/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D24B58" w:rsidRDefault="00D24B58" w:rsidP="00D24B58">
      <w:pPr>
        <w:rPr>
          <w:b/>
          <w:sz w:val="28"/>
          <w:szCs w:val="28"/>
        </w:rPr>
      </w:pPr>
    </w:p>
    <w:p w:rsidR="00C833B6" w:rsidRPr="007D3D43" w:rsidRDefault="00C833B6" w:rsidP="00C8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C833B6" w:rsidRPr="007D3D43" w:rsidRDefault="00C833B6" w:rsidP="00C833B6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6538CD">
        <w:rPr>
          <w:b/>
          <w:sz w:val="28"/>
        </w:rPr>
        <w:t>Нефрология</w:t>
      </w:r>
      <w:r w:rsidRPr="00D24B58">
        <w:rPr>
          <w:b/>
          <w:sz w:val="28"/>
        </w:rPr>
        <w:t xml:space="preserve"> взрослая, детская»</w:t>
      </w:r>
    </w:p>
    <w:p w:rsidR="00D24B58" w:rsidRPr="007D3D43" w:rsidRDefault="00D24B58" w:rsidP="00C833B6">
      <w:pPr>
        <w:rPr>
          <w:sz w:val="28"/>
          <w:szCs w:val="28"/>
        </w:rPr>
      </w:pPr>
    </w:p>
    <w:p w:rsidR="00D24B58" w:rsidRDefault="00D24B58" w:rsidP="00D24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7</w:t>
      </w:r>
    </w:p>
    <w:p w:rsidR="00F06E20" w:rsidRPr="00CF5454" w:rsidRDefault="00F06E20" w:rsidP="00D24B58">
      <w:pPr>
        <w:jc w:val="center"/>
        <w:rPr>
          <w:b/>
          <w:sz w:val="28"/>
          <w:szCs w:val="28"/>
        </w:rPr>
      </w:pPr>
    </w:p>
    <w:p w:rsidR="0002341C" w:rsidRPr="0002341C" w:rsidRDefault="0002341C" w:rsidP="0002341C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02341C">
        <w:rPr>
          <w:sz w:val="28"/>
          <w:szCs w:val="28"/>
        </w:rPr>
        <w:t>Поражение почек при системных заболеваниях: при СКВ и других системных васкулитах.</w:t>
      </w:r>
    </w:p>
    <w:p w:rsidR="0002341C" w:rsidRDefault="0002341C" w:rsidP="0002341C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02341C">
        <w:rPr>
          <w:sz w:val="28"/>
          <w:szCs w:val="28"/>
        </w:rPr>
        <w:t xml:space="preserve">Острый нефритический синдром. Морфологическая классификация. Клиническая картина. Диагностика. Лечение. </w:t>
      </w:r>
    </w:p>
    <w:p w:rsidR="00EC2016" w:rsidRPr="00EC2016" w:rsidRDefault="00EC2016" w:rsidP="00EC2016">
      <w:pPr>
        <w:numPr>
          <w:ilvl w:val="0"/>
          <w:numId w:val="25"/>
        </w:numPr>
        <w:jc w:val="both"/>
        <w:rPr>
          <w:sz w:val="28"/>
        </w:rPr>
      </w:pPr>
      <w:r w:rsidRPr="00EC2016">
        <w:rPr>
          <w:sz w:val="28"/>
        </w:rPr>
        <w:t xml:space="preserve">ЦМВ-инфекция у трансплантированных пациентов. ЦМВ-статус. Клиника. Диагностика. Лечение. Профилактика. </w:t>
      </w:r>
    </w:p>
    <w:p w:rsidR="009A72C1" w:rsidRDefault="009A72C1" w:rsidP="00D24B58">
      <w:pPr>
        <w:widowControl w:val="0"/>
        <w:jc w:val="both"/>
        <w:rPr>
          <w:sz w:val="28"/>
          <w:szCs w:val="28"/>
        </w:rPr>
      </w:pPr>
    </w:p>
    <w:p w:rsidR="00237809" w:rsidRPr="004405C1" w:rsidRDefault="00237809" w:rsidP="00237809">
      <w:pPr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  <w:t>Чорманов А.Т.</w:t>
      </w:r>
    </w:p>
    <w:p w:rsidR="00400613" w:rsidRDefault="00400613" w:rsidP="00C07424">
      <w:pPr>
        <w:ind w:firstLine="708"/>
        <w:rPr>
          <w:sz w:val="28"/>
          <w:szCs w:val="28"/>
        </w:rPr>
      </w:pPr>
    </w:p>
    <w:p w:rsidR="00090A8F" w:rsidRPr="00C07424" w:rsidRDefault="00090A8F" w:rsidP="00C07424">
      <w:pPr>
        <w:ind w:firstLine="70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D24B58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D24B58" w:rsidRDefault="00D24B58" w:rsidP="00D24B58">
      <w:pPr>
        <w:rPr>
          <w:b/>
          <w:sz w:val="28"/>
          <w:szCs w:val="28"/>
        </w:rPr>
      </w:pPr>
    </w:p>
    <w:p w:rsidR="00C833B6" w:rsidRPr="007D3D43" w:rsidRDefault="00C833B6" w:rsidP="00C833B6">
      <w:pPr>
        <w:tabs>
          <w:tab w:val="left" w:pos="2835"/>
          <w:tab w:val="left" w:pos="29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C833B6" w:rsidRPr="007D3D43" w:rsidRDefault="00C833B6" w:rsidP="00C833B6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6538CD">
        <w:rPr>
          <w:b/>
          <w:sz w:val="28"/>
        </w:rPr>
        <w:t>Нефрология</w:t>
      </w:r>
      <w:r w:rsidRPr="00D24B58">
        <w:rPr>
          <w:b/>
          <w:sz w:val="28"/>
        </w:rPr>
        <w:t xml:space="preserve"> взрослая, детская»</w:t>
      </w:r>
    </w:p>
    <w:p w:rsidR="00D24B58" w:rsidRPr="007D3D43" w:rsidRDefault="00D24B58" w:rsidP="00C833B6">
      <w:pPr>
        <w:rPr>
          <w:sz w:val="28"/>
          <w:szCs w:val="28"/>
        </w:rPr>
      </w:pPr>
    </w:p>
    <w:p w:rsidR="00D24B58" w:rsidRDefault="00D24B58" w:rsidP="00D24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8</w:t>
      </w:r>
    </w:p>
    <w:p w:rsidR="00F06E20" w:rsidRPr="00CF5454" w:rsidRDefault="00F06E20" w:rsidP="00D24B58">
      <w:pPr>
        <w:jc w:val="center"/>
        <w:rPr>
          <w:b/>
          <w:sz w:val="28"/>
          <w:szCs w:val="28"/>
        </w:rPr>
      </w:pPr>
    </w:p>
    <w:p w:rsidR="0002341C" w:rsidRPr="0002341C" w:rsidRDefault="0002341C" w:rsidP="0002341C">
      <w:pPr>
        <w:pStyle w:val="a5"/>
        <w:numPr>
          <w:ilvl w:val="0"/>
          <w:numId w:val="26"/>
        </w:numPr>
        <w:ind w:left="1134"/>
        <w:jc w:val="both"/>
        <w:rPr>
          <w:sz w:val="28"/>
          <w:szCs w:val="28"/>
        </w:rPr>
      </w:pPr>
      <w:r w:rsidRPr="0002341C">
        <w:rPr>
          <w:sz w:val="28"/>
          <w:szCs w:val="28"/>
        </w:rPr>
        <w:t>ОПН. Определение. Частота. Классификация.</w:t>
      </w:r>
    </w:p>
    <w:p w:rsidR="00D24B58" w:rsidRDefault="0002341C" w:rsidP="00EC2016">
      <w:pPr>
        <w:pStyle w:val="a5"/>
        <w:numPr>
          <w:ilvl w:val="0"/>
          <w:numId w:val="26"/>
        </w:numPr>
        <w:ind w:left="1134"/>
        <w:jc w:val="both"/>
        <w:rPr>
          <w:sz w:val="28"/>
          <w:szCs w:val="28"/>
        </w:rPr>
      </w:pPr>
      <w:r w:rsidRPr="0002341C">
        <w:rPr>
          <w:sz w:val="28"/>
          <w:szCs w:val="28"/>
        </w:rPr>
        <w:t>Показания к экстренному гемодиализу при ОПН. Принципы проведения гемодиализа при ОПН.</w:t>
      </w:r>
    </w:p>
    <w:p w:rsidR="00EC2016" w:rsidRPr="00EC2016" w:rsidRDefault="00EC2016" w:rsidP="00EC2016">
      <w:pPr>
        <w:numPr>
          <w:ilvl w:val="0"/>
          <w:numId w:val="26"/>
        </w:numPr>
        <w:ind w:left="1134"/>
        <w:jc w:val="both"/>
        <w:rPr>
          <w:sz w:val="28"/>
        </w:rPr>
      </w:pPr>
      <w:r w:rsidRPr="00EC2016">
        <w:rPr>
          <w:sz w:val="28"/>
        </w:rPr>
        <w:t>Онконастороженность у трансплантированных пациентов. Мониторинг. Принципы диагностики. Тактика ведения.</w:t>
      </w:r>
    </w:p>
    <w:p w:rsidR="00D24B58" w:rsidRPr="00207826" w:rsidRDefault="00D24B58" w:rsidP="00207826">
      <w:pPr>
        <w:widowControl w:val="0"/>
        <w:jc w:val="both"/>
        <w:rPr>
          <w:sz w:val="28"/>
          <w:szCs w:val="28"/>
        </w:rPr>
      </w:pPr>
    </w:p>
    <w:p w:rsidR="00237809" w:rsidRPr="004405C1" w:rsidRDefault="00237809" w:rsidP="00237809">
      <w:pPr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  <w:t>Чорманов А.Т.</w:t>
      </w:r>
    </w:p>
    <w:p w:rsidR="00F06E20" w:rsidRDefault="00F06E20" w:rsidP="00237809">
      <w:pPr>
        <w:ind w:left="360"/>
        <w:rPr>
          <w:sz w:val="28"/>
          <w:szCs w:val="28"/>
        </w:rPr>
      </w:pPr>
    </w:p>
    <w:p w:rsidR="00D24B58" w:rsidRDefault="00D24B58" w:rsidP="00D24B58">
      <w:pPr>
        <w:widowControl w:val="0"/>
        <w:jc w:val="both"/>
        <w:rPr>
          <w:sz w:val="28"/>
          <w:szCs w:val="28"/>
        </w:rPr>
      </w:pPr>
    </w:p>
    <w:p w:rsidR="0002341C" w:rsidRDefault="0002341C" w:rsidP="00D24B58">
      <w:pPr>
        <w:widowControl w:val="0"/>
        <w:jc w:val="both"/>
        <w:rPr>
          <w:sz w:val="28"/>
          <w:szCs w:val="28"/>
        </w:rPr>
      </w:pPr>
    </w:p>
    <w:p w:rsidR="0002341C" w:rsidRDefault="0002341C" w:rsidP="00D24B58">
      <w:pPr>
        <w:widowControl w:val="0"/>
        <w:jc w:val="both"/>
        <w:rPr>
          <w:sz w:val="28"/>
          <w:szCs w:val="28"/>
        </w:rPr>
      </w:pPr>
    </w:p>
    <w:p w:rsidR="0002341C" w:rsidRDefault="0002341C" w:rsidP="00D24B58">
      <w:pPr>
        <w:widowControl w:val="0"/>
        <w:jc w:val="both"/>
        <w:rPr>
          <w:sz w:val="28"/>
          <w:szCs w:val="28"/>
        </w:rPr>
      </w:pPr>
    </w:p>
    <w:p w:rsidR="0002341C" w:rsidRDefault="0002341C" w:rsidP="00D24B58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D24B58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D24B58" w:rsidRDefault="00D24B58" w:rsidP="00D24B58">
      <w:pPr>
        <w:rPr>
          <w:b/>
          <w:sz w:val="28"/>
          <w:szCs w:val="28"/>
        </w:rPr>
      </w:pPr>
    </w:p>
    <w:p w:rsidR="001F6788" w:rsidRPr="007D3D43" w:rsidRDefault="001F6788" w:rsidP="001F6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1F6788" w:rsidRPr="007D3D43" w:rsidRDefault="001F6788" w:rsidP="001F6788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6538CD">
        <w:rPr>
          <w:b/>
          <w:sz w:val="28"/>
        </w:rPr>
        <w:t>Нефрология</w:t>
      </w:r>
      <w:r w:rsidRPr="00D24B58">
        <w:rPr>
          <w:b/>
          <w:sz w:val="28"/>
        </w:rPr>
        <w:t xml:space="preserve"> взрослая, детская»</w:t>
      </w:r>
    </w:p>
    <w:p w:rsidR="00D24B58" w:rsidRPr="007D3D43" w:rsidRDefault="00D24B58" w:rsidP="00D24B58">
      <w:pPr>
        <w:jc w:val="center"/>
        <w:rPr>
          <w:sz w:val="28"/>
          <w:szCs w:val="28"/>
        </w:rPr>
      </w:pPr>
    </w:p>
    <w:p w:rsidR="00D24B58" w:rsidRDefault="00D24B58" w:rsidP="00D24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9</w:t>
      </w:r>
    </w:p>
    <w:p w:rsidR="00F06E20" w:rsidRPr="00CF5454" w:rsidRDefault="00F06E20" w:rsidP="00D24B58">
      <w:pPr>
        <w:jc w:val="center"/>
        <w:rPr>
          <w:b/>
          <w:sz w:val="28"/>
          <w:szCs w:val="28"/>
        </w:rPr>
      </w:pPr>
    </w:p>
    <w:p w:rsidR="00C90804" w:rsidRPr="006223DA" w:rsidRDefault="00C90804" w:rsidP="00C90804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6223DA">
        <w:rPr>
          <w:sz w:val="28"/>
          <w:szCs w:val="28"/>
        </w:rPr>
        <w:t>Острый интерстициальный нефрит с синдромом увеита (</w:t>
      </w:r>
      <w:r w:rsidRPr="006223DA">
        <w:rPr>
          <w:sz w:val="28"/>
          <w:szCs w:val="28"/>
          <w:lang w:val="en-US"/>
        </w:rPr>
        <w:t>TINU</w:t>
      </w:r>
      <w:r w:rsidRPr="006223DA">
        <w:rPr>
          <w:sz w:val="28"/>
          <w:szCs w:val="28"/>
        </w:rPr>
        <w:t>-</w:t>
      </w:r>
      <w:r w:rsidRPr="006223DA">
        <w:rPr>
          <w:sz w:val="28"/>
          <w:szCs w:val="28"/>
          <w:lang w:val="en-US"/>
        </w:rPr>
        <w:t>syndrom</w:t>
      </w:r>
      <w:r w:rsidRPr="006223DA">
        <w:rPr>
          <w:sz w:val="28"/>
          <w:szCs w:val="28"/>
        </w:rPr>
        <w:t>). Патогенез. Диагностика. Лечение.</w:t>
      </w:r>
    </w:p>
    <w:p w:rsidR="00C90804" w:rsidRDefault="00C90804" w:rsidP="00C90804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6223DA">
        <w:rPr>
          <w:sz w:val="28"/>
          <w:szCs w:val="28"/>
        </w:rPr>
        <w:t>Обструктивная нефропатия. Причины. Патогенез. Клиника. Диагностика. Принципы ведения.</w:t>
      </w:r>
    </w:p>
    <w:p w:rsidR="00EC2016" w:rsidRPr="00EC2016" w:rsidRDefault="00EC2016" w:rsidP="00EC2016">
      <w:pPr>
        <w:pStyle w:val="a5"/>
        <w:numPr>
          <w:ilvl w:val="0"/>
          <w:numId w:val="27"/>
        </w:numPr>
        <w:jc w:val="both"/>
        <w:rPr>
          <w:sz w:val="28"/>
        </w:rPr>
      </w:pPr>
      <w:r w:rsidRPr="00EC2016">
        <w:rPr>
          <w:sz w:val="28"/>
        </w:rPr>
        <w:t>Показания к трансплантации почки. Подготовка донора и реципиента к трансплантации почки.</w:t>
      </w:r>
    </w:p>
    <w:p w:rsidR="00C90804" w:rsidRDefault="00C90804" w:rsidP="00237809">
      <w:pPr>
        <w:ind w:left="360"/>
        <w:rPr>
          <w:b/>
          <w:sz w:val="24"/>
          <w:szCs w:val="24"/>
        </w:rPr>
      </w:pPr>
    </w:p>
    <w:p w:rsidR="006223DA" w:rsidRDefault="006223DA" w:rsidP="00237809">
      <w:pPr>
        <w:ind w:left="360"/>
        <w:rPr>
          <w:b/>
          <w:sz w:val="24"/>
          <w:szCs w:val="24"/>
        </w:rPr>
      </w:pPr>
    </w:p>
    <w:p w:rsidR="00237809" w:rsidRPr="004405C1" w:rsidRDefault="00237809" w:rsidP="00237809">
      <w:pPr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  <w:t>Чорманов А.Т.</w:t>
      </w:r>
    </w:p>
    <w:p w:rsidR="00D24B58" w:rsidRDefault="00D24B58" w:rsidP="00237809">
      <w:pPr>
        <w:ind w:left="360"/>
        <w:rPr>
          <w:sz w:val="28"/>
          <w:szCs w:val="28"/>
        </w:rPr>
      </w:pPr>
    </w:p>
    <w:p w:rsidR="00400613" w:rsidRDefault="00400613" w:rsidP="00431D91">
      <w:pPr>
        <w:ind w:firstLine="708"/>
        <w:rPr>
          <w:sz w:val="28"/>
          <w:szCs w:val="28"/>
        </w:rPr>
      </w:pPr>
    </w:p>
    <w:p w:rsidR="00435335" w:rsidRPr="00431D91" w:rsidRDefault="00435335" w:rsidP="00431D91">
      <w:pPr>
        <w:ind w:firstLine="70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D24B58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58" w:rsidRPr="008F7944" w:rsidRDefault="00D24B58" w:rsidP="0005151D">
            <w:pPr>
              <w:jc w:val="center"/>
              <w:rPr>
                <w:b/>
                <w:bCs/>
                <w:lang w:val="kk-KZ"/>
              </w:rPr>
            </w:pP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D24B58" w:rsidRPr="008F7944" w:rsidRDefault="00D24B58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D24B58" w:rsidRDefault="00D24B58" w:rsidP="00D24B58">
      <w:pPr>
        <w:rPr>
          <w:b/>
          <w:sz w:val="28"/>
          <w:szCs w:val="28"/>
        </w:rPr>
      </w:pPr>
    </w:p>
    <w:p w:rsidR="001F6788" w:rsidRPr="007D3D43" w:rsidRDefault="001F6788" w:rsidP="001F6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1F6788" w:rsidRPr="007D3D43" w:rsidRDefault="001F6788" w:rsidP="001F6788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6538CD">
        <w:rPr>
          <w:b/>
          <w:sz w:val="28"/>
        </w:rPr>
        <w:t>Нефрология</w:t>
      </w:r>
      <w:r w:rsidRPr="00D24B58">
        <w:rPr>
          <w:b/>
          <w:sz w:val="28"/>
        </w:rPr>
        <w:t xml:space="preserve"> взрослая, детская»</w:t>
      </w:r>
    </w:p>
    <w:p w:rsidR="00D24B58" w:rsidRPr="007D3D43" w:rsidRDefault="00D24B58" w:rsidP="00D24B58">
      <w:pPr>
        <w:jc w:val="center"/>
        <w:rPr>
          <w:sz w:val="28"/>
          <w:szCs w:val="28"/>
        </w:rPr>
      </w:pPr>
    </w:p>
    <w:p w:rsidR="00D24B58" w:rsidRDefault="00D24B58" w:rsidP="00D24B58">
      <w:pPr>
        <w:jc w:val="center"/>
        <w:rPr>
          <w:b/>
          <w:sz w:val="28"/>
          <w:szCs w:val="28"/>
        </w:rPr>
      </w:pPr>
      <w:r w:rsidRPr="00364D70">
        <w:rPr>
          <w:b/>
          <w:sz w:val="28"/>
          <w:szCs w:val="28"/>
        </w:rPr>
        <w:t>Билет № 10</w:t>
      </w:r>
    </w:p>
    <w:p w:rsidR="006223DA" w:rsidRPr="00364D70" w:rsidRDefault="006223DA" w:rsidP="00D24B58">
      <w:pPr>
        <w:jc w:val="center"/>
        <w:rPr>
          <w:b/>
          <w:sz w:val="28"/>
          <w:szCs w:val="28"/>
        </w:rPr>
      </w:pPr>
    </w:p>
    <w:p w:rsidR="006223DA" w:rsidRPr="006223DA" w:rsidRDefault="006223DA" w:rsidP="006223DA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6223DA">
        <w:rPr>
          <w:sz w:val="28"/>
          <w:szCs w:val="28"/>
        </w:rPr>
        <w:t>Острый неосложненный цистит у пациентов с факторами риска. Диагностика. Лечение. Профилактика.</w:t>
      </w:r>
    </w:p>
    <w:p w:rsidR="006223DA" w:rsidRDefault="006223DA" w:rsidP="006223DA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6223DA">
        <w:rPr>
          <w:sz w:val="28"/>
          <w:szCs w:val="28"/>
        </w:rPr>
        <w:t>Хронический интерстициальный нефрит: гипокалиемическая нефропатия. Патогенез. Диагностика. Лечение.</w:t>
      </w:r>
    </w:p>
    <w:p w:rsidR="00FF2316" w:rsidRPr="00FF2316" w:rsidRDefault="00FF2316" w:rsidP="00FF2316">
      <w:pPr>
        <w:numPr>
          <w:ilvl w:val="0"/>
          <w:numId w:val="28"/>
        </w:numPr>
        <w:jc w:val="both"/>
        <w:rPr>
          <w:sz w:val="28"/>
        </w:rPr>
      </w:pPr>
      <w:r w:rsidRPr="00FF2316">
        <w:rPr>
          <w:sz w:val="28"/>
        </w:rPr>
        <w:t xml:space="preserve">Иммунологические основы трансплантации почки: система </w:t>
      </w:r>
      <w:r w:rsidRPr="00FF2316">
        <w:rPr>
          <w:sz w:val="28"/>
          <w:lang w:val="en-US"/>
        </w:rPr>
        <w:t>HLA</w:t>
      </w:r>
      <w:r w:rsidRPr="00FF2316">
        <w:rPr>
          <w:sz w:val="28"/>
        </w:rPr>
        <w:t>, иммунология реакции отторжения почки.</w:t>
      </w:r>
    </w:p>
    <w:p w:rsidR="00237809" w:rsidRPr="00FF2316" w:rsidRDefault="00237809" w:rsidP="00D24B58">
      <w:pPr>
        <w:pStyle w:val="a5"/>
        <w:widowControl w:val="0"/>
        <w:jc w:val="both"/>
        <w:rPr>
          <w:sz w:val="40"/>
          <w:szCs w:val="28"/>
        </w:rPr>
      </w:pPr>
    </w:p>
    <w:p w:rsidR="00237809" w:rsidRPr="004405C1" w:rsidRDefault="00237809" w:rsidP="00237809">
      <w:pPr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  <w:t>Чорманов А.Т.</w:t>
      </w:r>
    </w:p>
    <w:p w:rsidR="00F06E20" w:rsidRPr="00275607" w:rsidRDefault="00F06E20" w:rsidP="00244CF0">
      <w:pPr>
        <w:widowControl w:val="0"/>
        <w:ind w:left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244CF0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244CF0" w:rsidRDefault="00244CF0" w:rsidP="00244CF0">
      <w:pPr>
        <w:rPr>
          <w:b/>
          <w:sz w:val="28"/>
          <w:szCs w:val="28"/>
        </w:rPr>
      </w:pPr>
    </w:p>
    <w:p w:rsidR="001F6788" w:rsidRPr="007D3D43" w:rsidRDefault="001F6788" w:rsidP="001F6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1F6788" w:rsidRPr="007D3D43" w:rsidRDefault="001F6788" w:rsidP="001F6788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6538CD">
        <w:rPr>
          <w:b/>
          <w:sz w:val="28"/>
        </w:rPr>
        <w:t>Нефрология</w:t>
      </w:r>
      <w:r w:rsidRPr="00D24B58">
        <w:rPr>
          <w:b/>
          <w:sz w:val="28"/>
        </w:rPr>
        <w:t xml:space="preserve"> взрослая, детская»</w:t>
      </w:r>
    </w:p>
    <w:p w:rsidR="00244CF0" w:rsidRPr="007D3D43" w:rsidRDefault="00244CF0" w:rsidP="001F6788">
      <w:pPr>
        <w:rPr>
          <w:sz w:val="28"/>
          <w:szCs w:val="28"/>
        </w:rPr>
      </w:pPr>
    </w:p>
    <w:p w:rsidR="00244CF0" w:rsidRDefault="00244CF0" w:rsidP="0024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11</w:t>
      </w:r>
    </w:p>
    <w:p w:rsidR="00F06E20" w:rsidRPr="00CF5454" w:rsidRDefault="00F06E20" w:rsidP="00244CF0">
      <w:pPr>
        <w:jc w:val="center"/>
        <w:rPr>
          <w:b/>
          <w:sz w:val="28"/>
          <w:szCs w:val="28"/>
        </w:rPr>
      </w:pPr>
    </w:p>
    <w:p w:rsidR="009B64B9" w:rsidRPr="009B64B9" w:rsidRDefault="009B64B9" w:rsidP="009B64B9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9B64B9">
        <w:rPr>
          <w:sz w:val="28"/>
          <w:szCs w:val="28"/>
        </w:rPr>
        <w:t>Злокачественная гипертония. Гипертонический криз. Причины. Клиника. Диагнсотика. Первая помощь.</w:t>
      </w:r>
    </w:p>
    <w:p w:rsidR="009B64B9" w:rsidRPr="009B64B9" w:rsidRDefault="009B64B9" w:rsidP="009B64B9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9B64B9">
        <w:rPr>
          <w:sz w:val="28"/>
          <w:szCs w:val="28"/>
        </w:rPr>
        <w:t>Рецидицирующая ИМВС у женщин. Причины. Клиника. Диагностика. Лечение. Профилактика.</w:t>
      </w:r>
    </w:p>
    <w:p w:rsidR="00244CF0" w:rsidRPr="00B70293" w:rsidRDefault="00244CF0" w:rsidP="00B70293">
      <w:pPr>
        <w:widowControl w:val="0"/>
        <w:ind w:left="360"/>
        <w:jc w:val="both"/>
        <w:rPr>
          <w:sz w:val="28"/>
          <w:szCs w:val="28"/>
          <w:lang w:val="kk-KZ"/>
        </w:rPr>
      </w:pPr>
    </w:p>
    <w:p w:rsidR="000A4204" w:rsidRPr="00435335" w:rsidRDefault="000A4204" w:rsidP="00435335">
      <w:pPr>
        <w:widowControl w:val="0"/>
        <w:jc w:val="both"/>
        <w:rPr>
          <w:sz w:val="28"/>
          <w:szCs w:val="28"/>
        </w:rPr>
      </w:pPr>
    </w:p>
    <w:p w:rsidR="00237809" w:rsidRPr="004405C1" w:rsidRDefault="00237809" w:rsidP="00237809">
      <w:pPr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  <w:t>Чорманов А.Т.</w:t>
      </w:r>
    </w:p>
    <w:p w:rsidR="00D24B58" w:rsidRDefault="00D24B58" w:rsidP="00237809">
      <w:pPr>
        <w:ind w:left="360"/>
        <w:rPr>
          <w:sz w:val="28"/>
          <w:szCs w:val="28"/>
        </w:rPr>
      </w:pPr>
    </w:p>
    <w:p w:rsidR="00400613" w:rsidRDefault="00400613" w:rsidP="00400613">
      <w:pPr>
        <w:widowControl w:val="0"/>
        <w:ind w:firstLine="708"/>
        <w:jc w:val="both"/>
        <w:rPr>
          <w:sz w:val="28"/>
          <w:szCs w:val="28"/>
        </w:rPr>
      </w:pPr>
    </w:p>
    <w:p w:rsidR="00090A8F" w:rsidRDefault="00090A8F" w:rsidP="00400613">
      <w:pPr>
        <w:widowControl w:val="0"/>
        <w:ind w:firstLine="708"/>
        <w:jc w:val="both"/>
        <w:rPr>
          <w:sz w:val="28"/>
          <w:szCs w:val="28"/>
        </w:rPr>
      </w:pPr>
    </w:p>
    <w:p w:rsidR="00090A8F" w:rsidRDefault="00090A8F" w:rsidP="00400613">
      <w:pPr>
        <w:widowControl w:val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244CF0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244CF0" w:rsidRDefault="00244CF0" w:rsidP="00244CF0">
      <w:pPr>
        <w:rPr>
          <w:b/>
          <w:sz w:val="28"/>
          <w:szCs w:val="28"/>
        </w:rPr>
      </w:pPr>
    </w:p>
    <w:p w:rsidR="001F6788" w:rsidRPr="007D3D43" w:rsidRDefault="001F6788" w:rsidP="001F6788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1F6788" w:rsidRPr="007D3D43" w:rsidRDefault="001F6788" w:rsidP="001F6788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6538CD">
        <w:rPr>
          <w:b/>
          <w:sz w:val="28"/>
        </w:rPr>
        <w:t>Нефрология</w:t>
      </w:r>
      <w:r w:rsidRPr="00D24B58">
        <w:rPr>
          <w:b/>
          <w:sz w:val="28"/>
        </w:rPr>
        <w:t xml:space="preserve"> взрослая, детская»</w:t>
      </w:r>
    </w:p>
    <w:p w:rsidR="00244CF0" w:rsidRPr="007D3D43" w:rsidRDefault="00244CF0" w:rsidP="001F6788">
      <w:pPr>
        <w:rPr>
          <w:sz w:val="28"/>
          <w:szCs w:val="28"/>
        </w:rPr>
      </w:pPr>
    </w:p>
    <w:p w:rsidR="00244CF0" w:rsidRDefault="00244CF0" w:rsidP="0024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12</w:t>
      </w:r>
    </w:p>
    <w:p w:rsidR="00F06E20" w:rsidRPr="00CF5454" w:rsidRDefault="00F06E20" w:rsidP="00244CF0">
      <w:pPr>
        <w:jc w:val="center"/>
        <w:rPr>
          <w:b/>
          <w:sz w:val="28"/>
          <w:szCs w:val="28"/>
        </w:rPr>
      </w:pPr>
    </w:p>
    <w:p w:rsidR="00CE7ED3" w:rsidRPr="00CE7ED3" w:rsidRDefault="00CE7ED3" w:rsidP="00CE7ED3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CE7ED3">
        <w:rPr>
          <w:sz w:val="28"/>
          <w:szCs w:val="28"/>
        </w:rPr>
        <w:t xml:space="preserve">Классификация </w:t>
      </w:r>
      <w:r w:rsidRPr="00CE7ED3">
        <w:rPr>
          <w:sz w:val="28"/>
          <w:szCs w:val="28"/>
          <w:lang w:val="en-US"/>
        </w:rPr>
        <w:t>RIFLE</w:t>
      </w:r>
      <w:r w:rsidRPr="00CE7ED3">
        <w:rPr>
          <w:sz w:val="28"/>
          <w:szCs w:val="28"/>
        </w:rPr>
        <w:t>, ее клиническое значение.</w:t>
      </w:r>
    </w:p>
    <w:p w:rsidR="00CE7ED3" w:rsidRDefault="00CE7ED3" w:rsidP="00CE7ED3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CE7ED3">
        <w:rPr>
          <w:sz w:val="28"/>
          <w:szCs w:val="28"/>
        </w:rPr>
        <w:t>Кожные изменения при ХПН: кожный зуд, меланоз. Патогенез. Диагностика. Принципы ведения.</w:t>
      </w:r>
    </w:p>
    <w:p w:rsidR="00FF2316" w:rsidRPr="00FF2316" w:rsidRDefault="00FF2316" w:rsidP="00FF2316">
      <w:pPr>
        <w:pStyle w:val="a5"/>
        <w:numPr>
          <w:ilvl w:val="0"/>
          <w:numId w:val="30"/>
        </w:numPr>
        <w:jc w:val="both"/>
        <w:rPr>
          <w:sz w:val="28"/>
        </w:rPr>
      </w:pPr>
      <w:r w:rsidRPr="00FF2316">
        <w:rPr>
          <w:sz w:val="28"/>
        </w:rPr>
        <w:t>Иммуносупрессивная терапия у трансплантированных пациентов. Принципы подбора. Принципы дозирования, отмены или смены. Приверженность к лечению.</w:t>
      </w:r>
    </w:p>
    <w:p w:rsidR="002C7F86" w:rsidRDefault="002C7F86" w:rsidP="002C7F86">
      <w:pPr>
        <w:ind w:left="720"/>
        <w:rPr>
          <w:sz w:val="28"/>
          <w:szCs w:val="28"/>
          <w:lang w:val="kk-KZ"/>
        </w:rPr>
      </w:pPr>
    </w:p>
    <w:p w:rsidR="00237809" w:rsidRPr="004405C1" w:rsidRDefault="00237809" w:rsidP="00237809">
      <w:pPr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Default="00237809" w:rsidP="00441D72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  <w:t>Чорманов А.Т.</w:t>
      </w:r>
    </w:p>
    <w:p w:rsidR="00090A8F" w:rsidRDefault="00090A8F" w:rsidP="00441D72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</w:p>
    <w:p w:rsidR="00090A8F" w:rsidRDefault="00090A8F" w:rsidP="00441D72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</w:p>
    <w:p w:rsidR="00CE7ED3" w:rsidRDefault="00CE7ED3" w:rsidP="00441D72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</w:p>
    <w:p w:rsidR="00CE7ED3" w:rsidRPr="00441D72" w:rsidRDefault="00CE7ED3" w:rsidP="00441D72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244CF0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045AE7" w:rsidRDefault="00045AE7" w:rsidP="00045AE7">
      <w:pPr>
        <w:jc w:val="center"/>
        <w:rPr>
          <w:b/>
          <w:sz w:val="28"/>
          <w:szCs w:val="28"/>
        </w:rPr>
      </w:pPr>
    </w:p>
    <w:p w:rsidR="00045AE7" w:rsidRPr="007D3D43" w:rsidRDefault="00045AE7" w:rsidP="00045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045AE7" w:rsidRPr="007D3D43" w:rsidRDefault="00045AE7" w:rsidP="00045AE7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6538CD">
        <w:rPr>
          <w:b/>
          <w:sz w:val="28"/>
        </w:rPr>
        <w:t>Нефрология</w:t>
      </w:r>
      <w:r w:rsidRPr="00D24B58">
        <w:rPr>
          <w:b/>
          <w:sz w:val="28"/>
        </w:rPr>
        <w:t xml:space="preserve"> взрослая, детская»</w:t>
      </w:r>
    </w:p>
    <w:p w:rsidR="00244CF0" w:rsidRPr="007D3D43" w:rsidRDefault="00244CF0" w:rsidP="00244CF0">
      <w:pPr>
        <w:jc w:val="center"/>
        <w:rPr>
          <w:sz w:val="28"/>
          <w:szCs w:val="28"/>
        </w:rPr>
      </w:pPr>
    </w:p>
    <w:p w:rsidR="00244CF0" w:rsidRDefault="00244CF0" w:rsidP="0024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13</w:t>
      </w:r>
    </w:p>
    <w:p w:rsidR="00F06E20" w:rsidRPr="00CF5454" w:rsidRDefault="00F06E20" w:rsidP="00244CF0">
      <w:pPr>
        <w:jc w:val="center"/>
        <w:rPr>
          <w:b/>
          <w:sz w:val="28"/>
          <w:szCs w:val="28"/>
        </w:rPr>
      </w:pPr>
    </w:p>
    <w:p w:rsidR="00070C77" w:rsidRPr="00070C77" w:rsidRDefault="00070C77" w:rsidP="00070C77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070C77">
        <w:rPr>
          <w:sz w:val="28"/>
          <w:szCs w:val="28"/>
        </w:rPr>
        <w:t>Нарушения водно-электролитного баланса и КЩС при ХПН. Клиническая картина. Диагностика. Дифференциальный диагноз. Принципы лечения.</w:t>
      </w:r>
    </w:p>
    <w:p w:rsidR="00070C77" w:rsidRDefault="00070C77" w:rsidP="00070C77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070C77">
        <w:rPr>
          <w:sz w:val="28"/>
          <w:szCs w:val="28"/>
        </w:rPr>
        <w:t xml:space="preserve">Поражение почек при вирусных гепатитах. </w:t>
      </w:r>
    </w:p>
    <w:p w:rsidR="00FF2316" w:rsidRPr="00FF2316" w:rsidRDefault="00FF2316" w:rsidP="00FF2316">
      <w:pPr>
        <w:numPr>
          <w:ilvl w:val="0"/>
          <w:numId w:val="31"/>
        </w:numPr>
        <w:jc w:val="both"/>
        <w:rPr>
          <w:sz w:val="28"/>
        </w:rPr>
      </w:pPr>
      <w:r w:rsidRPr="00FF2316">
        <w:rPr>
          <w:sz w:val="28"/>
        </w:rPr>
        <w:t>Острое отторжение трансплантата. Классификация. Причины. Морфология. Диагностика. Лечение. Исходы.</w:t>
      </w:r>
    </w:p>
    <w:p w:rsidR="001E4AC7" w:rsidRPr="00435335" w:rsidRDefault="001E4AC7" w:rsidP="00435335">
      <w:pPr>
        <w:widowControl w:val="0"/>
        <w:jc w:val="both"/>
        <w:rPr>
          <w:sz w:val="28"/>
          <w:szCs w:val="28"/>
        </w:rPr>
      </w:pPr>
    </w:p>
    <w:p w:rsidR="00237809" w:rsidRPr="004405C1" w:rsidRDefault="001E4AC7" w:rsidP="00237809">
      <w:pPr>
        <w:ind w:left="360"/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="00237809"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  <w:t>Чорманов А.Т.</w:t>
      </w:r>
    </w:p>
    <w:p w:rsidR="00244CF0" w:rsidRDefault="00244CF0" w:rsidP="00237809">
      <w:pPr>
        <w:ind w:left="360"/>
        <w:rPr>
          <w:sz w:val="28"/>
          <w:szCs w:val="28"/>
        </w:rPr>
      </w:pPr>
    </w:p>
    <w:p w:rsidR="001E4AC7" w:rsidRDefault="001E4AC7" w:rsidP="001E4AC7">
      <w:pPr>
        <w:widowControl w:val="0"/>
        <w:tabs>
          <w:tab w:val="left" w:pos="902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244CF0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045AE7" w:rsidRDefault="00045AE7" w:rsidP="00045AE7">
      <w:pPr>
        <w:jc w:val="center"/>
        <w:rPr>
          <w:b/>
          <w:sz w:val="28"/>
          <w:szCs w:val="28"/>
        </w:rPr>
      </w:pPr>
    </w:p>
    <w:p w:rsidR="00045AE7" w:rsidRPr="007D3D43" w:rsidRDefault="00045AE7" w:rsidP="00045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045AE7" w:rsidRPr="007D3D43" w:rsidRDefault="00045AE7" w:rsidP="00045AE7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6538CD">
        <w:rPr>
          <w:b/>
          <w:sz w:val="28"/>
        </w:rPr>
        <w:t>Нефрология</w:t>
      </w:r>
      <w:r w:rsidRPr="00D24B58">
        <w:rPr>
          <w:b/>
          <w:sz w:val="28"/>
        </w:rPr>
        <w:t xml:space="preserve"> взрослая, детская»</w:t>
      </w:r>
    </w:p>
    <w:p w:rsidR="00244CF0" w:rsidRPr="007D3D43" w:rsidRDefault="00244CF0" w:rsidP="00244CF0">
      <w:pPr>
        <w:jc w:val="center"/>
        <w:rPr>
          <w:sz w:val="28"/>
          <w:szCs w:val="28"/>
        </w:rPr>
      </w:pPr>
    </w:p>
    <w:p w:rsidR="00244CF0" w:rsidRDefault="00244CF0" w:rsidP="0024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14</w:t>
      </w:r>
    </w:p>
    <w:p w:rsidR="00F06E20" w:rsidRPr="00CF5454" w:rsidRDefault="00F06E20" w:rsidP="00244CF0">
      <w:pPr>
        <w:jc w:val="center"/>
        <w:rPr>
          <w:b/>
          <w:sz w:val="28"/>
          <w:szCs w:val="28"/>
        </w:rPr>
      </w:pPr>
    </w:p>
    <w:p w:rsidR="00070C77" w:rsidRPr="00070C77" w:rsidRDefault="00070C77" w:rsidP="00070C77">
      <w:pPr>
        <w:numPr>
          <w:ilvl w:val="0"/>
          <w:numId w:val="32"/>
        </w:numPr>
        <w:tabs>
          <w:tab w:val="clear" w:pos="360"/>
        </w:tabs>
        <w:ind w:left="1134"/>
        <w:jc w:val="both"/>
        <w:rPr>
          <w:sz w:val="28"/>
          <w:szCs w:val="28"/>
        </w:rPr>
      </w:pPr>
      <w:r w:rsidRPr="00070C77">
        <w:rPr>
          <w:sz w:val="28"/>
          <w:szCs w:val="28"/>
        </w:rPr>
        <w:t xml:space="preserve">Гепато-ренальный синдром. Этиология. Патогенез. Клиника. Дифференциальный диагноз. Принципы лечения. </w:t>
      </w:r>
    </w:p>
    <w:p w:rsidR="00070C77" w:rsidRDefault="00070C77" w:rsidP="00070C77">
      <w:pPr>
        <w:numPr>
          <w:ilvl w:val="0"/>
          <w:numId w:val="32"/>
        </w:numPr>
        <w:tabs>
          <w:tab w:val="clear" w:pos="360"/>
        </w:tabs>
        <w:ind w:left="1134"/>
        <w:jc w:val="both"/>
        <w:rPr>
          <w:sz w:val="28"/>
          <w:szCs w:val="28"/>
        </w:rPr>
      </w:pPr>
      <w:r w:rsidRPr="00070C77">
        <w:rPr>
          <w:sz w:val="28"/>
          <w:szCs w:val="28"/>
        </w:rPr>
        <w:t>Мембранозная гломерулопатия. Причины. Морфологическая картина. Клиника. Диагностика. Принципы лечения.</w:t>
      </w:r>
    </w:p>
    <w:p w:rsidR="00FF2316" w:rsidRPr="00FF2316" w:rsidRDefault="00FF2316" w:rsidP="00FF2316">
      <w:pPr>
        <w:pStyle w:val="a5"/>
        <w:numPr>
          <w:ilvl w:val="0"/>
          <w:numId w:val="32"/>
        </w:numPr>
        <w:tabs>
          <w:tab w:val="clear" w:pos="360"/>
        </w:tabs>
        <w:ind w:left="1134"/>
        <w:jc w:val="both"/>
        <w:rPr>
          <w:sz w:val="28"/>
        </w:rPr>
      </w:pPr>
      <w:r w:rsidRPr="00FF2316">
        <w:rPr>
          <w:sz w:val="28"/>
        </w:rPr>
        <w:t>Хроническая дисфункция почечного трансплантата. Причины. Морфологические критерии. Клиника. Диагностика. Принципы коррекции иммуносупрессивной терапии и ведение пациентов.</w:t>
      </w:r>
    </w:p>
    <w:p w:rsidR="00F06E20" w:rsidRDefault="00F06E20" w:rsidP="00244CF0">
      <w:pPr>
        <w:widowControl w:val="0"/>
        <w:jc w:val="both"/>
        <w:rPr>
          <w:sz w:val="28"/>
          <w:szCs w:val="28"/>
        </w:rPr>
      </w:pPr>
    </w:p>
    <w:p w:rsidR="00237809" w:rsidRPr="004405C1" w:rsidRDefault="001E4AC7" w:rsidP="00237809">
      <w:pPr>
        <w:ind w:left="360"/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="00237809"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1C0937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37809" w:rsidRPr="004405C1">
        <w:rPr>
          <w:b/>
          <w:sz w:val="24"/>
          <w:szCs w:val="24"/>
        </w:rPr>
        <w:t>клинической и инновационной деятельности</w:t>
      </w:r>
      <w:r w:rsidR="00237809" w:rsidRPr="004405C1">
        <w:rPr>
          <w:b/>
          <w:sz w:val="24"/>
          <w:szCs w:val="24"/>
        </w:rPr>
        <w:tab/>
        <w:t>Чорманов А.Т.</w:t>
      </w:r>
    </w:p>
    <w:p w:rsidR="00F06E20" w:rsidRDefault="00F06E20" w:rsidP="00237809">
      <w:pPr>
        <w:ind w:left="360"/>
        <w:rPr>
          <w:sz w:val="28"/>
          <w:szCs w:val="28"/>
        </w:rPr>
      </w:pPr>
    </w:p>
    <w:p w:rsidR="00F06E20" w:rsidRDefault="00F06E20" w:rsidP="00244CF0">
      <w:pPr>
        <w:widowControl w:val="0"/>
        <w:jc w:val="both"/>
        <w:rPr>
          <w:sz w:val="28"/>
          <w:szCs w:val="28"/>
        </w:rPr>
      </w:pPr>
    </w:p>
    <w:p w:rsidR="00070C77" w:rsidRDefault="00070C77" w:rsidP="00244CF0">
      <w:pPr>
        <w:widowControl w:val="0"/>
        <w:jc w:val="both"/>
        <w:rPr>
          <w:sz w:val="28"/>
          <w:szCs w:val="28"/>
        </w:rPr>
      </w:pPr>
    </w:p>
    <w:p w:rsidR="00070C77" w:rsidRDefault="00070C77" w:rsidP="00244CF0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8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1978"/>
        <w:gridCol w:w="3752"/>
      </w:tblGrid>
      <w:tr w:rsidR="00244CF0" w:rsidRPr="00302060" w:rsidTr="0005151D">
        <w:trPr>
          <w:trHeight w:val="148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tabs>
                <w:tab w:val="left" w:pos="960"/>
              </w:tabs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ab/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«А.Н.СЫЗҒАНОВ атындағы  ХИРУРГИЯ ҰЛТТЫҚ ҒЫЛЫМИ ОРТАЛЫҒЫ»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  <w:r w:rsidRPr="008F7944">
              <w:rPr>
                <w:b/>
                <w:bCs/>
                <w:lang w:val="kk-KZ"/>
              </w:rPr>
              <w:t>АКЦИОНЕРЛІК ҚОҒАМЫ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rPr>
                <w:b/>
                <w:bCs/>
              </w:rPr>
            </w:pPr>
            <w:r w:rsidRPr="008F7944">
              <w:rPr>
                <w:b/>
                <w:bCs/>
                <w:noProof/>
              </w:rPr>
              <w:drawing>
                <wp:inline distT="0" distB="0" distL="0" distR="0">
                  <wp:extent cx="1190625" cy="1028700"/>
                  <wp:effectExtent l="0" t="0" r="0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02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0" w:rsidRPr="008F7944" w:rsidRDefault="00244CF0" w:rsidP="0005151D">
            <w:pPr>
              <w:jc w:val="center"/>
              <w:rPr>
                <w:b/>
                <w:bCs/>
                <w:lang w:val="kk-KZ"/>
              </w:rPr>
            </w:pP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АКЦИОНЕРНОЕ ОБЩЕСТВО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«НАЦИОНАЛЬНЫЙ НАУЧНЫЙ ЦЕНТР ХИРУРГИИ</w:t>
            </w:r>
          </w:p>
          <w:p w:rsidR="00244CF0" w:rsidRPr="008F7944" w:rsidRDefault="00244CF0" w:rsidP="0005151D">
            <w:pPr>
              <w:jc w:val="center"/>
              <w:rPr>
                <w:b/>
                <w:bCs/>
              </w:rPr>
            </w:pPr>
            <w:r w:rsidRPr="008F7944">
              <w:rPr>
                <w:b/>
                <w:bCs/>
              </w:rPr>
              <w:t>имени А.Н.СЫЗГАНОВА»</w:t>
            </w:r>
          </w:p>
        </w:tc>
      </w:tr>
    </w:tbl>
    <w:p w:rsidR="00244CF0" w:rsidRDefault="00244CF0" w:rsidP="00244CF0">
      <w:pPr>
        <w:rPr>
          <w:b/>
          <w:sz w:val="28"/>
          <w:szCs w:val="28"/>
        </w:rPr>
      </w:pPr>
    </w:p>
    <w:p w:rsidR="009B1348" w:rsidRPr="007D3D43" w:rsidRDefault="009B1348" w:rsidP="006538CD">
      <w:pPr>
        <w:tabs>
          <w:tab w:val="left" w:pos="2410"/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7D3D43">
        <w:rPr>
          <w:b/>
          <w:sz w:val="28"/>
          <w:szCs w:val="28"/>
        </w:rPr>
        <w:t>поступающих в резидентуру</w:t>
      </w:r>
    </w:p>
    <w:p w:rsidR="009B1348" w:rsidRPr="007D3D43" w:rsidRDefault="009B1348" w:rsidP="006538CD">
      <w:pPr>
        <w:jc w:val="center"/>
        <w:rPr>
          <w:b/>
          <w:sz w:val="28"/>
          <w:szCs w:val="28"/>
        </w:rPr>
      </w:pPr>
      <w:r w:rsidRPr="007D3D43">
        <w:rPr>
          <w:b/>
          <w:sz w:val="28"/>
          <w:szCs w:val="28"/>
        </w:rPr>
        <w:t xml:space="preserve">по специальности </w:t>
      </w:r>
      <w:r w:rsidRPr="00D24B58">
        <w:rPr>
          <w:b/>
          <w:sz w:val="28"/>
        </w:rPr>
        <w:t>«</w:t>
      </w:r>
      <w:r w:rsidR="006538CD">
        <w:rPr>
          <w:b/>
          <w:sz w:val="28"/>
        </w:rPr>
        <w:t>Нефрология</w:t>
      </w:r>
      <w:r w:rsidRPr="00D24B58">
        <w:rPr>
          <w:b/>
          <w:sz w:val="28"/>
        </w:rPr>
        <w:t xml:space="preserve"> взрослая, детская»</w:t>
      </w:r>
    </w:p>
    <w:p w:rsidR="00244CF0" w:rsidRPr="007D3D43" w:rsidRDefault="00244CF0" w:rsidP="009B1348">
      <w:pPr>
        <w:rPr>
          <w:sz w:val="28"/>
          <w:szCs w:val="28"/>
        </w:rPr>
      </w:pPr>
    </w:p>
    <w:p w:rsidR="00244CF0" w:rsidRDefault="00244CF0" w:rsidP="0024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 15</w:t>
      </w:r>
    </w:p>
    <w:p w:rsidR="00F06E20" w:rsidRPr="00CF5454" w:rsidRDefault="00F06E20" w:rsidP="00244CF0">
      <w:pPr>
        <w:jc w:val="center"/>
        <w:rPr>
          <w:b/>
          <w:sz w:val="28"/>
          <w:szCs w:val="28"/>
        </w:rPr>
      </w:pPr>
    </w:p>
    <w:p w:rsidR="00070C77" w:rsidRPr="00070C77" w:rsidRDefault="00070C77" w:rsidP="00070C77">
      <w:pPr>
        <w:numPr>
          <w:ilvl w:val="0"/>
          <w:numId w:val="33"/>
        </w:numPr>
        <w:jc w:val="both"/>
        <w:rPr>
          <w:sz w:val="28"/>
          <w:szCs w:val="28"/>
        </w:rPr>
      </w:pPr>
      <w:r w:rsidRPr="00070C77">
        <w:rPr>
          <w:sz w:val="28"/>
          <w:szCs w:val="28"/>
        </w:rPr>
        <w:t>Быстропрогрессирующий гломерулонефрит. Этиология. Патогенез. Морфологическая картина. Клиника. Диагностика. Дифференциальный диагноз. Принципы лечения.</w:t>
      </w:r>
    </w:p>
    <w:p w:rsidR="00070C77" w:rsidRDefault="00070C77" w:rsidP="00070C77">
      <w:pPr>
        <w:numPr>
          <w:ilvl w:val="0"/>
          <w:numId w:val="33"/>
        </w:numPr>
        <w:jc w:val="both"/>
        <w:rPr>
          <w:sz w:val="28"/>
          <w:szCs w:val="28"/>
        </w:rPr>
      </w:pPr>
      <w:r w:rsidRPr="00070C77">
        <w:rPr>
          <w:sz w:val="28"/>
          <w:szCs w:val="28"/>
        </w:rPr>
        <w:t>Юкстагломерулярный аппарат почки. Ренин-ангиотензин-альдостероновая система.</w:t>
      </w:r>
    </w:p>
    <w:p w:rsidR="00FF2316" w:rsidRPr="00FF2316" w:rsidRDefault="00FF2316" w:rsidP="00FF2316">
      <w:pPr>
        <w:pStyle w:val="a5"/>
        <w:numPr>
          <w:ilvl w:val="0"/>
          <w:numId w:val="33"/>
        </w:numPr>
        <w:jc w:val="both"/>
        <w:rPr>
          <w:sz w:val="28"/>
        </w:rPr>
      </w:pPr>
      <w:r w:rsidRPr="00FF2316">
        <w:rPr>
          <w:sz w:val="28"/>
        </w:rPr>
        <w:t>Инфекции после трансплантации почки: вирусные, бактериальные, грибковые. Время возникновения. Диагностика. Профилактика. Лечение.</w:t>
      </w:r>
    </w:p>
    <w:p w:rsidR="00676F0C" w:rsidRPr="00435335" w:rsidRDefault="00676F0C" w:rsidP="00435335">
      <w:pPr>
        <w:widowControl w:val="0"/>
        <w:jc w:val="both"/>
        <w:rPr>
          <w:sz w:val="28"/>
          <w:szCs w:val="28"/>
        </w:rPr>
      </w:pPr>
    </w:p>
    <w:p w:rsidR="001C0937" w:rsidRDefault="001C0937" w:rsidP="00237809">
      <w:pPr>
        <w:ind w:left="360"/>
        <w:rPr>
          <w:b/>
          <w:sz w:val="24"/>
          <w:szCs w:val="24"/>
        </w:rPr>
      </w:pPr>
    </w:p>
    <w:p w:rsidR="00237809" w:rsidRPr="004405C1" w:rsidRDefault="00237809" w:rsidP="00237809">
      <w:pPr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Заместитель Председателя правления по научно-</w:t>
      </w:r>
    </w:p>
    <w:p w:rsidR="00237809" w:rsidRPr="004405C1" w:rsidRDefault="00237809" w:rsidP="00237809">
      <w:pPr>
        <w:tabs>
          <w:tab w:val="left" w:pos="709"/>
          <w:tab w:val="left" w:pos="7250"/>
        </w:tabs>
        <w:ind w:left="360"/>
        <w:rPr>
          <w:b/>
          <w:sz w:val="24"/>
          <w:szCs w:val="24"/>
        </w:rPr>
      </w:pPr>
      <w:r w:rsidRPr="004405C1">
        <w:rPr>
          <w:b/>
          <w:sz w:val="24"/>
          <w:szCs w:val="24"/>
        </w:rPr>
        <w:t>клинической и инновационной деятельности</w:t>
      </w:r>
      <w:r w:rsidRPr="004405C1">
        <w:rPr>
          <w:b/>
          <w:sz w:val="24"/>
          <w:szCs w:val="24"/>
        </w:rPr>
        <w:tab/>
        <w:t>Чорманов А.Т.</w:t>
      </w:r>
    </w:p>
    <w:p w:rsidR="00244CF0" w:rsidRDefault="00244CF0" w:rsidP="00237809">
      <w:pPr>
        <w:ind w:left="360"/>
        <w:rPr>
          <w:sz w:val="28"/>
          <w:szCs w:val="28"/>
        </w:rPr>
      </w:pPr>
    </w:p>
    <w:p w:rsidR="00244CF0" w:rsidRDefault="00244CF0" w:rsidP="00244CF0">
      <w:pPr>
        <w:widowControl w:val="0"/>
        <w:jc w:val="both"/>
        <w:rPr>
          <w:sz w:val="28"/>
          <w:szCs w:val="28"/>
        </w:rPr>
      </w:pPr>
    </w:p>
    <w:p w:rsidR="00090A8F" w:rsidRDefault="00090A8F" w:rsidP="00244CF0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sectPr w:rsidR="00090A8F" w:rsidSect="00441D72">
      <w:pgSz w:w="11906" w:h="16838"/>
      <w:pgMar w:top="142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6C" w:rsidRDefault="0066016C">
      <w:r>
        <w:separator/>
      </w:r>
    </w:p>
  </w:endnote>
  <w:endnote w:type="continuationSeparator" w:id="0">
    <w:p w:rsidR="0066016C" w:rsidRDefault="006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6C" w:rsidRDefault="0066016C">
      <w:r>
        <w:separator/>
      </w:r>
    </w:p>
  </w:footnote>
  <w:footnote w:type="continuationSeparator" w:id="0">
    <w:p w:rsidR="0066016C" w:rsidRDefault="0066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0CB"/>
    <w:multiLevelType w:val="hybridMultilevel"/>
    <w:tmpl w:val="97F2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415D"/>
    <w:multiLevelType w:val="hybridMultilevel"/>
    <w:tmpl w:val="F116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4B50"/>
    <w:multiLevelType w:val="hybridMultilevel"/>
    <w:tmpl w:val="DB5C10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C1AF8"/>
    <w:multiLevelType w:val="hybridMultilevel"/>
    <w:tmpl w:val="998ACECA"/>
    <w:lvl w:ilvl="0" w:tplc="9D9E4F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216CE"/>
    <w:multiLevelType w:val="hybridMultilevel"/>
    <w:tmpl w:val="DF4E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D41C1"/>
    <w:multiLevelType w:val="hybridMultilevel"/>
    <w:tmpl w:val="5FA8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D48A1"/>
    <w:multiLevelType w:val="hybridMultilevel"/>
    <w:tmpl w:val="106C769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333867"/>
    <w:multiLevelType w:val="hybridMultilevel"/>
    <w:tmpl w:val="1346BE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2A3EA9"/>
    <w:multiLevelType w:val="hybridMultilevel"/>
    <w:tmpl w:val="56C4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30D0"/>
    <w:multiLevelType w:val="hybridMultilevel"/>
    <w:tmpl w:val="517E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D64D5"/>
    <w:multiLevelType w:val="hybridMultilevel"/>
    <w:tmpl w:val="18584F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972141"/>
    <w:multiLevelType w:val="hybridMultilevel"/>
    <w:tmpl w:val="03C4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364EE"/>
    <w:multiLevelType w:val="hybridMultilevel"/>
    <w:tmpl w:val="517E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444F5"/>
    <w:multiLevelType w:val="hybridMultilevel"/>
    <w:tmpl w:val="7DC21D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A50042"/>
    <w:multiLevelType w:val="hybridMultilevel"/>
    <w:tmpl w:val="0014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11BA8"/>
    <w:multiLevelType w:val="hybridMultilevel"/>
    <w:tmpl w:val="97F2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541BD"/>
    <w:multiLevelType w:val="hybridMultilevel"/>
    <w:tmpl w:val="7248CE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8F23BE"/>
    <w:multiLevelType w:val="hybridMultilevel"/>
    <w:tmpl w:val="EAD223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E1B25"/>
    <w:multiLevelType w:val="hybridMultilevel"/>
    <w:tmpl w:val="020A7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377EC6"/>
    <w:multiLevelType w:val="hybridMultilevel"/>
    <w:tmpl w:val="43406936"/>
    <w:lvl w:ilvl="0" w:tplc="9AE83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1801734"/>
    <w:multiLevelType w:val="hybridMultilevel"/>
    <w:tmpl w:val="DC16F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3D2AF4"/>
    <w:multiLevelType w:val="hybridMultilevel"/>
    <w:tmpl w:val="ED76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94BE3"/>
    <w:multiLevelType w:val="hybridMultilevel"/>
    <w:tmpl w:val="0CE2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B1E6E"/>
    <w:multiLevelType w:val="hybridMultilevel"/>
    <w:tmpl w:val="34F8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8191B"/>
    <w:multiLevelType w:val="hybridMultilevel"/>
    <w:tmpl w:val="D22A3F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01531C"/>
    <w:multiLevelType w:val="hybridMultilevel"/>
    <w:tmpl w:val="326A7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4E30DC"/>
    <w:multiLevelType w:val="hybridMultilevel"/>
    <w:tmpl w:val="C120968A"/>
    <w:lvl w:ilvl="0" w:tplc="9D9E4F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A7F87"/>
    <w:multiLevelType w:val="hybridMultilevel"/>
    <w:tmpl w:val="4618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D5A43"/>
    <w:multiLevelType w:val="hybridMultilevel"/>
    <w:tmpl w:val="06BE2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D36328"/>
    <w:multiLevelType w:val="hybridMultilevel"/>
    <w:tmpl w:val="43406936"/>
    <w:lvl w:ilvl="0" w:tplc="9AE83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FA5226"/>
    <w:multiLevelType w:val="hybridMultilevel"/>
    <w:tmpl w:val="8EBA2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463BD3"/>
    <w:multiLevelType w:val="hybridMultilevel"/>
    <w:tmpl w:val="56C4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404AD"/>
    <w:multiLevelType w:val="hybridMultilevel"/>
    <w:tmpl w:val="517E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53C76"/>
    <w:multiLevelType w:val="hybridMultilevel"/>
    <w:tmpl w:val="75D4C9D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78825AFD"/>
    <w:multiLevelType w:val="hybridMultilevel"/>
    <w:tmpl w:val="615A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75107"/>
    <w:multiLevelType w:val="hybridMultilevel"/>
    <w:tmpl w:val="80AE1B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4"/>
  </w:num>
  <w:num w:numId="5">
    <w:abstractNumId w:val="0"/>
  </w:num>
  <w:num w:numId="6">
    <w:abstractNumId w:val="15"/>
  </w:num>
  <w:num w:numId="7">
    <w:abstractNumId w:val="32"/>
  </w:num>
  <w:num w:numId="8">
    <w:abstractNumId w:val="9"/>
  </w:num>
  <w:num w:numId="9">
    <w:abstractNumId w:val="12"/>
  </w:num>
  <w:num w:numId="10">
    <w:abstractNumId w:val="31"/>
  </w:num>
  <w:num w:numId="11">
    <w:abstractNumId w:val="8"/>
  </w:num>
  <w:num w:numId="12">
    <w:abstractNumId w:val="23"/>
  </w:num>
  <w:num w:numId="13">
    <w:abstractNumId w:val="34"/>
  </w:num>
  <w:num w:numId="14">
    <w:abstractNumId w:val="21"/>
  </w:num>
  <w:num w:numId="15">
    <w:abstractNumId w:val="27"/>
  </w:num>
  <w:num w:numId="16">
    <w:abstractNumId w:val="1"/>
  </w:num>
  <w:num w:numId="17">
    <w:abstractNumId w:val="5"/>
  </w:num>
  <w:num w:numId="18">
    <w:abstractNumId w:val="3"/>
  </w:num>
  <w:num w:numId="19">
    <w:abstractNumId w:val="2"/>
  </w:num>
  <w:num w:numId="20">
    <w:abstractNumId w:val="10"/>
  </w:num>
  <w:num w:numId="21">
    <w:abstractNumId w:val="25"/>
  </w:num>
  <w:num w:numId="22">
    <w:abstractNumId w:val="13"/>
  </w:num>
  <w:num w:numId="23">
    <w:abstractNumId w:val="28"/>
  </w:num>
  <w:num w:numId="24">
    <w:abstractNumId w:val="17"/>
  </w:num>
  <w:num w:numId="25">
    <w:abstractNumId w:val="24"/>
  </w:num>
  <w:num w:numId="26">
    <w:abstractNumId w:val="11"/>
  </w:num>
  <w:num w:numId="27">
    <w:abstractNumId w:val="18"/>
  </w:num>
  <w:num w:numId="28">
    <w:abstractNumId w:val="7"/>
  </w:num>
  <w:num w:numId="29">
    <w:abstractNumId w:val="16"/>
  </w:num>
  <w:num w:numId="30">
    <w:abstractNumId w:val="20"/>
  </w:num>
  <w:num w:numId="31">
    <w:abstractNumId w:val="30"/>
  </w:num>
  <w:num w:numId="32">
    <w:abstractNumId w:val="29"/>
  </w:num>
  <w:num w:numId="33">
    <w:abstractNumId w:val="19"/>
  </w:num>
  <w:num w:numId="34">
    <w:abstractNumId w:val="33"/>
  </w:num>
  <w:num w:numId="35">
    <w:abstractNumId w:val="35"/>
  </w:num>
  <w:num w:numId="36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20"/>
    <w:rsid w:val="00000E88"/>
    <w:rsid w:val="00003382"/>
    <w:rsid w:val="0000647C"/>
    <w:rsid w:val="000215A8"/>
    <w:rsid w:val="0002341C"/>
    <w:rsid w:val="00025258"/>
    <w:rsid w:val="00044BE6"/>
    <w:rsid w:val="00045AE7"/>
    <w:rsid w:val="00070C77"/>
    <w:rsid w:val="00090A01"/>
    <w:rsid w:val="00090A8F"/>
    <w:rsid w:val="000A4204"/>
    <w:rsid w:val="000B56A3"/>
    <w:rsid w:val="000C720B"/>
    <w:rsid w:val="001067C8"/>
    <w:rsid w:val="0012544F"/>
    <w:rsid w:val="0013298B"/>
    <w:rsid w:val="001360D9"/>
    <w:rsid w:val="00162A04"/>
    <w:rsid w:val="001645E7"/>
    <w:rsid w:val="001651A7"/>
    <w:rsid w:val="001850BF"/>
    <w:rsid w:val="001876A2"/>
    <w:rsid w:val="001B48D9"/>
    <w:rsid w:val="001B7561"/>
    <w:rsid w:val="001C0937"/>
    <w:rsid w:val="001C6567"/>
    <w:rsid w:val="001E4AC7"/>
    <w:rsid w:val="001E7E88"/>
    <w:rsid w:val="001F6788"/>
    <w:rsid w:val="00205030"/>
    <w:rsid w:val="00207826"/>
    <w:rsid w:val="00213FDF"/>
    <w:rsid w:val="00237809"/>
    <w:rsid w:val="00244CF0"/>
    <w:rsid w:val="002460B4"/>
    <w:rsid w:val="002523BB"/>
    <w:rsid w:val="002627A9"/>
    <w:rsid w:val="00263874"/>
    <w:rsid w:val="0026418D"/>
    <w:rsid w:val="002804E6"/>
    <w:rsid w:val="002970CB"/>
    <w:rsid w:val="002B72AE"/>
    <w:rsid w:val="002C54F9"/>
    <w:rsid w:val="002C7F86"/>
    <w:rsid w:val="002C7FA4"/>
    <w:rsid w:val="002D4C25"/>
    <w:rsid w:val="002D573F"/>
    <w:rsid w:val="002E38B4"/>
    <w:rsid w:val="003007BE"/>
    <w:rsid w:val="00302060"/>
    <w:rsid w:val="00313D9D"/>
    <w:rsid w:val="00316206"/>
    <w:rsid w:val="00325B2F"/>
    <w:rsid w:val="00336978"/>
    <w:rsid w:val="003372CF"/>
    <w:rsid w:val="00337FEA"/>
    <w:rsid w:val="00362666"/>
    <w:rsid w:val="00364D70"/>
    <w:rsid w:val="00366114"/>
    <w:rsid w:val="003703D0"/>
    <w:rsid w:val="003A2831"/>
    <w:rsid w:val="00400613"/>
    <w:rsid w:val="004010FF"/>
    <w:rsid w:val="00406543"/>
    <w:rsid w:val="00411044"/>
    <w:rsid w:val="0042172D"/>
    <w:rsid w:val="004235D3"/>
    <w:rsid w:val="00430651"/>
    <w:rsid w:val="00431D91"/>
    <w:rsid w:val="00435335"/>
    <w:rsid w:val="004405C1"/>
    <w:rsid w:val="00441D72"/>
    <w:rsid w:val="00445B0F"/>
    <w:rsid w:val="00446DC8"/>
    <w:rsid w:val="00451A4A"/>
    <w:rsid w:val="00461862"/>
    <w:rsid w:val="00476B21"/>
    <w:rsid w:val="00477A9E"/>
    <w:rsid w:val="00483D92"/>
    <w:rsid w:val="0049289C"/>
    <w:rsid w:val="00492E6E"/>
    <w:rsid w:val="004B1907"/>
    <w:rsid w:val="004C7C75"/>
    <w:rsid w:val="004F6212"/>
    <w:rsid w:val="004F6D85"/>
    <w:rsid w:val="00502EBB"/>
    <w:rsid w:val="00503CC1"/>
    <w:rsid w:val="00515133"/>
    <w:rsid w:val="00517156"/>
    <w:rsid w:val="005424E6"/>
    <w:rsid w:val="00556A53"/>
    <w:rsid w:val="00556BAA"/>
    <w:rsid w:val="00563568"/>
    <w:rsid w:val="00576318"/>
    <w:rsid w:val="00583ED8"/>
    <w:rsid w:val="005B2DD9"/>
    <w:rsid w:val="005C5C57"/>
    <w:rsid w:val="005E31E4"/>
    <w:rsid w:val="005F5EBD"/>
    <w:rsid w:val="00604A57"/>
    <w:rsid w:val="00614F2D"/>
    <w:rsid w:val="006223DA"/>
    <w:rsid w:val="0062689A"/>
    <w:rsid w:val="00643261"/>
    <w:rsid w:val="006538CD"/>
    <w:rsid w:val="00653CF8"/>
    <w:rsid w:val="0066016C"/>
    <w:rsid w:val="00660A81"/>
    <w:rsid w:val="00662120"/>
    <w:rsid w:val="00676F0C"/>
    <w:rsid w:val="00691D0C"/>
    <w:rsid w:val="0069599E"/>
    <w:rsid w:val="006A0DD1"/>
    <w:rsid w:val="006C4249"/>
    <w:rsid w:val="006D1E19"/>
    <w:rsid w:val="00715E4D"/>
    <w:rsid w:val="00720BCE"/>
    <w:rsid w:val="00722FFB"/>
    <w:rsid w:val="00742952"/>
    <w:rsid w:val="00762C9E"/>
    <w:rsid w:val="00780BEB"/>
    <w:rsid w:val="00783C47"/>
    <w:rsid w:val="007846E2"/>
    <w:rsid w:val="007A2450"/>
    <w:rsid w:val="007D2745"/>
    <w:rsid w:val="007D3D43"/>
    <w:rsid w:val="007E01D9"/>
    <w:rsid w:val="007E23CC"/>
    <w:rsid w:val="007E3036"/>
    <w:rsid w:val="007E44B1"/>
    <w:rsid w:val="007E465C"/>
    <w:rsid w:val="007F0E07"/>
    <w:rsid w:val="008402D9"/>
    <w:rsid w:val="00851C4C"/>
    <w:rsid w:val="00853AF0"/>
    <w:rsid w:val="00860995"/>
    <w:rsid w:val="00874E31"/>
    <w:rsid w:val="00876376"/>
    <w:rsid w:val="00896EF0"/>
    <w:rsid w:val="008A7508"/>
    <w:rsid w:val="008B44EE"/>
    <w:rsid w:val="008C16B8"/>
    <w:rsid w:val="008E3C8E"/>
    <w:rsid w:val="008E4A78"/>
    <w:rsid w:val="008E6C30"/>
    <w:rsid w:val="008F7944"/>
    <w:rsid w:val="00903BD5"/>
    <w:rsid w:val="0091435C"/>
    <w:rsid w:val="009448EA"/>
    <w:rsid w:val="009512AA"/>
    <w:rsid w:val="00965933"/>
    <w:rsid w:val="0096766F"/>
    <w:rsid w:val="009878A5"/>
    <w:rsid w:val="009951CA"/>
    <w:rsid w:val="009A0A76"/>
    <w:rsid w:val="009A72C1"/>
    <w:rsid w:val="009B004C"/>
    <w:rsid w:val="009B1348"/>
    <w:rsid w:val="009B64B9"/>
    <w:rsid w:val="009C77DD"/>
    <w:rsid w:val="009C7BAB"/>
    <w:rsid w:val="009D43E2"/>
    <w:rsid w:val="009E7023"/>
    <w:rsid w:val="00A015F2"/>
    <w:rsid w:val="00A2207F"/>
    <w:rsid w:val="00A36F15"/>
    <w:rsid w:val="00A6360B"/>
    <w:rsid w:val="00AA2BAA"/>
    <w:rsid w:val="00AC31C7"/>
    <w:rsid w:val="00AE0154"/>
    <w:rsid w:val="00B016F2"/>
    <w:rsid w:val="00B70293"/>
    <w:rsid w:val="00B702E3"/>
    <w:rsid w:val="00B72CF7"/>
    <w:rsid w:val="00B82F33"/>
    <w:rsid w:val="00B864CB"/>
    <w:rsid w:val="00B92680"/>
    <w:rsid w:val="00B93B30"/>
    <w:rsid w:val="00BA38AE"/>
    <w:rsid w:val="00BA4F9E"/>
    <w:rsid w:val="00BB3A48"/>
    <w:rsid w:val="00BB407A"/>
    <w:rsid w:val="00BC5949"/>
    <w:rsid w:val="00BC6BC9"/>
    <w:rsid w:val="00BC6DE6"/>
    <w:rsid w:val="00BD4BD7"/>
    <w:rsid w:val="00C07424"/>
    <w:rsid w:val="00C26B8C"/>
    <w:rsid w:val="00C3038F"/>
    <w:rsid w:val="00C309D5"/>
    <w:rsid w:val="00C41D40"/>
    <w:rsid w:val="00C438E1"/>
    <w:rsid w:val="00C4404E"/>
    <w:rsid w:val="00C53545"/>
    <w:rsid w:val="00C553B3"/>
    <w:rsid w:val="00C66201"/>
    <w:rsid w:val="00C81194"/>
    <w:rsid w:val="00C833B6"/>
    <w:rsid w:val="00C90804"/>
    <w:rsid w:val="00CD25E8"/>
    <w:rsid w:val="00CE3900"/>
    <w:rsid w:val="00CE43B9"/>
    <w:rsid w:val="00CE7ED3"/>
    <w:rsid w:val="00CF1BBA"/>
    <w:rsid w:val="00CF2822"/>
    <w:rsid w:val="00CF38CA"/>
    <w:rsid w:val="00CF5454"/>
    <w:rsid w:val="00D2498F"/>
    <w:rsid w:val="00D24B58"/>
    <w:rsid w:val="00D30FE5"/>
    <w:rsid w:val="00D3128D"/>
    <w:rsid w:val="00D42C8A"/>
    <w:rsid w:val="00D53F91"/>
    <w:rsid w:val="00D73C88"/>
    <w:rsid w:val="00D74878"/>
    <w:rsid w:val="00D859F7"/>
    <w:rsid w:val="00D92790"/>
    <w:rsid w:val="00DF3687"/>
    <w:rsid w:val="00E009C2"/>
    <w:rsid w:val="00E032F6"/>
    <w:rsid w:val="00E034D7"/>
    <w:rsid w:val="00E07104"/>
    <w:rsid w:val="00E15888"/>
    <w:rsid w:val="00E31968"/>
    <w:rsid w:val="00E40760"/>
    <w:rsid w:val="00E434BA"/>
    <w:rsid w:val="00E63EB4"/>
    <w:rsid w:val="00E769F1"/>
    <w:rsid w:val="00E778FF"/>
    <w:rsid w:val="00E97DA0"/>
    <w:rsid w:val="00EA12BC"/>
    <w:rsid w:val="00EC022A"/>
    <w:rsid w:val="00EC2016"/>
    <w:rsid w:val="00EC4423"/>
    <w:rsid w:val="00EC603F"/>
    <w:rsid w:val="00EF12E7"/>
    <w:rsid w:val="00EF7C32"/>
    <w:rsid w:val="00F04091"/>
    <w:rsid w:val="00F06E20"/>
    <w:rsid w:val="00F62595"/>
    <w:rsid w:val="00F62C92"/>
    <w:rsid w:val="00F67201"/>
    <w:rsid w:val="00F81F7E"/>
    <w:rsid w:val="00F83094"/>
    <w:rsid w:val="00F949EE"/>
    <w:rsid w:val="00FC518F"/>
    <w:rsid w:val="00FE1AB6"/>
    <w:rsid w:val="00FF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0F9B1-9827-48BA-A3BF-1E9E3521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62120"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62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1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2120"/>
    <w:pPr>
      <w:ind w:left="720"/>
      <w:contextualSpacing/>
    </w:pPr>
  </w:style>
  <w:style w:type="character" w:customStyle="1" w:styleId="a6">
    <w:name w:val="Основной текст с отступом Знак"/>
    <w:aliases w:val=" Знак2 Знак,Знак2 Знак"/>
    <w:basedOn w:val="a0"/>
    <w:link w:val="a7"/>
    <w:locked/>
    <w:rsid w:val="00E032F6"/>
    <w:rPr>
      <w:sz w:val="24"/>
      <w:szCs w:val="24"/>
      <w:lang w:eastAsia="ru-RU"/>
    </w:rPr>
  </w:style>
  <w:style w:type="paragraph" w:styleId="a7">
    <w:name w:val="Body Text Indent"/>
    <w:aliases w:val=" Знак2,Знак2"/>
    <w:basedOn w:val="a"/>
    <w:link w:val="a6"/>
    <w:rsid w:val="00E032F6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E03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61"/>
    <w:rsid w:val="009659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1">
    <w:name w:val="Основной текст6"/>
    <w:basedOn w:val="a"/>
    <w:link w:val="a8"/>
    <w:rsid w:val="00965933"/>
    <w:pPr>
      <w:widowControl w:val="0"/>
      <w:shd w:val="clear" w:color="auto" w:fill="FFFFFF"/>
      <w:spacing w:line="306" w:lineRule="exact"/>
      <w:ind w:hanging="420"/>
      <w:jc w:val="both"/>
    </w:pPr>
    <w:rPr>
      <w:sz w:val="22"/>
      <w:szCs w:val="22"/>
      <w:lang w:eastAsia="en-US"/>
    </w:rPr>
  </w:style>
  <w:style w:type="character" w:customStyle="1" w:styleId="4">
    <w:name w:val="Основной текст4"/>
    <w:basedOn w:val="a8"/>
    <w:rsid w:val="0012544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325B2F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25B2F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325B2F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325B2F"/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iPriority w:val="99"/>
    <w:semiHidden/>
    <w:unhideWhenUsed/>
    <w:rsid w:val="002C54F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C5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762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8F86A-34B4-4AF1-9705-0E99A888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4xo-02</dc:creator>
  <cp:lastModifiedBy>User</cp:lastModifiedBy>
  <cp:revision>3</cp:revision>
  <cp:lastPrinted>2022-07-08T10:44:00Z</cp:lastPrinted>
  <dcterms:created xsi:type="dcterms:W3CDTF">2023-04-26T05:33:00Z</dcterms:created>
  <dcterms:modified xsi:type="dcterms:W3CDTF">2023-04-26T06:07:00Z</dcterms:modified>
</cp:coreProperties>
</file>