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CD621" w14:textId="4C6DF4A3" w:rsidR="001D13D3" w:rsidRPr="001F6AB9" w:rsidRDefault="00FD7A8E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>«</w:t>
      </w:r>
      <w:proofErr w:type="spellStart"/>
      <w:r w:rsidR="001D13D3" w:rsidRPr="001F6AB9">
        <w:rPr>
          <w:rFonts w:cs="Times New Roman"/>
          <w:b/>
        </w:rPr>
        <w:t>Бекітемі</w:t>
      </w:r>
      <w:proofErr w:type="gramStart"/>
      <w:r w:rsidR="001D13D3" w:rsidRPr="001F6AB9">
        <w:rPr>
          <w:rFonts w:cs="Times New Roman"/>
          <w:b/>
        </w:rPr>
        <w:t>н</w:t>
      </w:r>
      <w:proofErr w:type="spellEnd"/>
      <w:proofErr w:type="gramEnd"/>
      <w:r w:rsidRPr="001F6AB9">
        <w:rPr>
          <w:rFonts w:cs="Times New Roman"/>
          <w:b/>
        </w:rPr>
        <w:t>»</w:t>
      </w:r>
    </w:p>
    <w:p w14:paraId="717F9703" w14:textId="77777777" w:rsidR="001D13D3" w:rsidRPr="001F6AB9" w:rsidRDefault="001D13D3" w:rsidP="00F0495B">
      <w:pPr>
        <w:pStyle w:val="a3"/>
        <w:jc w:val="right"/>
        <w:rPr>
          <w:rFonts w:cs="Times New Roman"/>
          <w:b/>
        </w:rPr>
      </w:pPr>
      <w:proofErr w:type="spellStart"/>
      <w:r w:rsidRPr="001F6AB9">
        <w:rPr>
          <w:rFonts w:cs="Times New Roman"/>
          <w:b/>
        </w:rPr>
        <w:t>Басқарма</w:t>
      </w:r>
      <w:proofErr w:type="spellEnd"/>
      <w:r w:rsidRPr="001F6AB9">
        <w:rPr>
          <w:rFonts w:cs="Times New Roman"/>
          <w:b/>
        </w:rPr>
        <w:t xml:space="preserve"> </w:t>
      </w:r>
      <w:proofErr w:type="spellStart"/>
      <w:r w:rsidRPr="001F6AB9">
        <w:rPr>
          <w:rFonts w:cs="Times New Roman"/>
          <w:b/>
        </w:rPr>
        <w:t>төрағасы</w:t>
      </w:r>
      <w:proofErr w:type="spellEnd"/>
    </w:p>
    <w:p w14:paraId="46D14500" w14:textId="5FB2C3EC" w:rsidR="001D13D3" w:rsidRPr="001F6AB9" w:rsidRDefault="001D13D3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 xml:space="preserve">АҚ </w:t>
      </w:r>
      <w:r w:rsidR="00FD7A8E" w:rsidRPr="001F6AB9">
        <w:rPr>
          <w:rFonts w:cs="Times New Roman"/>
          <w:b/>
        </w:rPr>
        <w:t>«</w:t>
      </w:r>
      <w:r w:rsidR="003C5763" w:rsidRPr="001F6AB9">
        <w:rPr>
          <w:rFonts w:cs="Times New Roman"/>
          <w:b/>
        </w:rPr>
        <w:t xml:space="preserve">А. Н. </w:t>
      </w:r>
      <w:proofErr w:type="spellStart"/>
      <w:r w:rsidR="003C5763" w:rsidRPr="001F6AB9">
        <w:rPr>
          <w:rFonts w:cs="Times New Roman"/>
          <w:b/>
        </w:rPr>
        <w:t>Сызғанов</w:t>
      </w:r>
      <w:proofErr w:type="spellEnd"/>
      <w:r w:rsidR="003C5763" w:rsidRPr="001F6AB9">
        <w:rPr>
          <w:rFonts w:cs="Times New Roman"/>
          <w:b/>
        </w:rPr>
        <w:t xml:space="preserve"> </w:t>
      </w:r>
      <w:proofErr w:type="spellStart"/>
      <w:r w:rsidR="003C5763" w:rsidRPr="001F6AB9">
        <w:rPr>
          <w:rFonts w:cs="Times New Roman"/>
          <w:b/>
        </w:rPr>
        <w:t>атындағы</w:t>
      </w:r>
      <w:proofErr w:type="spellEnd"/>
      <w:r w:rsidR="003C5763" w:rsidRPr="001F6AB9">
        <w:rPr>
          <w:rFonts w:cs="Times New Roman"/>
          <w:b/>
        </w:rPr>
        <w:t xml:space="preserve"> ҰҒХ</w:t>
      </w:r>
      <w:r w:rsidRPr="001F6AB9">
        <w:rPr>
          <w:rFonts w:cs="Times New Roman"/>
          <w:b/>
        </w:rPr>
        <w:t>О</w:t>
      </w:r>
      <w:r w:rsidR="00FD7A8E" w:rsidRPr="001F6AB9">
        <w:rPr>
          <w:rFonts w:cs="Times New Roman"/>
          <w:b/>
        </w:rPr>
        <w:t>»</w:t>
      </w:r>
    </w:p>
    <w:p w14:paraId="6550F507" w14:textId="77777777" w:rsidR="00C51A68" w:rsidRPr="001F6AB9" w:rsidRDefault="001D13D3" w:rsidP="00F0495B">
      <w:pPr>
        <w:jc w:val="right"/>
        <w:rPr>
          <w:rFonts w:cs="Times New Roman"/>
          <w:b/>
        </w:rPr>
      </w:pPr>
      <w:r w:rsidRPr="001F6AB9">
        <w:rPr>
          <w:rFonts w:cs="Times New Roman"/>
          <w:b/>
        </w:rPr>
        <w:t xml:space="preserve">_________________ Б.Б. </w:t>
      </w:r>
      <w:proofErr w:type="spellStart"/>
      <w:r w:rsidRPr="001F6AB9">
        <w:rPr>
          <w:rFonts w:cs="Times New Roman"/>
          <w:b/>
        </w:rPr>
        <w:t>Баймаханов</w:t>
      </w:r>
      <w:proofErr w:type="spellEnd"/>
    </w:p>
    <w:p w14:paraId="6DD4FA30" w14:textId="77777777" w:rsidR="001D13D3" w:rsidRPr="001F6AB9" w:rsidRDefault="001D13D3" w:rsidP="00F0495B">
      <w:pPr>
        <w:jc w:val="right"/>
        <w:rPr>
          <w:rFonts w:cs="Times New Roman"/>
          <w:b/>
          <w:sz w:val="19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011C" w:rsidRPr="001F6AB9" w14:paraId="48E46F8E" w14:textId="77777777" w:rsidTr="008C011C">
        <w:tc>
          <w:tcPr>
            <w:tcW w:w="4785" w:type="dxa"/>
          </w:tcPr>
          <w:p w14:paraId="2F27074F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Хаттама</w:t>
            </w:r>
            <w:proofErr w:type="spellEnd"/>
          </w:p>
          <w:p w14:paraId="04D6CA57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өткізілген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қорытындылары</w:t>
            </w:r>
            <w:proofErr w:type="spellEnd"/>
          </w:p>
          <w:p w14:paraId="3F1D20BB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ғылыми-техникалық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F6AB9">
              <w:rPr>
                <w:rFonts w:cs="Times New Roman"/>
                <w:b/>
                <w:sz w:val="22"/>
                <w:szCs w:val="22"/>
              </w:rPr>
              <w:t>ба</w:t>
            </w:r>
            <w:proofErr w:type="gramEnd"/>
            <w:r w:rsidRPr="001F6AB9">
              <w:rPr>
                <w:rFonts w:cs="Times New Roman"/>
                <w:b/>
                <w:sz w:val="22"/>
                <w:szCs w:val="22"/>
              </w:rPr>
              <w:t>ғдарлама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бойынша</w:t>
            </w:r>
            <w:proofErr w:type="spellEnd"/>
          </w:p>
          <w:p w14:paraId="157B970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15CAEC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BA99841" w14:textId="0246CD28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             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күні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21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04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ж.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:00</w:t>
            </w:r>
          </w:p>
          <w:p w14:paraId="5442C38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0545B6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Ұйымдастырушы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АҚ «А.Н.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Сызғанов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атындағы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Ұлттық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хирургия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ғылыми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орталығы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» </w:t>
            </w:r>
          </w:p>
          <w:p w14:paraId="5F424E56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 w:rsidRPr="001F6AB9">
              <w:rPr>
                <w:rFonts w:cs="Times New Roman"/>
                <w:sz w:val="22"/>
                <w:szCs w:val="22"/>
              </w:rPr>
              <w:t>Заңды</w:t>
            </w:r>
            <w:proofErr w:type="spellEnd"/>
            <w:proofErr w:type="gram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мекенжайы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Қазақстан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Желтоқсан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көшесі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62, 51</w:t>
            </w:r>
          </w:p>
          <w:p w14:paraId="0DC418A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БСН: 990240008204</w:t>
            </w:r>
          </w:p>
          <w:p w14:paraId="36F194B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Банк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деректемелері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АҚ «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БанкЦентрКредит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6CE3A54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ЖСК: KZ638560000004322828</w:t>
            </w:r>
          </w:p>
          <w:p w14:paraId="74483203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БИК: KCJBKZKX</w:t>
            </w:r>
          </w:p>
          <w:p w14:paraId="10B3974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Шот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валютасы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KZT</w:t>
            </w:r>
          </w:p>
          <w:p w14:paraId="54C0225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Байланыс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телефоны: 87272780444</w:t>
            </w:r>
          </w:p>
          <w:p w14:paraId="69F23460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E-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mail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hyperlink r:id="rId7" w:history="1">
              <w:r w:rsidRPr="001F6AB9">
                <w:rPr>
                  <w:rStyle w:val="a6"/>
                  <w:rFonts w:cs="Times New Roman"/>
                  <w:sz w:val="22"/>
                  <w:szCs w:val="22"/>
                </w:rPr>
                <w:t>2792240@mail.ru</w:t>
              </w:r>
            </w:hyperlink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110B7D5" w14:textId="77777777" w:rsidR="000D67C7" w:rsidRPr="001F6AB9" w:rsidRDefault="000D67C7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5200C0C" w14:textId="71B01B82" w:rsidR="000D67C7" w:rsidRPr="001F6AB9" w:rsidRDefault="00A41C1F" w:rsidP="000D67C7">
            <w:pPr>
              <w:jc w:val="both"/>
              <w:rPr>
                <w:rStyle w:val="ezkurwreuab5ozgtqnkl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4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баптың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тармағына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технологиялық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саясат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»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2024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жылғы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шілдедегі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№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103-VIII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заңы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әр</w:t>
            </w:r>
            <w:proofErr w:type="gramStart"/>
            <w:r w:rsidR="000D67C7" w:rsidRPr="001F6AB9">
              <w:rPr>
                <w:sz w:val="22"/>
                <w:szCs w:val="22"/>
              </w:rPr>
              <w:t>і</w:t>
            </w:r>
            <w:r w:rsidR="000D67C7" w:rsidRPr="001F6AB9">
              <w:rPr>
                <w:rStyle w:val="ezkurwreuab5ozgtqnkl"/>
                <w:sz w:val="22"/>
                <w:szCs w:val="22"/>
              </w:rPr>
              <w:t>-</w:t>
            </w:r>
            <w:proofErr w:type="gramEnd"/>
            <w:r w:rsidR="000D67C7" w:rsidRPr="001F6AB9">
              <w:rPr>
                <w:rStyle w:val="ezkurwreuab5ozgtqnkl"/>
                <w:sz w:val="22"/>
                <w:szCs w:val="22"/>
              </w:rPr>
              <w:t>Заң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ғылыми-техникалық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жобалар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бойынша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алуды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хабарлайды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.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Сондай</w:t>
            </w:r>
            <w:r w:rsidR="000D67C7" w:rsidRPr="001F6AB9">
              <w:rPr>
                <w:sz w:val="22"/>
                <w:szCs w:val="22"/>
              </w:rPr>
              <w:t>-ақ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ылыми-зерттеу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институттары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оқу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орнынан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кейінгі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беру </w:t>
            </w:r>
            <w:proofErr w:type="spellStart"/>
            <w:r w:rsidR="000D67C7" w:rsidRPr="001F6AB9">
              <w:rPr>
                <w:sz w:val="22"/>
                <w:szCs w:val="22"/>
              </w:rPr>
              <w:t>ұйымдарының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бюджет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қаражаты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есебінен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зерттеулер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орындау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үшін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қажетті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тауарларды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көрсетілетін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қызметтерді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D67C7" w:rsidRPr="001F6AB9">
              <w:rPr>
                <w:sz w:val="22"/>
                <w:szCs w:val="22"/>
              </w:rPr>
              <w:t>алу</w:t>
            </w:r>
            <w:proofErr w:type="spellEnd"/>
            <w:proofErr w:type="gram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қағидаларын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бекіту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»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Министрлігінің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бұйрығына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1F6AB9">
              <w:rPr>
                <w:rStyle w:val="ezkurwreuab5ozgtqnkl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1F6AB9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1F6AB9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1F6AB9" w:rsidRPr="001F6AB9">
              <w:rPr>
                <w:sz w:val="22"/>
                <w:szCs w:val="22"/>
              </w:rPr>
              <w:t>әр</w:t>
            </w:r>
            <w:proofErr w:type="gramStart"/>
            <w:r w:rsidR="001F6AB9" w:rsidRPr="001F6AB9">
              <w:rPr>
                <w:sz w:val="22"/>
                <w:szCs w:val="22"/>
              </w:rPr>
              <w:t>і</w:t>
            </w:r>
            <w:proofErr w:type="spellEnd"/>
            <w:r w:rsidR="001F6AB9" w:rsidRPr="001F6AB9">
              <w:rPr>
                <w:rStyle w:val="ezkurwreuab5ozgtqnkl"/>
                <w:sz w:val="22"/>
                <w:szCs w:val="22"/>
              </w:rPr>
              <w:t>-</w:t>
            </w:r>
            <w:proofErr w:type="gramEnd"/>
            <w:r w:rsidR="001F6AB9">
              <w:rPr>
                <w:rStyle w:val="ezkurwreuab5ozgtqnkl"/>
                <w:sz w:val="22"/>
                <w:szCs w:val="22"/>
                <w:lang w:val="kk-KZ"/>
              </w:rPr>
              <w:t>Ереже</w:t>
            </w:r>
            <w:r w:rsidR="001F6AB9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rStyle w:val="ezkurwreuab5ozgtqnkl"/>
                <w:sz w:val="22"/>
                <w:szCs w:val="22"/>
              </w:rPr>
              <w:t>.</w:t>
            </w:r>
          </w:p>
          <w:p w14:paraId="4F29E89C" w14:textId="2676AB3A" w:rsidR="008C011C" w:rsidRDefault="008C011C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Бөлінген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сома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 xml:space="preserve">1 964 </w:t>
            </w:r>
            <w:r w:rsidR="00AD2C04" w:rsidRPr="00C066AD">
              <w:rPr>
                <w:rFonts w:cs="Times New Roman"/>
                <w:sz w:val="22"/>
                <w:szCs w:val="22"/>
                <w:lang w:val="kk-KZ"/>
              </w:rPr>
              <w:t>841</w:t>
            </w:r>
            <w:r w:rsidR="00AD2C04" w:rsidRPr="00C066AD">
              <w:rPr>
                <w:rStyle w:val="ezkurwreuab5ozgtqnkl"/>
                <w:rFonts w:cs="Times New Roman"/>
                <w:sz w:val="22"/>
                <w:szCs w:val="22"/>
              </w:rPr>
              <w:t>,00</w:t>
            </w:r>
            <w:r w:rsidR="00AD2C04" w:rsidRPr="00C066AD">
              <w:rPr>
                <w:rFonts w:cs="Times New Roman"/>
                <w:sz w:val="22"/>
                <w:szCs w:val="22"/>
              </w:rPr>
              <w:t xml:space="preserve"> </w:t>
            </w:r>
            <w:r w:rsidR="00AD2C04" w:rsidRPr="00C066AD">
              <w:rPr>
                <w:rStyle w:val="ezkurwreuab5ozgtqnkl"/>
                <w:rFonts w:cs="Times New Roman"/>
                <w:sz w:val="22"/>
                <w:szCs w:val="22"/>
              </w:rPr>
              <w:t>(</w:t>
            </w:r>
            <w:r w:rsidR="00AD2C04" w:rsidRPr="00C066AD">
              <w:rPr>
                <w:rStyle w:val="ezkurwreuab5ozgtqnkl"/>
                <w:rFonts w:cs="Times New Roman"/>
                <w:sz w:val="22"/>
                <w:szCs w:val="22"/>
                <w:lang w:val="kk-KZ"/>
              </w:rPr>
              <w:t>бі</w:t>
            </w:r>
            <w:proofErr w:type="gramStart"/>
            <w:r w:rsidR="00AD2C04" w:rsidRPr="00C066AD">
              <w:rPr>
                <w:rStyle w:val="ezkurwreuab5ozgtqnkl"/>
                <w:rFonts w:cs="Times New Roman"/>
                <w:sz w:val="22"/>
                <w:szCs w:val="22"/>
                <w:lang w:val="kk-KZ"/>
              </w:rPr>
              <w:t>р</w:t>
            </w:r>
            <w:proofErr w:type="gramEnd"/>
            <w:r w:rsidR="00AD2C04" w:rsidRPr="00C066AD">
              <w:rPr>
                <w:rStyle w:val="ezkurwreuab5ozgtqnkl"/>
                <w:rFonts w:cs="Times New Roman"/>
                <w:sz w:val="22"/>
                <w:szCs w:val="22"/>
                <w:lang w:val="kk-KZ"/>
              </w:rPr>
              <w:t xml:space="preserve"> миллион тоғыз жүз алпыс төрт мың сегіз жүз қырық бір</w:t>
            </w:r>
            <w:r w:rsidR="005A297F" w:rsidRPr="00BC0B2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="005A297F" w:rsidRPr="00BC0B2A">
              <w:rPr>
                <w:rFonts w:cs="Times New Roman"/>
                <w:sz w:val="22"/>
                <w:szCs w:val="22"/>
              </w:rPr>
              <w:t>теңге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.</w:t>
            </w:r>
          </w:p>
          <w:p w14:paraId="3193A5F0" w14:textId="77777777" w:rsidR="00AD2C04" w:rsidRPr="00AD2C04" w:rsidRDefault="00AD2C04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7D34C0C5" w14:textId="7EC9952C" w:rsidR="008C011C" w:rsidRPr="005A297F" w:rsidRDefault="008C011C" w:rsidP="008C011C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proofErr w:type="spellStart"/>
            <w:proofErr w:type="gramStart"/>
            <w:r w:rsidRPr="005A297F">
              <w:rPr>
                <w:rFonts w:cs="Times New Roman"/>
                <w:sz w:val="22"/>
                <w:szCs w:val="22"/>
              </w:rPr>
              <w:t>Ба</w:t>
            </w:r>
            <w:proofErr w:type="gramEnd"/>
            <w:r w:rsidRPr="005A297F">
              <w:rPr>
                <w:rFonts w:cs="Times New Roman"/>
                <w:sz w:val="22"/>
                <w:szCs w:val="22"/>
              </w:rPr>
              <w:t>ға</w:t>
            </w:r>
            <w:proofErr w:type="spellEnd"/>
            <w:r w:rsidRPr="005A29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sz w:val="22"/>
                <w:szCs w:val="22"/>
              </w:rPr>
              <w:t>ұсыныстарын</w:t>
            </w:r>
            <w:proofErr w:type="spellEnd"/>
            <w:r w:rsidRPr="005A29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sz w:val="22"/>
                <w:szCs w:val="22"/>
              </w:rPr>
              <w:t>ұсынған</w:t>
            </w:r>
            <w:proofErr w:type="spellEnd"/>
            <w:r w:rsidRPr="005A29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sz w:val="22"/>
                <w:szCs w:val="22"/>
              </w:rPr>
              <w:t>әлеуетті</w:t>
            </w:r>
            <w:proofErr w:type="spellEnd"/>
            <w:r w:rsidRPr="005A29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sz w:val="22"/>
                <w:szCs w:val="22"/>
              </w:rPr>
              <w:t>өнім</w:t>
            </w:r>
            <w:proofErr w:type="spellEnd"/>
            <w:r w:rsidRPr="005A29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sz w:val="22"/>
                <w:szCs w:val="22"/>
              </w:rPr>
              <w:t>берушілер</w:t>
            </w:r>
            <w:proofErr w:type="spellEnd"/>
            <w:r w:rsidRPr="005A297F">
              <w:rPr>
                <w:rFonts w:cs="Times New Roman"/>
                <w:sz w:val="22"/>
                <w:szCs w:val="22"/>
              </w:rPr>
              <w:t>:</w:t>
            </w:r>
            <w:r w:rsidR="005A297F">
              <w:rPr>
                <w:rFonts w:cs="Times New Roman"/>
                <w:b/>
                <w:sz w:val="22"/>
                <w:szCs w:val="22"/>
                <w:lang w:val="kk-KZ"/>
              </w:rPr>
              <w:t xml:space="preserve"> жоқ</w:t>
            </w:r>
          </w:p>
        </w:tc>
        <w:tc>
          <w:tcPr>
            <w:tcW w:w="4786" w:type="dxa"/>
          </w:tcPr>
          <w:p w14:paraId="1D942EDE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Протокол</w:t>
            </w:r>
          </w:p>
          <w:p w14:paraId="4AB3B668" w14:textId="77777777" w:rsidR="003C5763" w:rsidRPr="001F6AB9" w:rsidRDefault="008C011C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итогов </w:t>
            </w:r>
            <w:r w:rsidR="003C5763" w:rsidRPr="001F6AB9">
              <w:rPr>
                <w:rFonts w:cs="Times New Roman"/>
                <w:b/>
                <w:sz w:val="22"/>
                <w:szCs w:val="22"/>
              </w:rPr>
              <w:t>проведенных закупок</w:t>
            </w:r>
          </w:p>
          <w:p w14:paraId="43D95A23" w14:textId="6B6992DD" w:rsidR="008C011C" w:rsidRPr="001F6AB9" w:rsidRDefault="003C5763" w:rsidP="003C576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по </w:t>
            </w:r>
            <w:r w:rsidRPr="001F6AB9">
              <w:rPr>
                <w:rStyle w:val="s1"/>
                <w:sz w:val="22"/>
                <w:szCs w:val="22"/>
              </w:rPr>
              <w:t>научно технической – программе</w:t>
            </w:r>
          </w:p>
          <w:p w14:paraId="0463B7A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008A1BD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D5B2FEB" w14:textId="031B887F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г. Алматы </w:t>
            </w:r>
            <w:r w:rsidRPr="001F6AB9">
              <w:rPr>
                <w:rFonts w:cs="Times New Roman"/>
                <w:sz w:val="22"/>
                <w:szCs w:val="22"/>
              </w:rPr>
              <w:tab/>
              <w:t xml:space="preserve">                  дата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21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AD2C04">
              <w:rPr>
                <w:rFonts w:cs="Times New Roman"/>
                <w:sz w:val="22"/>
                <w:szCs w:val="22"/>
              </w:rPr>
              <w:t>0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4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г.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:00</w:t>
            </w:r>
          </w:p>
          <w:p w14:paraId="3E4A2D4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3EB7D91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Организатор – АО «Национальный научный центр хирургии имени 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Сызганова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2E10B242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Юридический адрес: Казахстан, Алматы, улица 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Желтоксан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62, 51</w:t>
            </w:r>
          </w:p>
          <w:p w14:paraId="51935276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БИН: 990240008204</w:t>
            </w:r>
          </w:p>
          <w:p w14:paraId="1BCF5375" w14:textId="77777777" w:rsidR="008C011C" w:rsidRPr="001F6AB9" w:rsidRDefault="008C011C" w:rsidP="008C011C">
            <w:pPr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Банковские реквизиты: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АО «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БанкЦентрКредит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»</w:t>
            </w:r>
          </w:p>
          <w:p w14:paraId="7BC17A21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ИИК: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KZ638560000004322828</w:t>
            </w:r>
          </w:p>
          <w:p w14:paraId="487740E5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KCJBKZKX</w:t>
            </w:r>
          </w:p>
          <w:p w14:paraId="2201633D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Валюта счета: KZT</w:t>
            </w:r>
          </w:p>
          <w:p w14:paraId="2A48F108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Контактный телефон: 87272780444</w:t>
            </w:r>
          </w:p>
          <w:p w14:paraId="4B537987" w14:textId="77777777" w:rsidR="008C011C" w:rsidRPr="001F6AB9" w:rsidRDefault="008C011C" w:rsidP="008C011C">
            <w:pPr>
              <w:jc w:val="both"/>
              <w:rPr>
                <w:rStyle w:val="a6"/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E-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mail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: </w:t>
            </w:r>
            <w:hyperlink r:id="rId8" w:history="1">
              <w:r w:rsidRPr="001F6AB9">
                <w:rPr>
                  <w:rStyle w:val="a6"/>
                  <w:rFonts w:eastAsiaTheme="minorHAnsi" w:cs="Times New Roman"/>
                  <w:kern w:val="0"/>
                  <w:sz w:val="22"/>
                  <w:szCs w:val="22"/>
                  <w:lang w:eastAsia="en-US" w:bidi="ar-SA"/>
                </w:rPr>
                <w:t>2792240@mail.ru</w:t>
              </w:r>
            </w:hyperlink>
          </w:p>
          <w:p w14:paraId="696939D9" w14:textId="77777777" w:rsidR="000D67C7" w:rsidRPr="001F6AB9" w:rsidRDefault="000D67C7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8A62CE2" w14:textId="29D67DBB" w:rsidR="000D67C7" w:rsidRPr="001F6AB9" w:rsidRDefault="00A41C1F" w:rsidP="000D67C7">
            <w:pPr>
              <w:jc w:val="both"/>
              <w:rPr>
                <w:rStyle w:val="s1"/>
                <w:bCs w:val="0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Закупки были проведены 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в соответствии с пунктом 2, статьи 4 Закон Республики Казахстан </w:t>
            </w:r>
            <w:r w:rsidR="000D67C7" w:rsidRPr="001F6AB9">
              <w:rPr>
                <w:color w:val="000000"/>
                <w:sz w:val="22"/>
                <w:szCs w:val="22"/>
              </w:rPr>
              <w:t>№ 103-VIII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 от </w:t>
            </w:r>
            <w:proofErr w:type="spellStart"/>
            <w:proofErr w:type="gramStart"/>
            <w:r w:rsidR="000D67C7" w:rsidRPr="001F6AB9">
              <w:rPr>
                <w:color w:val="000000"/>
                <w:sz w:val="22"/>
                <w:szCs w:val="22"/>
              </w:rPr>
              <w:t>от</w:t>
            </w:r>
            <w:proofErr w:type="spellEnd"/>
            <w:proofErr w:type="gramEnd"/>
            <w:r w:rsidR="000D67C7" w:rsidRPr="001F6AB9">
              <w:rPr>
                <w:color w:val="000000"/>
                <w:sz w:val="22"/>
                <w:szCs w:val="22"/>
              </w:rPr>
              <w:t xml:space="preserve"> 1 июля 2024 года </w:t>
            </w:r>
            <w:r w:rsidR="000D67C7" w:rsidRPr="001F6AB9">
              <w:rPr>
                <w:rFonts w:cs="Times New Roman"/>
                <w:sz w:val="22"/>
                <w:szCs w:val="22"/>
              </w:rPr>
              <w:t>«</w:t>
            </w:r>
            <w:r w:rsidR="000D67C7" w:rsidRPr="001F6AB9">
              <w:rPr>
                <w:sz w:val="22"/>
                <w:szCs w:val="22"/>
              </w:rPr>
              <w:t>О науке и технологической политике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»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 xml:space="preserve">(далее-Закон) объявляет о проведении приобретения </w:t>
            </w:r>
            <w:r w:rsidR="000D67C7" w:rsidRPr="001F6AB9">
              <w:rPr>
                <w:sz w:val="22"/>
                <w:szCs w:val="22"/>
              </w:rPr>
              <w:t xml:space="preserve">по </w:t>
            </w:r>
            <w:r w:rsidR="000D67C7" w:rsidRPr="001F6AB9">
              <w:rPr>
                <w:bCs/>
                <w:sz w:val="22"/>
                <w:szCs w:val="22"/>
              </w:rPr>
              <w:t>научным и (или) научно-технических проектам</w:t>
            </w:r>
            <w:r w:rsidR="000D67C7" w:rsidRPr="001F6AB9">
              <w:rPr>
                <w:rStyle w:val="s1"/>
                <w:sz w:val="22"/>
                <w:szCs w:val="22"/>
              </w:rPr>
              <w:t xml:space="preserve">.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Также в соответствии Приказа Министерства науки и высшего образования Республики Казахстан «</w:t>
            </w:r>
            <w:r w:rsidR="000D67C7" w:rsidRPr="001F6AB9">
              <w:rPr>
                <w:color w:val="000000"/>
                <w:sz w:val="22"/>
                <w:szCs w:val="22"/>
              </w:rPr>
      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      </w:r>
            <w:r w:rsidR="000D67C7" w:rsidRPr="001F6AB9">
              <w:rPr>
                <w:rStyle w:val="s1"/>
                <w:sz w:val="22"/>
                <w:szCs w:val="22"/>
              </w:rPr>
              <w:t>»</w:t>
            </w:r>
            <w:r w:rsidR="001F6AB9">
              <w:rPr>
                <w:rStyle w:val="s1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s1"/>
                <w:b w:val="0"/>
                <w:sz w:val="22"/>
                <w:szCs w:val="22"/>
                <w:lang w:val="kk-KZ"/>
              </w:rPr>
              <w:t>(далее – Правила)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.</w:t>
            </w:r>
          </w:p>
          <w:p w14:paraId="51332374" w14:textId="77777777" w:rsidR="000D67C7" w:rsidRPr="001F6AB9" w:rsidRDefault="000D67C7" w:rsidP="008C011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2A41AA6B" w14:textId="1AB247C6" w:rsidR="00CD480D" w:rsidRDefault="008C011C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Выделенная сумма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 xml:space="preserve">1 964 </w:t>
            </w:r>
            <w:r w:rsidR="00AD2C04" w:rsidRPr="00C066AD">
              <w:rPr>
                <w:rFonts w:cs="Times New Roman"/>
                <w:sz w:val="22"/>
                <w:szCs w:val="22"/>
                <w:lang w:val="kk-KZ"/>
              </w:rPr>
              <w:t>841</w:t>
            </w:r>
            <w:r w:rsidR="00AD2C04" w:rsidRPr="00C066A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,00</w:t>
            </w:r>
            <w:r w:rsidR="00AD2C04" w:rsidRPr="00C066AD">
              <w:rPr>
                <w:rFonts w:cs="Times New Roman"/>
                <w:sz w:val="22"/>
                <w:szCs w:val="22"/>
              </w:rPr>
              <w:t xml:space="preserve"> (</w:t>
            </w:r>
            <w:r w:rsidR="00AD2C04" w:rsidRPr="00C066AD">
              <w:rPr>
                <w:rFonts w:cs="Times New Roman"/>
                <w:sz w:val="22"/>
                <w:szCs w:val="22"/>
                <w:lang w:val="kk-KZ"/>
              </w:rPr>
              <w:t>один миллион девятьсот шестьдесят четыре тысячи восемьсот сорок один</w:t>
            </w:r>
            <w:r w:rsidR="00CD480D" w:rsidRPr="00834ABA">
              <w:rPr>
                <w:rFonts w:cs="Times New Roman"/>
                <w:sz w:val="22"/>
                <w:szCs w:val="22"/>
              </w:rPr>
              <w:t>) тенге.</w:t>
            </w:r>
          </w:p>
          <w:p w14:paraId="59F435D5" w14:textId="77777777" w:rsidR="00CD480D" w:rsidRPr="00CD480D" w:rsidRDefault="00CD480D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6BD44192" w14:textId="036CC4E1" w:rsidR="008C011C" w:rsidRPr="005A297F" w:rsidRDefault="008C011C" w:rsidP="008C011C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</w:rPr>
              <w:t>Потенциальные поставщики, представшие ценовые предложения:</w:t>
            </w:r>
            <w:r w:rsidR="005A297F">
              <w:rPr>
                <w:rFonts w:cs="Times New Roman"/>
                <w:b/>
                <w:sz w:val="22"/>
                <w:szCs w:val="22"/>
                <w:lang w:val="kk-KZ"/>
              </w:rPr>
              <w:t xml:space="preserve"> отсутствуют. </w:t>
            </w:r>
          </w:p>
        </w:tc>
      </w:tr>
    </w:tbl>
    <w:p w14:paraId="26FF49E1" w14:textId="77777777" w:rsidR="008C011C" w:rsidRDefault="008C011C" w:rsidP="008C011C">
      <w:pPr>
        <w:rPr>
          <w:rFonts w:cs="Times New Roman"/>
          <w:b/>
          <w:sz w:val="19"/>
          <w:szCs w:val="19"/>
          <w:lang w:val="kk-KZ"/>
        </w:rPr>
      </w:pPr>
    </w:p>
    <w:p w14:paraId="3EA8499F" w14:textId="77777777" w:rsidR="005A297F" w:rsidRDefault="005A297F" w:rsidP="008C011C">
      <w:pPr>
        <w:rPr>
          <w:rFonts w:cs="Times New Roman"/>
          <w:sz w:val="22"/>
          <w:szCs w:val="22"/>
          <w:lang w:val="kk-KZ"/>
        </w:rPr>
      </w:pPr>
      <w:r w:rsidRPr="005A297F">
        <w:rPr>
          <w:rFonts w:cs="Times New Roman"/>
          <w:sz w:val="22"/>
          <w:szCs w:val="22"/>
          <w:lang w:val="kk-KZ"/>
        </w:rPr>
        <w:t>Сатып алынатын дәрі-дәрмектер мен медициналық бұйымдардың қысқаша сипаттамасы және бағасы:</w:t>
      </w:r>
      <w:r>
        <w:rPr>
          <w:rFonts w:cs="Times New Roman"/>
          <w:sz w:val="22"/>
          <w:szCs w:val="22"/>
          <w:lang w:val="kk-KZ"/>
        </w:rPr>
        <w:t xml:space="preserve"> </w:t>
      </w:r>
    </w:p>
    <w:p w14:paraId="29779787" w14:textId="591D3C0A" w:rsidR="005A297F" w:rsidRDefault="005A297F" w:rsidP="008C011C">
      <w:pPr>
        <w:rPr>
          <w:rFonts w:cs="Times New Roman"/>
          <w:b/>
          <w:sz w:val="19"/>
          <w:szCs w:val="19"/>
          <w:lang w:val="kk-KZ"/>
        </w:rPr>
      </w:pPr>
      <w:r w:rsidRPr="001F6AB9">
        <w:rPr>
          <w:rFonts w:cs="Times New Roman"/>
          <w:sz w:val="22"/>
          <w:szCs w:val="22"/>
        </w:rPr>
        <w:t>Краткое описание и цена закупаемых лекарственных средств и медицинских изделий: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853"/>
        <w:gridCol w:w="1267"/>
        <w:gridCol w:w="828"/>
        <w:gridCol w:w="1512"/>
        <w:gridCol w:w="1445"/>
      </w:tblGrid>
      <w:tr w:rsidR="005A297F" w:rsidRPr="005A297F" w14:paraId="46433871" w14:textId="77777777" w:rsidTr="00AD2C04">
        <w:trPr>
          <w:trHeight w:val="1285"/>
        </w:trPr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38DE030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№</w:t>
            </w:r>
          </w:p>
          <w:p w14:paraId="54DE8580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лота</w:t>
            </w:r>
          </w:p>
        </w:tc>
        <w:tc>
          <w:tcPr>
            <w:tcW w:w="3861" w:type="dxa"/>
            <w:shd w:val="clear" w:color="auto" w:fill="auto"/>
            <w:noWrap/>
            <w:vAlign w:val="center"/>
            <w:hideMark/>
          </w:tcPr>
          <w:p w14:paraId="77B46733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Атауы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Наименование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14:paraId="5EE7F85A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Өлшем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бірліг</w:t>
            </w:r>
            <w:proofErr w:type="gramStart"/>
            <w:r w:rsidRPr="005A297F">
              <w:rPr>
                <w:rFonts w:cs="Times New Roman"/>
                <w:b/>
                <w:sz w:val="22"/>
                <w:szCs w:val="22"/>
              </w:rPr>
              <w:t>і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Е</w:t>
            </w:r>
            <w:proofErr w:type="gramEnd"/>
            <w:r w:rsidRPr="005A297F">
              <w:rPr>
                <w:rFonts w:cs="Times New Roman"/>
                <w:b/>
                <w:sz w:val="22"/>
                <w:szCs w:val="22"/>
              </w:rPr>
              <w:t>д. измерения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042F7309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Саны / Кол-во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B5CC7AF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 xml:space="preserve">Лот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бойынша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бірлі</w:t>
            </w:r>
            <w:proofErr w:type="gramStart"/>
            <w:r w:rsidRPr="005A297F">
              <w:rPr>
                <w:rFonts w:cs="Times New Roman"/>
                <w:b/>
                <w:sz w:val="22"/>
                <w:szCs w:val="22"/>
              </w:rPr>
              <w:t>к</w:t>
            </w:r>
            <w:proofErr w:type="spellEnd"/>
            <w:proofErr w:type="gram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бағасы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Цена за единицу по лотам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654CE2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Бө</w:t>
            </w:r>
            <w:proofErr w:type="gramStart"/>
            <w:r w:rsidRPr="005A297F">
              <w:rPr>
                <w:rFonts w:cs="Times New Roman"/>
                <w:b/>
                <w:sz w:val="22"/>
                <w:szCs w:val="22"/>
              </w:rPr>
              <w:t>л</w:t>
            </w:r>
            <w:proofErr w:type="gramEnd"/>
            <w:r w:rsidRPr="005A297F">
              <w:rPr>
                <w:rFonts w:cs="Times New Roman"/>
                <w:b/>
                <w:sz w:val="22"/>
                <w:szCs w:val="22"/>
              </w:rPr>
              <w:t>інген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сома / Выделенная сумма</w:t>
            </w:r>
          </w:p>
        </w:tc>
      </w:tr>
      <w:tr w:rsidR="00AD2C04" w:rsidRPr="005A297F" w14:paraId="5DB0D899" w14:textId="77777777" w:rsidTr="00AD2C04">
        <w:trPr>
          <w:trHeight w:val="325"/>
        </w:trPr>
        <w:tc>
          <w:tcPr>
            <w:tcW w:w="664" w:type="dxa"/>
            <w:shd w:val="clear" w:color="auto" w:fill="auto"/>
            <w:noWrap/>
            <w:vAlign w:val="center"/>
          </w:tcPr>
          <w:p w14:paraId="1BD925B0" w14:textId="77777777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861" w:type="dxa"/>
            <w:shd w:val="clear" w:color="000000" w:fill="FFFFFF"/>
            <w:noWrap/>
            <w:vAlign w:val="center"/>
          </w:tcPr>
          <w:p w14:paraId="74879438" w14:textId="7836F070" w:rsidR="00AD2C04" w:rsidRPr="005A297F" w:rsidRDefault="00AD2C04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Наконечники 0-200мкл, </w:t>
            </w:r>
            <w:r w:rsidRPr="00815479">
              <w:rPr>
                <w:rFonts w:cs="Times New Roman"/>
                <w:color w:val="000000"/>
                <w:sz w:val="18"/>
                <w:szCs w:val="18"/>
              </w:rPr>
              <w:t>тип</w:t>
            </w:r>
            <w:r>
              <w:rPr>
                <w:rFonts w:cs="Times New Roman"/>
                <w:color w:val="000000"/>
                <w:sz w:val="18"/>
                <w:szCs w:val="18"/>
              </w:rPr>
              <w:t>а</w:t>
            </w:r>
            <w:r w:rsidRPr="00815479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479">
              <w:rPr>
                <w:rFonts w:cs="Times New Roman"/>
                <w:color w:val="000000"/>
                <w:sz w:val="18"/>
                <w:szCs w:val="18"/>
              </w:rPr>
              <w:t>Gilson</w:t>
            </w:r>
            <w:proofErr w:type="spellEnd"/>
            <w:r w:rsidRPr="00815479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6C12C7">
              <w:rPr>
                <w:rFonts w:cs="Times New Roman"/>
                <w:color w:val="000000"/>
                <w:sz w:val="18"/>
                <w:szCs w:val="18"/>
              </w:rPr>
              <w:t>желтые (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>=1000шт)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 xml:space="preserve">. Для выделения ДНК из образцов 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lastRenderedPageBreak/>
              <w:t>крови и генотипирования  образцов  ДНК.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104E2CE5" w14:textId="6EB2FB0F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lastRenderedPageBreak/>
              <w:t>Упаковка</w:t>
            </w:r>
          </w:p>
        </w:tc>
        <w:tc>
          <w:tcPr>
            <w:tcW w:w="829" w:type="dxa"/>
            <w:shd w:val="clear" w:color="000000" w:fill="FFFFFF"/>
            <w:noWrap/>
            <w:vAlign w:val="center"/>
          </w:tcPr>
          <w:p w14:paraId="221D0D1B" w14:textId="635670BF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15" w:type="dxa"/>
            <w:shd w:val="clear" w:color="000000" w:fill="FFFFFF"/>
            <w:noWrap/>
            <w:vAlign w:val="center"/>
          </w:tcPr>
          <w:p w14:paraId="4F8C9C53" w14:textId="06304ACC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4 317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55FBFC" w14:textId="05B22DCF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86 340</w:t>
            </w:r>
          </w:p>
        </w:tc>
      </w:tr>
      <w:tr w:rsidR="00AD2C04" w:rsidRPr="005A297F" w14:paraId="4C8E4CA5" w14:textId="77777777" w:rsidTr="00AD2C04">
        <w:trPr>
          <w:trHeight w:val="325"/>
        </w:trPr>
        <w:tc>
          <w:tcPr>
            <w:tcW w:w="664" w:type="dxa"/>
            <w:shd w:val="clear" w:color="auto" w:fill="auto"/>
            <w:noWrap/>
            <w:vAlign w:val="center"/>
          </w:tcPr>
          <w:p w14:paraId="64724E8E" w14:textId="77777777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3861" w:type="dxa"/>
            <w:shd w:val="clear" w:color="000000" w:fill="FFFFFF"/>
            <w:noWrap/>
            <w:vAlign w:val="center"/>
          </w:tcPr>
          <w:p w14:paraId="103C89C9" w14:textId="1F940C6F" w:rsidR="00AD2C04" w:rsidRPr="005A297F" w:rsidRDefault="00AD2C04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Наконечники 1000мкл,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типа </w:t>
            </w:r>
            <w:proofErr w:type="spellStart"/>
            <w:r w:rsidRPr="00815479">
              <w:rPr>
                <w:rFonts w:cs="Times New Roman"/>
                <w:color w:val="000000"/>
                <w:sz w:val="18"/>
                <w:szCs w:val="18"/>
              </w:rPr>
              <w:t>Eppendorf</w:t>
            </w:r>
            <w:proofErr w:type="spellEnd"/>
            <w:r w:rsidRPr="00815479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6C12C7">
              <w:rPr>
                <w:rFonts w:cs="Times New Roman"/>
                <w:color w:val="000000"/>
                <w:sz w:val="18"/>
                <w:szCs w:val="18"/>
              </w:rPr>
              <w:t>голубые (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>=500шт)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>. Для выделения ДНК из образцов крови и генотипирования  образцов  ДНК.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7D7EA295" w14:textId="0DADB493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9" w:type="dxa"/>
            <w:shd w:val="clear" w:color="000000" w:fill="FFFFFF"/>
            <w:noWrap/>
            <w:vAlign w:val="center"/>
          </w:tcPr>
          <w:p w14:paraId="7E3021AA" w14:textId="5BF5325C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5" w:type="dxa"/>
            <w:shd w:val="clear" w:color="000000" w:fill="FFFFFF"/>
            <w:noWrap/>
            <w:vAlign w:val="center"/>
          </w:tcPr>
          <w:p w14:paraId="17887A8F" w14:textId="6899CDC9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1 300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9D286E7" w14:textId="6F78741B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13 000</w:t>
            </w:r>
          </w:p>
        </w:tc>
      </w:tr>
      <w:tr w:rsidR="00AD2C04" w:rsidRPr="005A297F" w14:paraId="4006BE08" w14:textId="77777777" w:rsidTr="00AD2C04">
        <w:trPr>
          <w:trHeight w:val="325"/>
        </w:trPr>
        <w:tc>
          <w:tcPr>
            <w:tcW w:w="664" w:type="dxa"/>
            <w:shd w:val="clear" w:color="auto" w:fill="auto"/>
            <w:noWrap/>
            <w:vAlign w:val="center"/>
          </w:tcPr>
          <w:p w14:paraId="4D50B81D" w14:textId="5DB5227B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3861" w:type="dxa"/>
            <w:shd w:val="clear" w:color="000000" w:fill="FFFFFF"/>
            <w:noWrap/>
            <w:vAlign w:val="center"/>
          </w:tcPr>
          <w:p w14:paraId="2CB41577" w14:textId="7B0B12B6" w:rsidR="00AD2C04" w:rsidRPr="005A297F" w:rsidRDefault="00AD2C04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Наконечник 0,1-10мкл, </w:t>
            </w:r>
            <w:r w:rsidRPr="00815479">
              <w:rPr>
                <w:rFonts w:cs="Times New Roman"/>
                <w:color w:val="000000"/>
                <w:sz w:val="18"/>
                <w:szCs w:val="18"/>
              </w:rPr>
              <w:t>тип</w:t>
            </w:r>
            <w:r>
              <w:rPr>
                <w:rFonts w:cs="Times New Roman"/>
                <w:color w:val="000000"/>
                <w:sz w:val="18"/>
                <w:szCs w:val="18"/>
              </w:rPr>
              <w:t>а</w:t>
            </w:r>
            <w:r w:rsidRPr="00815479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479">
              <w:rPr>
                <w:rFonts w:cs="Times New Roman"/>
                <w:color w:val="000000"/>
                <w:sz w:val="18"/>
                <w:szCs w:val="18"/>
              </w:rPr>
              <w:t>Gilson</w:t>
            </w:r>
            <w:proofErr w:type="spellEnd"/>
            <w:r w:rsidRPr="00815479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C12C7">
              <w:rPr>
                <w:rFonts w:cs="Times New Roman"/>
                <w:color w:val="000000"/>
                <w:sz w:val="18"/>
                <w:szCs w:val="18"/>
              </w:rPr>
              <w:t>бесцветные</w:t>
            </w:r>
            <w:proofErr w:type="gramEnd"/>
            <w:r w:rsidRPr="006C12C7">
              <w:rPr>
                <w:rFonts w:cs="Times New Roman"/>
                <w:color w:val="000000"/>
                <w:sz w:val="18"/>
                <w:szCs w:val="18"/>
              </w:rPr>
              <w:t>, градуированные (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>=1000шт)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>. Для выделения ДНК из образцов крови и генотипирования  образцов  ДНК.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13A84369" w14:textId="72D9C753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9" w:type="dxa"/>
            <w:shd w:val="clear" w:color="000000" w:fill="FFFFFF"/>
            <w:noWrap/>
            <w:vAlign w:val="center"/>
          </w:tcPr>
          <w:p w14:paraId="392ECA11" w14:textId="27C0BB0F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5" w:type="dxa"/>
            <w:shd w:val="clear" w:color="000000" w:fill="FFFFFF"/>
            <w:noWrap/>
            <w:vAlign w:val="center"/>
          </w:tcPr>
          <w:p w14:paraId="530ACD7C" w14:textId="27D4E453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9 590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79E9AF" w14:textId="2D480EA2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19 180</w:t>
            </w:r>
          </w:p>
        </w:tc>
      </w:tr>
      <w:tr w:rsidR="00AD2C04" w:rsidRPr="005A297F" w14:paraId="655298F8" w14:textId="77777777" w:rsidTr="00AD2C04">
        <w:trPr>
          <w:trHeight w:val="325"/>
        </w:trPr>
        <w:tc>
          <w:tcPr>
            <w:tcW w:w="664" w:type="dxa"/>
            <w:shd w:val="clear" w:color="auto" w:fill="auto"/>
            <w:noWrap/>
            <w:vAlign w:val="center"/>
          </w:tcPr>
          <w:p w14:paraId="52AD876A" w14:textId="2CC34D3E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3861" w:type="dxa"/>
            <w:shd w:val="clear" w:color="000000" w:fill="FFFFFF"/>
            <w:noWrap/>
            <w:vAlign w:val="center"/>
          </w:tcPr>
          <w:p w14:paraId="6630DD39" w14:textId="40662575" w:rsidR="00AD2C04" w:rsidRPr="005A297F" w:rsidRDefault="00AD2C04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Наконечник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epTIPS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0,1-10мкл,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типа </w:t>
            </w:r>
            <w:proofErr w:type="spellStart"/>
            <w:r w:rsidRPr="00815479">
              <w:rPr>
                <w:rFonts w:cs="Times New Roman"/>
                <w:color w:val="000000"/>
                <w:sz w:val="18"/>
                <w:szCs w:val="18"/>
              </w:rPr>
              <w:t>Eppendorf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C12C7">
              <w:rPr>
                <w:rFonts w:cs="Times New Roman"/>
                <w:color w:val="000000"/>
                <w:sz w:val="18"/>
                <w:szCs w:val="18"/>
              </w:rPr>
              <w:t>бесцветные</w:t>
            </w:r>
            <w:proofErr w:type="gramEnd"/>
            <w:r w:rsidRPr="006C12C7">
              <w:rPr>
                <w:rFonts w:cs="Times New Roman"/>
                <w:color w:val="000000"/>
                <w:sz w:val="18"/>
                <w:szCs w:val="18"/>
              </w:rPr>
              <w:t>, в пакетах с повторным закрыванием (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>=1000шт)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>. Для выделения ДНК из образцов крови и генотипирования  образцов  ДНК.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7BA3CD3D" w14:textId="29B7D3B8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9" w:type="dxa"/>
            <w:shd w:val="clear" w:color="000000" w:fill="FFFFFF"/>
            <w:noWrap/>
            <w:vAlign w:val="center"/>
          </w:tcPr>
          <w:p w14:paraId="56058ED3" w14:textId="0C4207FF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5" w:type="dxa"/>
            <w:shd w:val="clear" w:color="000000" w:fill="FFFFFF"/>
            <w:noWrap/>
            <w:vAlign w:val="center"/>
          </w:tcPr>
          <w:p w14:paraId="2E45239F" w14:textId="5C39866B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66 375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D7464FA" w14:textId="25E6AD56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663 750</w:t>
            </w:r>
          </w:p>
        </w:tc>
      </w:tr>
      <w:tr w:rsidR="00AD2C04" w:rsidRPr="005A297F" w14:paraId="724D879B" w14:textId="77777777" w:rsidTr="00AD2C04">
        <w:trPr>
          <w:trHeight w:val="325"/>
        </w:trPr>
        <w:tc>
          <w:tcPr>
            <w:tcW w:w="664" w:type="dxa"/>
            <w:shd w:val="clear" w:color="auto" w:fill="auto"/>
            <w:noWrap/>
            <w:vAlign w:val="center"/>
          </w:tcPr>
          <w:p w14:paraId="703A742F" w14:textId="5B77139F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3861" w:type="dxa"/>
            <w:shd w:val="clear" w:color="000000" w:fill="FFFFFF"/>
            <w:noWrap/>
            <w:vAlign w:val="center"/>
          </w:tcPr>
          <w:p w14:paraId="0D8810A2" w14:textId="1D947664" w:rsidR="00AD2C04" w:rsidRPr="005A297F" w:rsidRDefault="00AD2C04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Микропробирки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для ПЦР 0,1мл с крышкой в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стрипах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по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C12C7">
              <w:rPr>
                <w:rFonts w:cs="Times New Roman"/>
                <w:color w:val="000000"/>
                <w:sz w:val="18"/>
                <w:szCs w:val="18"/>
              </w:rPr>
              <w:t>4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C12C7">
              <w:rPr>
                <w:rFonts w:cs="Times New Roman"/>
                <w:color w:val="000000"/>
                <w:sz w:val="18"/>
                <w:szCs w:val="18"/>
              </w:rPr>
              <w:t>шт.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C12C7">
              <w:rPr>
                <w:rFonts w:cs="Times New Roman"/>
                <w:color w:val="000000"/>
                <w:sz w:val="18"/>
                <w:szCs w:val="18"/>
              </w:rPr>
              <w:t>(стерильные,</w:t>
            </w:r>
            <w:r>
              <w:rPr>
                <w:rFonts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свободные от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ДНКи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РНК) для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Rotor-Gene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6C12C7">
              <w:rPr>
                <w:rFonts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>=1000стрипов)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>. Для выделения ДНК из образцов крови и генотипирования  образцов  ДНК.</w:t>
            </w:r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37F2DD82" w14:textId="638E8C01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9" w:type="dxa"/>
            <w:shd w:val="clear" w:color="000000" w:fill="FFFFFF"/>
            <w:noWrap/>
            <w:vAlign w:val="center"/>
          </w:tcPr>
          <w:p w14:paraId="7B28A914" w14:textId="6E9DEC9C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5" w:type="dxa"/>
            <w:shd w:val="clear" w:color="000000" w:fill="FFFFFF"/>
            <w:noWrap/>
            <w:vAlign w:val="center"/>
          </w:tcPr>
          <w:p w14:paraId="61EB50D6" w14:textId="3B8B0C3E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106 790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89033A" w14:textId="60616BD5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640 740</w:t>
            </w:r>
          </w:p>
        </w:tc>
      </w:tr>
      <w:tr w:rsidR="00AD2C04" w:rsidRPr="005A297F" w14:paraId="4515BEBA" w14:textId="77777777" w:rsidTr="00AD2C04">
        <w:trPr>
          <w:trHeight w:val="325"/>
        </w:trPr>
        <w:tc>
          <w:tcPr>
            <w:tcW w:w="664" w:type="dxa"/>
            <w:shd w:val="clear" w:color="auto" w:fill="auto"/>
            <w:noWrap/>
            <w:vAlign w:val="center"/>
          </w:tcPr>
          <w:p w14:paraId="69C9D20A" w14:textId="02389B46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3861" w:type="dxa"/>
            <w:shd w:val="clear" w:color="000000" w:fill="FFFFFF"/>
            <w:noWrap/>
            <w:vAlign w:val="center"/>
          </w:tcPr>
          <w:p w14:paraId="7E8BAC4F" w14:textId="1472A4E5" w:rsidR="00AD2C04" w:rsidRPr="005A297F" w:rsidRDefault="00AD2C04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Перчатки нестерильные, смотровые,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нитриловые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неопудренные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с текстурированной поверхностью. Размеры XS, S, M, L.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 xml:space="preserve"> Для исключения контаминации.</w:t>
            </w:r>
            <w:r>
              <w:rPr>
                <w:rFonts w:cs="Times New Roman"/>
                <w:color w:val="000000"/>
                <w:sz w:val="18"/>
                <w:szCs w:val="18"/>
                <w:lang w:val="kk-KZ"/>
              </w:rPr>
              <w:t xml:space="preserve"> В упаковке 50 пар.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4F5E5B5E" w14:textId="0D2CA8DB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9" w:type="dxa"/>
            <w:shd w:val="clear" w:color="000000" w:fill="FFFFFF"/>
            <w:noWrap/>
            <w:vAlign w:val="center"/>
          </w:tcPr>
          <w:p w14:paraId="71E40AF9" w14:textId="05568DDD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5" w:type="dxa"/>
            <w:shd w:val="clear" w:color="000000" w:fill="FFFFFF"/>
            <w:noWrap/>
            <w:vAlign w:val="center"/>
          </w:tcPr>
          <w:p w14:paraId="5485ECE4" w14:textId="648D0284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0DDB92D" w14:textId="10A67ABE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126 000</w:t>
            </w:r>
          </w:p>
        </w:tc>
      </w:tr>
      <w:tr w:rsidR="00AD2C04" w:rsidRPr="005A297F" w14:paraId="4F17BC66" w14:textId="77777777" w:rsidTr="00AD2C04">
        <w:trPr>
          <w:trHeight w:val="325"/>
        </w:trPr>
        <w:tc>
          <w:tcPr>
            <w:tcW w:w="664" w:type="dxa"/>
            <w:shd w:val="clear" w:color="auto" w:fill="auto"/>
            <w:noWrap/>
            <w:vAlign w:val="center"/>
          </w:tcPr>
          <w:p w14:paraId="7E01FF42" w14:textId="50A97E1B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3861" w:type="dxa"/>
            <w:shd w:val="clear" w:color="000000" w:fill="FFFFFF"/>
            <w:noWrap/>
            <w:vAlign w:val="center"/>
          </w:tcPr>
          <w:p w14:paraId="2DAA91BF" w14:textId="5DBF7701" w:rsidR="00AD2C04" w:rsidRPr="005A297F" w:rsidRDefault="00AD2C04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Штатив РР для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криопробирок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микропробирок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1,5-2 мл, 100 гнезд, с крышкой,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автоклавируемый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>, размеры 141х151х57 мм, разноцветные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>. Для хранения образцов ДНК в биобанке.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03A60F27" w14:textId="1545531B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29" w:type="dxa"/>
            <w:shd w:val="clear" w:color="000000" w:fill="FFFFFF"/>
            <w:noWrap/>
            <w:vAlign w:val="center"/>
          </w:tcPr>
          <w:p w14:paraId="149FF894" w14:textId="1F92024F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5" w:type="dxa"/>
            <w:shd w:val="clear" w:color="000000" w:fill="FFFFFF"/>
            <w:noWrap/>
            <w:vAlign w:val="center"/>
          </w:tcPr>
          <w:p w14:paraId="580FFC16" w14:textId="3F6F5FD3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12 020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46CC47" w14:textId="2EBBF44D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120 200</w:t>
            </w:r>
          </w:p>
        </w:tc>
      </w:tr>
      <w:tr w:rsidR="00AD2C04" w:rsidRPr="005A297F" w14:paraId="571A729A" w14:textId="77777777" w:rsidTr="00AD2C04">
        <w:trPr>
          <w:trHeight w:val="325"/>
        </w:trPr>
        <w:tc>
          <w:tcPr>
            <w:tcW w:w="664" w:type="dxa"/>
            <w:shd w:val="clear" w:color="auto" w:fill="auto"/>
            <w:noWrap/>
            <w:vAlign w:val="center"/>
          </w:tcPr>
          <w:p w14:paraId="06382A26" w14:textId="1157BC10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3861" w:type="dxa"/>
            <w:shd w:val="clear" w:color="000000" w:fill="FFFFFF"/>
            <w:noWrap/>
            <w:vAlign w:val="center"/>
          </w:tcPr>
          <w:p w14:paraId="33B5A8EE" w14:textId="7B97EEDB" w:rsidR="00AD2C04" w:rsidRPr="005A297F" w:rsidRDefault="00AD2C04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Пробирка РР, 30х115 мм, 50 мл,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коническая, градуированная, с закручивающейся крышкой, с маркировочной панелью,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свободая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от ДНК,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РНаз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ДНаз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пирогенов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, стерильная,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RCF 20000 g (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=25шт). Для выделения ДНК из образцов крови и </w:t>
            </w:r>
            <w:proofErr w:type="spellStart"/>
            <w:r w:rsidRPr="006C12C7">
              <w:rPr>
                <w:rFonts w:cs="Times New Roman"/>
                <w:color w:val="000000"/>
                <w:sz w:val="18"/>
                <w:szCs w:val="18"/>
              </w:rPr>
              <w:t>генотипирования</w:t>
            </w:r>
            <w:proofErr w:type="spellEnd"/>
            <w:r w:rsidRPr="006C12C7">
              <w:rPr>
                <w:rFonts w:cs="Times New Roman"/>
                <w:color w:val="000000"/>
                <w:sz w:val="18"/>
                <w:szCs w:val="18"/>
              </w:rPr>
              <w:t xml:space="preserve"> образцов ДНК</w:t>
            </w: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5B1E83FB" w14:textId="0EB3534E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9" w:type="dxa"/>
            <w:shd w:val="clear" w:color="000000" w:fill="FFFFFF"/>
            <w:noWrap/>
            <w:vAlign w:val="center"/>
          </w:tcPr>
          <w:p w14:paraId="3CBA2600" w14:textId="108F81AC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5" w:type="dxa"/>
            <w:shd w:val="clear" w:color="000000" w:fill="FFFFFF"/>
            <w:noWrap/>
            <w:vAlign w:val="center"/>
          </w:tcPr>
          <w:p w14:paraId="4C50A478" w14:textId="6C6E6F02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3 881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CC25A99" w14:textId="63A5A386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3 881</w:t>
            </w:r>
          </w:p>
        </w:tc>
      </w:tr>
      <w:tr w:rsidR="00AD2C04" w:rsidRPr="005A297F" w14:paraId="1326A2E8" w14:textId="77777777" w:rsidTr="00AD2C04">
        <w:trPr>
          <w:trHeight w:val="325"/>
        </w:trPr>
        <w:tc>
          <w:tcPr>
            <w:tcW w:w="664" w:type="dxa"/>
            <w:shd w:val="clear" w:color="auto" w:fill="auto"/>
            <w:noWrap/>
            <w:vAlign w:val="center"/>
          </w:tcPr>
          <w:p w14:paraId="61E86D9B" w14:textId="6DD66BA8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3861" w:type="dxa"/>
            <w:shd w:val="clear" w:color="000000" w:fill="FFFFFF"/>
            <w:noWrap/>
            <w:vAlign w:val="center"/>
          </w:tcPr>
          <w:p w14:paraId="2CC1BA30" w14:textId="647F3900" w:rsidR="00AD2C04" w:rsidRPr="005A297F" w:rsidRDefault="00AD2C04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>Микропробирки Safe-Lock 0,5 мл, чистые для ПЦР, (уп=500шт). Для выделения ДНК из образцов крови и генотипирования  образцов  ДНК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1F1085FA" w14:textId="7FBA8F5C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9" w:type="dxa"/>
            <w:shd w:val="clear" w:color="000000" w:fill="FFFFFF"/>
            <w:noWrap/>
            <w:vAlign w:val="center"/>
          </w:tcPr>
          <w:p w14:paraId="57F086AF" w14:textId="331ABEE0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5" w:type="dxa"/>
            <w:shd w:val="clear" w:color="000000" w:fill="FFFFFF"/>
            <w:noWrap/>
            <w:vAlign w:val="center"/>
          </w:tcPr>
          <w:p w14:paraId="416BD0A0" w14:textId="241953FE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58 350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2F56ED" w14:textId="7AB80F16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116 700</w:t>
            </w:r>
          </w:p>
        </w:tc>
      </w:tr>
      <w:tr w:rsidR="00AD2C04" w:rsidRPr="005A297F" w14:paraId="760F4759" w14:textId="77777777" w:rsidTr="00AD2C04">
        <w:trPr>
          <w:trHeight w:val="325"/>
        </w:trPr>
        <w:tc>
          <w:tcPr>
            <w:tcW w:w="664" w:type="dxa"/>
            <w:shd w:val="clear" w:color="auto" w:fill="auto"/>
            <w:noWrap/>
            <w:vAlign w:val="center"/>
          </w:tcPr>
          <w:p w14:paraId="4701DD50" w14:textId="55ECEE90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3861" w:type="dxa"/>
            <w:shd w:val="clear" w:color="000000" w:fill="FFFFFF"/>
            <w:noWrap/>
            <w:vAlign w:val="center"/>
          </w:tcPr>
          <w:p w14:paraId="2D94291F" w14:textId="0227BAB4" w:rsidR="00AD2C04" w:rsidRPr="005A297F" w:rsidRDefault="00AD2C04" w:rsidP="00E615E8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  <w:lang w:val="kk-KZ"/>
              </w:rPr>
              <w:t>Микропробирки Safe-Lock, 1,5 мл, чистые для ПЦР (уп=1000шт). Для выделения ДНК из образцов крови и генотипирования  образцов  ДНК.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27FA42AF" w14:textId="49323AAC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9" w:type="dxa"/>
            <w:shd w:val="clear" w:color="000000" w:fill="FFFFFF"/>
            <w:noWrap/>
            <w:vAlign w:val="center"/>
          </w:tcPr>
          <w:p w14:paraId="46DD04CC" w14:textId="2701A391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5" w:type="dxa"/>
            <w:shd w:val="clear" w:color="000000" w:fill="FFFFFF"/>
            <w:noWrap/>
            <w:vAlign w:val="center"/>
          </w:tcPr>
          <w:p w14:paraId="280DDC0E" w14:textId="04ECBC4F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58 350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6BFC5AD" w14:textId="0900D2E2" w:rsidR="00AD2C04" w:rsidRPr="005A297F" w:rsidRDefault="00AD2C04" w:rsidP="00E615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C12C7">
              <w:rPr>
                <w:rFonts w:cs="Times New Roman"/>
                <w:color w:val="000000"/>
                <w:sz w:val="18"/>
                <w:szCs w:val="18"/>
              </w:rPr>
              <w:t>175 050</w:t>
            </w:r>
          </w:p>
        </w:tc>
      </w:tr>
    </w:tbl>
    <w:p w14:paraId="28593EE0" w14:textId="77777777" w:rsidR="005A297F" w:rsidRDefault="005A297F" w:rsidP="008C011C">
      <w:pPr>
        <w:rPr>
          <w:rFonts w:cs="Times New Roman"/>
          <w:b/>
          <w:sz w:val="19"/>
          <w:szCs w:val="19"/>
          <w:lang w:val="kk-KZ"/>
        </w:rPr>
      </w:pPr>
    </w:p>
    <w:tbl>
      <w:tblPr>
        <w:tblStyle w:val="a5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1"/>
        <w:gridCol w:w="4678"/>
      </w:tblGrid>
      <w:tr w:rsidR="005A297F" w:rsidRPr="001F6AB9" w14:paraId="7D5605D0" w14:textId="77777777" w:rsidTr="005A297F">
        <w:tc>
          <w:tcPr>
            <w:tcW w:w="4961" w:type="dxa"/>
          </w:tcPr>
          <w:p w14:paraId="337CF29E" w14:textId="77777777" w:rsidR="005A297F" w:rsidRPr="005A297F" w:rsidRDefault="005A297F" w:rsidP="005A297F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  <w:lang w:val="kk-KZ"/>
              </w:rPr>
              <w:t xml:space="preserve">Оларды тіркеу үшін соңғы уақыт өткеннен кейін ұсынылуына байланысты бағалауға және салыстыруға қабылданбаған әлеуетті өнім берушілердің баға ұсыныстары бар конверттер: </w:t>
            </w:r>
            <w:r w:rsidRPr="005A297F">
              <w:rPr>
                <w:rFonts w:cs="Times New Roman"/>
                <w:b/>
                <w:sz w:val="22"/>
                <w:szCs w:val="22"/>
                <w:lang w:val="kk-KZ"/>
              </w:rPr>
              <w:t>жоқ</w:t>
            </w:r>
            <w:r w:rsidRPr="005A297F">
              <w:rPr>
                <w:rFonts w:cs="Times New Roman"/>
                <w:sz w:val="22"/>
                <w:szCs w:val="22"/>
                <w:lang w:val="kk-KZ"/>
              </w:rPr>
              <w:t>;</w:t>
            </w:r>
          </w:p>
          <w:p w14:paraId="5B745F8E" w14:textId="77777777" w:rsidR="005A297F" w:rsidRPr="005A297F" w:rsidRDefault="005A297F" w:rsidP="005A297F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1A82B85C" w14:textId="77777777" w:rsidR="005A297F" w:rsidRPr="005A297F" w:rsidRDefault="005A297F" w:rsidP="005A297F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  <w:lang w:val="kk-KZ"/>
              </w:rPr>
              <w:t xml:space="preserve">Баға ұсыныстары құжаттардың толық пакеті немесе жеткізушілердің біліктілік талаптарына сәйкес келмеуі себебінен қабылданбады: </w:t>
            </w:r>
            <w:r w:rsidRPr="005A297F">
              <w:rPr>
                <w:rFonts w:cs="Times New Roman"/>
                <w:b/>
                <w:sz w:val="22"/>
                <w:szCs w:val="22"/>
                <w:lang w:val="kk-KZ"/>
              </w:rPr>
              <w:t>жоқ</w:t>
            </w:r>
            <w:r w:rsidRPr="005A297F">
              <w:rPr>
                <w:rFonts w:cs="Times New Roman"/>
                <w:sz w:val="22"/>
                <w:szCs w:val="22"/>
                <w:lang w:val="kk-KZ"/>
              </w:rPr>
              <w:t>;</w:t>
            </w:r>
          </w:p>
          <w:p w14:paraId="23E758DF" w14:textId="77777777" w:rsidR="005A297F" w:rsidRPr="005A297F" w:rsidRDefault="005A297F" w:rsidP="005A297F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7D49265E" w14:textId="77777777" w:rsidR="005A297F" w:rsidRPr="001F6AB9" w:rsidRDefault="005A297F" w:rsidP="005A297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Конверттерді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ашу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кезінде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комиссиясы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қатысты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7A51EFA9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Комиссия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төрағасы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>: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4642EFD" w14:textId="77777777" w:rsidR="005A297F" w:rsidRPr="001F6AB9" w:rsidRDefault="005A297F" w:rsidP="005A297F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Cs/>
                <w:sz w:val="22"/>
                <w:szCs w:val="22"/>
              </w:rPr>
              <w:t>Шоқан</w:t>
            </w:r>
            <w:proofErr w:type="spellEnd"/>
            <w:r w:rsidRPr="001F6AB9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Cs/>
                <w:sz w:val="22"/>
                <w:szCs w:val="22"/>
              </w:rPr>
              <w:t>Ахмедбекұлы</w:t>
            </w:r>
            <w:proofErr w:type="spellEnd"/>
            <w:r w:rsidRPr="001F6AB9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Cs/>
                <w:sz w:val="22"/>
                <w:szCs w:val="22"/>
              </w:rPr>
              <w:t>Қаниев</w:t>
            </w:r>
            <w:proofErr w:type="spellEnd"/>
            <w:r w:rsidRPr="001F6AB9">
              <w:rPr>
                <w:rFonts w:cs="Times New Roman"/>
                <w:bCs/>
                <w:sz w:val="22"/>
                <w:szCs w:val="22"/>
              </w:rPr>
              <w:t xml:space="preserve"> –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Басқарма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төрағасының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ғылыми-клиникалық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инновациялық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қызмет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жөніндегі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орынбасары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;</w:t>
            </w:r>
          </w:p>
          <w:p w14:paraId="026B7ED9" w14:textId="77777777" w:rsidR="005A297F" w:rsidRPr="001F6AB9" w:rsidRDefault="005A297F" w:rsidP="005A297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F6AB9">
              <w:rPr>
                <w:rFonts w:cs="Times New Roman"/>
                <w:b/>
                <w:sz w:val="22"/>
                <w:szCs w:val="22"/>
              </w:rPr>
              <w:t>м</w:t>
            </w:r>
            <w:proofErr w:type="gramEnd"/>
            <w:r w:rsidRPr="001F6AB9">
              <w:rPr>
                <w:rFonts w:cs="Times New Roman"/>
                <w:b/>
                <w:sz w:val="22"/>
                <w:szCs w:val="22"/>
              </w:rPr>
              <w:t>үше</w:t>
            </w:r>
            <w:bookmarkStart w:id="0" w:name="_GoBack"/>
            <w:bookmarkEnd w:id="0"/>
            <w:r w:rsidRPr="001F6AB9">
              <w:rPr>
                <w:rFonts w:cs="Times New Roman"/>
                <w:b/>
                <w:sz w:val="22"/>
                <w:szCs w:val="22"/>
              </w:rPr>
              <w:t>лері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70EE03A0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lastRenderedPageBreak/>
              <w:t>Қайрат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Хасипович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Тунгатов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Басқарма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төрағасының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қаржы-экономикалық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әкімшілік-шаруашылық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мәселелер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жөніндегі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орынбасары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;</w:t>
            </w:r>
          </w:p>
          <w:p w14:paraId="760E0530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Гульзия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Нуртазаевна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Исмаилова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гранттық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бағдарламалы</w:t>
            </w:r>
            <w:proofErr w:type="gramStart"/>
            <w:r w:rsidRPr="001F6AB9">
              <w:rPr>
                <w:rFonts w:cs="Times New Roman"/>
                <w:sz w:val="22"/>
                <w:szCs w:val="22"/>
              </w:rPr>
              <w:t>қ-</w:t>
            </w:r>
            <w:proofErr w:type="gramEnd"/>
            <w:r w:rsidRPr="001F6AB9">
              <w:rPr>
                <w:rFonts w:cs="Times New Roman"/>
                <w:sz w:val="22"/>
                <w:szCs w:val="22"/>
              </w:rPr>
              <w:t>нысаналы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қаржыландыру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шеңберінде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жоба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бағдарлама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жетекшісі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оның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орынбасары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;</w:t>
            </w:r>
          </w:p>
          <w:p w14:paraId="12EA0125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Бақытжан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Беркутбаевич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Никбаев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кадр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жұмысы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құқықтық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қамтамасыз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ету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бө</w:t>
            </w:r>
            <w:proofErr w:type="gramStart"/>
            <w:r w:rsidRPr="001F6AB9">
              <w:rPr>
                <w:rFonts w:cs="Times New Roman"/>
                <w:sz w:val="22"/>
                <w:szCs w:val="22"/>
              </w:rPr>
              <w:t>л</w:t>
            </w:r>
            <w:proofErr w:type="gramEnd"/>
            <w:r w:rsidRPr="001F6AB9">
              <w:rPr>
                <w:rFonts w:cs="Times New Roman"/>
                <w:sz w:val="22"/>
                <w:szCs w:val="22"/>
              </w:rPr>
              <w:t>імінің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басшысы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;</w:t>
            </w:r>
          </w:p>
          <w:p w14:paraId="363AA1EA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Назигуль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Мухамедьяровна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Мукажанова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мемлекеттік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алулар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бө</w:t>
            </w:r>
            <w:proofErr w:type="gramStart"/>
            <w:r w:rsidRPr="001F6AB9">
              <w:rPr>
                <w:rFonts w:cs="Times New Roman"/>
                <w:color w:val="000000"/>
                <w:sz w:val="22"/>
                <w:szCs w:val="22"/>
              </w:rPr>
              <w:t>л</w:t>
            </w:r>
            <w:proofErr w:type="gramEnd"/>
            <w:r w:rsidRPr="001F6AB9">
              <w:rPr>
                <w:rFonts w:cs="Times New Roman"/>
                <w:color w:val="000000"/>
                <w:sz w:val="22"/>
                <w:szCs w:val="22"/>
              </w:rPr>
              <w:t>імінің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басшысы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>;</w:t>
            </w:r>
          </w:p>
          <w:p w14:paraId="5D76B70E" w14:textId="77777777" w:rsidR="005A297F" w:rsidRPr="005A297F" w:rsidRDefault="005A297F" w:rsidP="005A297F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104B8EA4" w14:textId="77777777" w:rsidR="005A297F" w:rsidRPr="001F6AB9" w:rsidRDefault="005A297F" w:rsidP="005A297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Комиссия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хатшысы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3DABEF6A" w14:textId="77777777" w:rsidR="005A297F" w:rsidRDefault="005A297F" w:rsidP="005A297F">
            <w:pPr>
              <w:jc w:val="both"/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Жұлдыз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Батырқызы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Әбдіқасым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мемлекеттік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алулар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бө</w:t>
            </w:r>
            <w:proofErr w:type="gramStart"/>
            <w:r w:rsidRPr="001F6AB9">
              <w:rPr>
                <w:rFonts w:cs="Times New Roman"/>
                <w:color w:val="000000"/>
                <w:sz w:val="22"/>
                <w:szCs w:val="22"/>
              </w:rPr>
              <w:t>л</w:t>
            </w:r>
            <w:proofErr w:type="gramEnd"/>
            <w:r w:rsidRPr="001F6AB9">
              <w:rPr>
                <w:rFonts w:cs="Times New Roman"/>
                <w:color w:val="000000"/>
                <w:sz w:val="22"/>
                <w:szCs w:val="22"/>
              </w:rPr>
              <w:t>імінің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менеджері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  <w:p w14:paraId="080C8B14" w14:textId="77777777" w:rsidR="005A297F" w:rsidRPr="003C39E4" w:rsidRDefault="005A297F" w:rsidP="005A297F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3C39E4">
              <w:rPr>
                <w:rFonts w:cs="Times New Roman"/>
                <w:sz w:val="22"/>
                <w:szCs w:val="22"/>
                <w:lang w:val="kk-KZ"/>
              </w:rPr>
              <w:t xml:space="preserve">       Әлеуетті өнім берушілердің конверттерін ашу кезінде өкілдер қатысты: </w:t>
            </w:r>
            <w:r w:rsidRPr="003C39E4">
              <w:rPr>
                <w:rFonts w:cs="Times New Roman"/>
                <w:b/>
                <w:sz w:val="22"/>
                <w:szCs w:val="22"/>
                <w:lang w:val="kk-KZ"/>
              </w:rPr>
              <w:t>жоқ</w:t>
            </w:r>
            <w:r w:rsidRPr="003C39E4">
              <w:rPr>
                <w:rFonts w:cs="Times New Roman"/>
                <w:sz w:val="22"/>
                <w:szCs w:val="22"/>
                <w:lang w:val="kk-KZ"/>
              </w:rPr>
              <w:t>;</w:t>
            </w:r>
          </w:p>
        </w:tc>
        <w:tc>
          <w:tcPr>
            <w:tcW w:w="4678" w:type="dxa"/>
          </w:tcPr>
          <w:p w14:paraId="64404260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lastRenderedPageBreak/>
              <w:t>Конверты с ценовыми предложениями потенциальных поставщиков, которые не были приняты к оценке и сопоставлению в связи с их представлением по истечении окончательного времени для их регистрации:</w:t>
            </w:r>
            <w:r w:rsidRPr="001F6AB9">
              <w:rPr>
                <w:rFonts w:cs="Times New Roman"/>
                <w:b/>
                <w:sz w:val="22"/>
                <w:szCs w:val="22"/>
              </w:rPr>
              <w:t xml:space="preserve"> отсутствуют</w:t>
            </w:r>
            <w:r w:rsidRPr="001F6AB9">
              <w:rPr>
                <w:rFonts w:cs="Times New Roman"/>
                <w:sz w:val="22"/>
                <w:szCs w:val="22"/>
              </w:rPr>
              <w:t>;</w:t>
            </w:r>
          </w:p>
          <w:p w14:paraId="103F3AFD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Ценовые предложения отклоненные, по причине не полного пакета документов или несоответствия квалификационным требованиям поставщиков: </w:t>
            </w:r>
            <w:r w:rsidRPr="001F6AB9">
              <w:rPr>
                <w:rFonts w:cs="Times New Roman"/>
                <w:b/>
                <w:sz w:val="22"/>
                <w:szCs w:val="22"/>
              </w:rPr>
              <w:t>отсутствуют</w:t>
            </w:r>
            <w:r w:rsidRPr="001F6AB9">
              <w:rPr>
                <w:rFonts w:cs="Times New Roman"/>
                <w:sz w:val="22"/>
                <w:szCs w:val="22"/>
              </w:rPr>
              <w:t>;</w:t>
            </w:r>
          </w:p>
          <w:p w14:paraId="64C6B4C7" w14:textId="77777777" w:rsidR="005A297F" w:rsidRPr="001F6AB9" w:rsidRDefault="005A297F" w:rsidP="005A297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При вскрытии конвертов присутствовала закупочная комиссия:</w:t>
            </w:r>
          </w:p>
          <w:p w14:paraId="36123153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Председатель комиссии: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2FB20BB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Cs/>
                <w:sz w:val="22"/>
                <w:szCs w:val="22"/>
              </w:rPr>
              <w:t>Каниев</w:t>
            </w:r>
            <w:proofErr w:type="spellEnd"/>
            <w:r w:rsidRPr="001F6AB9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Cs/>
                <w:sz w:val="22"/>
                <w:szCs w:val="22"/>
              </w:rPr>
              <w:t>Шокан</w:t>
            </w:r>
            <w:proofErr w:type="spellEnd"/>
            <w:r w:rsidRPr="001F6AB9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Cs/>
                <w:sz w:val="22"/>
                <w:szCs w:val="22"/>
              </w:rPr>
              <w:t>Ахмедбекович</w:t>
            </w:r>
            <w:proofErr w:type="spellEnd"/>
            <w:r w:rsidRPr="001F6AB9">
              <w:rPr>
                <w:rFonts w:cs="Times New Roman"/>
                <w:bCs/>
                <w:sz w:val="22"/>
                <w:szCs w:val="22"/>
              </w:rPr>
              <w:t xml:space="preserve"> – з</w:t>
            </w:r>
            <w:r w:rsidRPr="001F6AB9">
              <w:rPr>
                <w:rFonts w:cs="Times New Roman"/>
                <w:sz w:val="22"/>
                <w:szCs w:val="22"/>
              </w:rPr>
              <w:t>аместитель Председателя Правления по научно-клинической и инновационной деятельности;</w:t>
            </w:r>
          </w:p>
          <w:p w14:paraId="27238F22" w14:textId="77777777" w:rsidR="005A297F" w:rsidRPr="001F6AB9" w:rsidRDefault="005A297F" w:rsidP="005A297F">
            <w:pPr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Члены комиссии:</w:t>
            </w:r>
          </w:p>
          <w:p w14:paraId="1A36E618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lastRenderedPageBreak/>
              <w:t>Тунгатов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Кайрат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Хасипович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заместитель председателя правления по финансово экономическим и административно хозяйственным вопросам;</w:t>
            </w:r>
          </w:p>
          <w:p w14:paraId="4725D8EC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Исмаилова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Гульзия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Нуртазаевна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руководитель проекта или программы в рамках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грантового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и программно-целевого финансирования или его заместитель;</w:t>
            </w:r>
          </w:p>
          <w:p w14:paraId="11FFA40A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Никбаев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Бакытжан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Беркутбаевич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- начальник отдела кадровой работы и правового обеспечения;</w:t>
            </w:r>
          </w:p>
          <w:p w14:paraId="1744BFFE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Мукажанова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Назигуль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Мухамедьяровна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начальник отдела по государственным закупкам; </w:t>
            </w:r>
          </w:p>
          <w:p w14:paraId="0F974240" w14:textId="77777777" w:rsidR="005A297F" w:rsidRPr="001F6AB9" w:rsidRDefault="005A297F" w:rsidP="005A297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Секретарь комиссии:</w:t>
            </w:r>
          </w:p>
          <w:p w14:paraId="38D53BE3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Әбдіқасым</w:t>
            </w:r>
            <w:proofErr w:type="spellEnd"/>
            <w:proofErr w:type="gramStart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Ж</w:t>
            </w:r>
            <w:proofErr w:type="gramEnd"/>
            <w:r w:rsidRPr="001F6AB9">
              <w:rPr>
                <w:rFonts w:cs="Times New Roman"/>
                <w:color w:val="000000"/>
                <w:sz w:val="22"/>
                <w:szCs w:val="22"/>
              </w:rPr>
              <w:t>ұлдыз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Батырқызы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</w:rPr>
              <w:t xml:space="preserve"> -</w:t>
            </w:r>
            <w:r w:rsidRPr="001F6AB9">
              <w:rPr>
                <w:rFonts w:cs="Times New Roman"/>
                <w:sz w:val="22"/>
                <w:szCs w:val="22"/>
              </w:rPr>
              <w:t xml:space="preserve"> менеджер отдела государственных закупок;</w:t>
            </w:r>
          </w:p>
          <w:p w14:paraId="67673480" w14:textId="77777777" w:rsidR="005A297F" w:rsidRPr="001F6AB9" w:rsidRDefault="005A297F" w:rsidP="005A297F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       При вскрытии конвертов потенциальных поставщиков присутствовали представители:</w:t>
            </w:r>
            <w:r w:rsidRPr="001F6AB9">
              <w:rPr>
                <w:rFonts w:cs="Times New Roman"/>
                <w:b/>
                <w:sz w:val="22"/>
                <w:szCs w:val="22"/>
              </w:rPr>
              <w:t xml:space="preserve"> отсутствуют</w:t>
            </w:r>
            <w:r w:rsidRPr="001F6AB9">
              <w:rPr>
                <w:rFonts w:cs="Times New Roman"/>
                <w:sz w:val="22"/>
                <w:szCs w:val="22"/>
              </w:rPr>
              <w:t>;</w:t>
            </w:r>
          </w:p>
        </w:tc>
      </w:tr>
      <w:tr w:rsidR="005A297F" w:rsidRPr="001F6AB9" w14:paraId="2A9415FC" w14:textId="77777777" w:rsidTr="005A297F">
        <w:tc>
          <w:tcPr>
            <w:tcW w:w="4961" w:type="dxa"/>
          </w:tcPr>
          <w:p w14:paraId="6829EB4E" w14:textId="63E3F9CA" w:rsidR="005A297F" w:rsidRPr="002B075F" w:rsidRDefault="005A297F" w:rsidP="003C39E4">
            <w:pPr>
              <w:jc w:val="both"/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2B075F">
              <w:rPr>
                <w:rFonts w:cs="Times New Roman"/>
                <w:b/>
                <w:sz w:val="22"/>
                <w:szCs w:val="22"/>
              </w:rPr>
              <w:lastRenderedPageBreak/>
              <w:t xml:space="preserve">ШЕШІМ: </w:t>
            </w:r>
            <w:proofErr w:type="spellStart"/>
            <w:r w:rsidR="003C39E4">
              <w:rPr>
                <w:rStyle w:val="anegp0gi0b9av8jahpyh"/>
              </w:rPr>
              <w:t>қатысуға</w:t>
            </w:r>
            <w:proofErr w:type="spellEnd"/>
            <w:r w:rsidR="003C39E4">
              <w:t xml:space="preserve"> </w:t>
            </w:r>
            <w:proofErr w:type="spellStart"/>
            <w:r w:rsidR="003C39E4">
              <w:rPr>
                <w:rStyle w:val="anegp0gi0b9av8jahpyh"/>
              </w:rPr>
              <w:t>баға</w:t>
            </w:r>
            <w:proofErr w:type="spellEnd"/>
            <w:r w:rsidR="003C39E4">
              <w:t xml:space="preserve"> </w:t>
            </w:r>
            <w:proofErr w:type="spellStart"/>
            <w:r w:rsidR="003C39E4">
              <w:rPr>
                <w:rStyle w:val="anegp0gi0b9av8jahpyh"/>
              </w:rPr>
              <w:t>ұсыныстары</w:t>
            </w:r>
            <w:proofErr w:type="spellEnd"/>
            <w:r w:rsidR="003C39E4">
              <w:t xml:space="preserve"> </w:t>
            </w:r>
            <w:proofErr w:type="spellStart"/>
            <w:r w:rsidR="003C39E4">
              <w:rPr>
                <w:rStyle w:val="anegp0gi0b9av8jahpyh"/>
              </w:rPr>
              <w:t>болмаған</w:t>
            </w:r>
            <w:proofErr w:type="spellEnd"/>
            <w:r w:rsidR="003C39E4">
              <w:t xml:space="preserve"> </w:t>
            </w:r>
            <w:proofErr w:type="spellStart"/>
            <w:r w:rsidR="003C39E4">
              <w:rPr>
                <w:rStyle w:val="anegp0gi0b9av8jahpyh"/>
              </w:rPr>
              <w:t>кезде</w:t>
            </w:r>
            <w:proofErr w:type="spellEnd"/>
            <w:r w:rsidR="003C39E4">
              <w:t xml:space="preserve"> </w:t>
            </w:r>
            <w:proofErr w:type="spellStart"/>
            <w:r w:rsidR="003C39E4">
              <w:rPr>
                <w:rStyle w:val="anegp0gi0b9av8jahpyh"/>
              </w:rPr>
              <w:t>сатып</w:t>
            </w:r>
            <w:proofErr w:type="spellEnd"/>
            <w:r w:rsidR="003C39E4">
              <w:t xml:space="preserve"> </w:t>
            </w:r>
            <w:proofErr w:type="spellStart"/>
            <w:r w:rsidR="003C39E4">
              <w:t>алу</w:t>
            </w:r>
            <w:proofErr w:type="spellEnd"/>
            <w:r w:rsidR="003C39E4">
              <w:t xml:space="preserve"> </w:t>
            </w:r>
            <w:proofErr w:type="spellStart"/>
            <w:r w:rsidR="003C39E4">
              <w:rPr>
                <w:rStyle w:val="anegp0gi0b9av8jahpyh"/>
              </w:rPr>
              <w:t>барлық</w:t>
            </w:r>
            <w:proofErr w:type="spellEnd"/>
            <w:r w:rsidR="003C39E4">
              <w:t xml:space="preserve"> </w:t>
            </w:r>
            <w:proofErr w:type="spellStart"/>
            <w:r w:rsidR="003C39E4">
              <w:rPr>
                <w:rStyle w:val="anegp0gi0b9av8jahpyh"/>
              </w:rPr>
              <w:t>лоттар</w:t>
            </w:r>
            <w:proofErr w:type="spellEnd"/>
            <w:r w:rsidR="003C39E4">
              <w:t xml:space="preserve"> </w:t>
            </w:r>
            <w:proofErr w:type="spellStart"/>
            <w:r w:rsidR="003C39E4">
              <w:t>бойынша</w:t>
            </w:r>
            <w:proofErr w:type="spellEnd"/>
            <w:r w:rsidR="003C39E4">
              <w:t xml:space="preserve"> </w:t>
            </w:r>
            <w:proofErr w:type="spellStart"/>
            <w:r w:rsidR="003C39E4">
              <w:rPr>
                <w:rStyle w:val="anegp0gi0b9av8jahpyh"/>
              </w:rPr>
              <w:t>өтпеді</w:t>
            </w:r>
            <w:proofErr w:type="spellEnd"/>
            <w:r w:rsidR="003C39E4">
              <w:t xml:space="preserve"> </w:t>
            </w:r>
            <w:proofErr w:type="spellStart"/>
            <w:proofErr w:type="gramStart"/>
            <w:r w:rsidR="003C39E4">
              <w:t>деп</w:t>
            </w:r>
            <w:proofErr w:type="spellEnd"/>
            <w:proofErr w:type="gramEnd"/>
            <w:r w:rsidR="003C39E4">
              <w:t xml:space="preserve"> </w:t>
            </w:r>
            <w:proofErr w:type="spellStart"/>
            <w:r w:rsidR="003C39E4">
              <w:rPr>
                <w:rStyle w:val="anegp0gi0b9av8jahpyh"/>
              </w:rPr>
              <w:t>танылады</w:t>
            </w:r>
            <w:proofErr w:type="spellEnd"/>
            <w:r w:rsidRPr="002B075F">
              <w:rPr>
                <w:rStyle w:val="ezkurwreuab5ozgtqnkl"/>
                <w:sz w:val="22"/>
                <w:szCs w:val="22"/>
                <w:lang w:val="kk-KZ"/>
              </w:rPr>
              <w:t>.</w:t>
            </w:r>
          </w:p>
        </w:tc>
        <w:tc>
          <w:tcPr>
            <w:tcW w:w="4678" w:type="dxa"/>
          </w:tcPr>
          <w:p w14:paraId="2B34FB29" w14:textId="74E3631D" w:rsidR="005A297F" w:rsidRPr="003C39E4" w:rsidRDefault="005A297F" w:rsidP="003C39E4">
            <w:pPr>
              <w:jc w:val="both"/>
              <w:rPr>
                <w:sz w:val="22"/>
                <w:szCs w:val="22"/>
                <w:lang w:val="kk-KZ"/>
              </w:rPr>
            </w:pPr>
            <w:r w:rsidRPr="003C39E4">
              <w:rPr>
                <w:rFonts w:cs="Times New Roman"/>
                <w:b/>
                <w:sz w:val="22"/>
                <w:szCs w:val="22"/>
              </w:rPr>
              <w:t xml:space="preserve">РЕШЕНИЕ: </w:t>
            </w:r>
            <w:r w:rsidR="003C39E4" w:rsidRPr="003C39E4">
              <w:rPr>
                <w:sz w:val="22"/>
                <w:szCs w:val="22"/>
                <w:lang w:val="kk-KZ"/>
              </w:rPr>
              <w:t>п</w:t>
            </w:r>
            <w:proofErr w:type="spellStart"/>
            <w:r w:rsidR="003C39E4" w:rsidRPr="003C39E4">
              <w:rPr>
                <w:sz w:val="22"/>
                <w:szCs w:val="22"/>
              </w:rPr>
              <w:t>ри</w:t>
            </w:r>
            <w:proofErr w:type="spellEnd"/>
            <w:r w:rsidR="003C39E4" w:rsidRPr="003C39E4">
              <w:rPr>
                <w:sz w:val="22"/>
                <w:szCs w:val="22"/>
              </w:rPr>
              <w:t xml:space="preserve"> отсутствии ценовых предложений </w:t>
            </w:r>
            <w:r w:rsidR="003C39E4" w:rsidRPr="003C39E4">
              <w:rPr>
                <w:sz w:val="22"/>
                <w:szCs w:val="22"/>
                <w:lang w:val="kk-KZ"/>
              </w:rPr>
              <w:t xml:space="preserve">на участие закуп </w:t>
            </w:r>
            <w:r w:rsidR="003C39E4" w:rsidRPr="003C39E4">
              <w:rPr>
                <w:sz w:val="22"/>
                <w:szCs w:val="22"/>
              </w:rPr>
              <w:t>признается несостоявшимся</w:t>
            </w:r>
            <w:r w:rsidR="003C39E4" w:rsidRPr="003C39E4">
              <w:rPr>
                <w:sz w:val="22"/>
                <w:szCs w:val="22"/>
                <w:lang w:val="kk-KZ"/>
              </w:rPr>
              <w:t xml:space="preserve"> по </w:t>
            </w:r>
            <w:r w:rsidR="003C39E4" w:rsidRPr="003C39E4">
              <w:rPr>
                <w:sz w:val="22"/>
                <w:szCs w:val="22"/>
                <w:lang w:val="kk-KZ"/>
              </w:rPr>
              <w:t>всем лотам</w:t>
            </w:r>
            <w:r w:rsidRPr="003C39E4">
              <w:rPr>
                <w:sz w:val="22"/>
                <w:szCs w:val="22"/>
                <w:lang w:val="kk-KZ"/>
              </w:rPr>
              <w:t xml:space="preserve">. </w:t>
            </w:r>
          </w:p>
        </w:tc>
      </w:tr>
    </w:tbl>
    <w:p w14:paraId="6FC50227" w14:textId="77777777" w:rsidR="005A297F" w:rsidRPr="005A297F" w:rsidRDefault="005A297F" w:rsidP="00F0495B">
      <w:pPr>
        <w:rPr>
          <w:rFonts w:cs="Times New Roman"/>
          <w:sz w:val="22"/>
          <w:szCs w:val="22"/>
        </w:rPr>
      </w:pPr>
    </w:p>
    <w:p w14:paraId="73F094EA" w14:textId="77777777" w:rsidR="005A297F" w:rsidRDefault="005A297F" w:rsidP="00F0495B">
      <w:pPr>
        <w:rPr>
          <w:rFonts w:cs="Times New Roman"/>
          <w:sz w:val="22"/>
          <w:szCs w:val="22"/>
          <w:lang w:val="kk-KZ"/>
        </w:rPr>
      </w:pPr>
    </w:p>
    <w:p w14:paraId="6F8DD3DC" w14:textId="77777777" w:rsidR="005A297F" w:rsidRDefault="005A297F" w:rsidP="00F0495B">
      <w:pPr>
        <w:rPr>
          <w:rFonts w:cs="Times New Roman"/>
          <w:sz w:val="22"/>
          <w:szCs w:val="22"/>
          <w:lang w:val="kk-KZ"/>
        </w:rPr>
      </w:pPr>
    </w:p>
    <w:p w14:paraId="2F058CB1" w14:textId="77777777" w:rsidR="005A297F" w:rsidRPr="005A297F" w:rsidRDefault="005A297F" w:rsidP="00F0495B">
      <w:pPr>
        <w:rPr>
          <w:rFonts w:cs="Times New Roman"/>
          <w:sz w:val="22"/>
          <w:szCs w:val="22"/>
          <w:lang w:val="kk-KZ"/>
        </w:rPr>
      </w:pPr>
    </w:p>
    <w:tbl>
      <w:tblPr>
        <w:tblpPr w:leftFromText="180" w:rightFromText="180" w:vertAnchor="text" w:tblpY="1"/>
        <w:tblOverlap w:val="never"/>
        <w:tblW w:w="8889" w:type="dxa"/>
        <w:tblLook w:val="04A0" w:firstRow="1" w:lastRow="0" w:firstColumn="1" w:lastColumn="0" w:noHBand="0" w:noVBand="1"/>
      </w:tblPr>
      <w:tblGrid>
        <w:gridCol w:w="2943"/>
        <w:gridCol w:w="1529"/>
        <w:gridCol w:w="2193"/>
        <w:gridCol w:w="2224"/>
      </w:tblGrid>
      <w:tr w:rsidR="001C3E8B" w:rsidRPr="001C3E8B" w14:paraId="4A3D2028" w14:textId="77777777" w:rsidTr="005A297F">
        <w:tc>
          <w:tcPr>
            <w:tcW w:w="2943" w:type="dxa"/>
            <w:shd w:val="clear" w:color="auto" w:fill="auto"/>
            <w:vAlign w:val="center"/>
          </w:tcPr>
          <w:p w14:paraId="4A108037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төрағасы</w:t>
            </w:r>
            <w:proofErr w:type="spellEnd"/>
          </w:p>
        </w:tc>
        <w:tc>
          <w:tcPr>
            <w:tcW w:w="1529" w:type="dxa"/>
          </w:tcPr>
          <w:p w14:paraId="76139CD6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6974BC4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E688182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>Каниев</w:t>
            </w:r>
            <w:proofErr w:type="spellEnd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 xml:space="preserve"> Ш.А.</w:t>
            </w:r>
          </w:p>
        </w:tc>
      </w:tr>
      <w:tr w:rsidR="001C3E8B" w:rsidRPr="001C3E8B" w14:paraId="49DD541A" w14:textId="77777777" w:rsidTr="005A297F">
        <w:tc>
          <w:tcPr>
            <w:tcW w:w="2943" w:type="dxa"/>
            <w:shd w:val="clear" w:color="auto" w:fill="auto"/>
            <w:vAlign w:val="center"/>
          </w:tcPr>
          <w:p w14:paraId="260786C2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09C98D5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4409D79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DE5F46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2E6AE9F5" w14:textId="77777777" w:rsidTr="005A297F">
        <w:tc>
          <w:tcPr>
            <w:tcW w:w="2943" w:type="dxa"/>
            <w:shd w:val="clear" w:color="auto" w:fill="auto"/>
            <w:vAlign w:val="center"/>
          </w:tcPr>
          <w:p w14:paraId="4AF056FD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0146172F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8F40F6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4600F95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Тунгатов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К.Х. </w:t>
            </w:r>
          </w:p>
        </w:tc>
      </w:tr>
      <w:tr w:rsidR="001C3E8B" w:rsidRPr="001C3E8B" w14:paraId="35FF1ADA" w14:textId="77777777" w:rsidTr="005A297F">
        <w:tc>
          <w:tcPr>
            <w:tcW w:w="2943" w:type="dxa"/>
            <w:shd w:val="clear" w:color="auto" w:fill="auto"/>
            <w:vAlign w:val="center"/>
          </w:tcPr>
          <w:p w14:paraId="569E23EF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0BD5700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6386F9A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E1E285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396AF986" w14:textId="77777777" w:rsidTr="005A297F">
        <w:tc>
          <w:tcPr>
            <w:tcW w:w="2943" w:type="dxa"/>
            <w:shd w:val="clear" w:color="auto" w:fill="auto"/>
            <w:vAlign w:val="center"/>
          </w:tcPr>
          <w:p w14:paraId="16B5F756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5DDE656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7E5CF8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06565797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Никбаев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Б.Б.</w:t>
            </w:r>
          </w:p>
        </w:tc>
      </w:tr>
      <w:tr w:rsidR="001C3E8B" w:rsidRPr="001C3E8B" w14:paraId="44377E0C" w14:textId="77777777" w:rsidTr="005A297F">
        <w:tc>
          <w:tcPr>
            <w:tcW w:w="2943" w:type="dxa"/>
            <w:shd w:val="clear" w:color="auto" w:fill="auto"/>
            <w:vAlign w:val="center"/>
          </w:tcPr>
          <w:p w14:paraId="57F34FF6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C4F78B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FD7EBD5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197F5047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63D2AF71" w14:textId="77777777" w:rsidTr="005A297F">
        <w:tc>
          <w:tcPr>
            <w:tcW w:w="2943" w:type="dxa"/>
            <w:shd w:val="clear" w:color="auto" w:fill="auto"/>
            <w:vAlign w:val="center"/>
          </w:tcPr>
          <w:p w14:paraId="1FEB6C6D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25AB51D0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86E6597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7E3C2133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Исмаилова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Г.Н</w:t>
            </w: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1C3E8B" w:rsidRPr="001C3E8B" w14:paraId="2C9685BE" w14:textId="77777777" w:rsidTr="005A297F">
        <w:tc>
          <w:tcPr>
            <w:tcW w:w="2943" w:type="dxa"/>
            <w:shd w:val="clear" w:color="auto" w:fill="auto"/>
            <w:vAlign w:val="center"/>
          </w:tcPr>
          <w:p w14:paraId="24A15D17" w14:textId="77777777" w:rsidR="001C3E8B" w:rsidRPr="001C3E8B" w:rsidRDefault="001C3E8B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5D7D096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20DFA52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3ECF2A4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3F005A9C" w14:textId="77777777" w:rsidTr="005A297F">
        <w:tc>
          <w:tcPr>
            <w:tcW w:w="2943" w:type="dxa"/>
            <w:shd w:val="clear" w:color="auto" w:fill="auto"/>
            <w:vAlign w:val="center"/>
          </w:tcPr>
          <w:p w14:paraId="2595A596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78FE43F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4D82E1E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1204B95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Мукажанова Н.М.</w:t>
            </w:r>
          </w:p>
        </w:tc>
      </w:tr>
      <w:tr w:rsidR="001C3E8B" w:rsidRPr="001C3E8B" w14:paraId="3F78EE85" w14:textId="77777777" w:rsidTr="005A297F">
        <w:tc>
          <w:tcPr>
            <w:tcW w:w="2943" w:type="dxa"/>
            <w:shd w:val="clear" w:color="auto" w:fill="auto"/>
            <w:vAlign w:val="center"/>
          </w:tcPr>
          <w:p w14:paraId="0BA0F774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3941DC6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2EB05AC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3E96EFC3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97F" w:rsidRPr="001C3E8B" w14:paraId="0635311D" w14:textId="77777777" w:rsidTr="005A297F">
        <w:tc>
          <w:tcPr>
            <w:tcW w:w="2943" w:type="dxa"/>
            <w:shd w:val="clear" w:color="auto" w:fill="auto"/>
            <w:vAlign w:val="center"/>
          </w:tcPr>
          <w:p w14:paraId="50357F76" w14:textId="77777777" w:rsidR="005A297F" w:rsidRPr="001C3E8B" w:rsidRDefault="005A297F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F67AA6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7017AAD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4ECC1457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A297F" w:rsidRPr="001C3E8B" w14:paraId="6CC4DC52" w14:textId="77777777" w:rsidTr="005A297F">
        <w:tc>
          <w:tcPr>
            <w:tcW w:w="2943" w:type="dxa"/>
            <w:shd w:val="clear" w:color="auto" w:fill="auto"/>
            <w:vAlign w:val="center"/>
          </w:tcPr>
          <w:p w14:paraId="34631CB1" w14:textId="77777777" w:rsidR="005A297F" w:rsidRPr="001C3E8B" w:rsidRDefault="005A297F" w:rsidP="005A297F">
            <w:pPr>
              <w:rPr>
                <w:rFonts w:cs="Times New Roman"/>
                <w:b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хатшысы</w:t>
            </w:r>
          </w:p>
        </w:tc>
        <w:tc>
          <w:tcPr>
            <w:tcW w:w="1529" w:type="dxa"/>
          </w:tcPr>
          <w:p w14:paraId="595081CC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0090649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E70143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Әбдіқасым Ж.Б.</w:t>
            </w:r>
          </w:p>
        </w:tc>
      </w:tr>
    </w:tbl>
    <w:p w14:paraId="13C087F8" w14:textId="77777777" w:rsidR="005A297F" w:rsidRDefault="005A297F" w:rsidP="00F44082">
      <w:pPr>
        <w:rPr>
          <w:rFonts w:cs="Times New Roman"/>
          <w:sz w:val="19"/>
          <w:szCs w:val="19"/>
          <w:lang w:val="kk-KZ"/>
        </w:rPr>
      </w:pPr>
    </w:p>
    <w:p w14:paraId="207FBDE2" w14:textId="52D014F3" w:rsidR="008F6671" w:rsidRPr="001F6AB9" w:rsidRDefault="005A297F" w:rsidP="00F44082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br w:type="textWrapping" w:clear="all"/>
      </w:r>
    </w:p>
    <w:sectPr w:rsidR="008F6671" w:rsidRPr="001F6AB9" w:rsidSect="006E04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0CF"/>
    <w:multiLevelType w:val="hybridMultilevel"/>
    <w:tmpl w:val="AE7E9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E3744"/>
    <w:multiLevelType w:val="hybridMultilevel"/>
    <w:tmpl w:val="BEFED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E1781"/>
    <w:multiLevelType w:val="hybridMultilevel"/>
    <w:tmpl w:val="9B08EFEC"/>
    <w:lvl w:ilvl="0" w:tplc="B8F4E702">
      <w:start w:val="2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>
    <w:nsid w:val="13EE5843"/>
    <w:multiLevelType w:val="hybridMultilevel"/>
    <w:tmpl w:val="6D26C0F4"/>
    <w:lvl w:ilvl="0" w:tplc="92F42546">
      <w:start w:val="79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75D7CDA"/>
    <w:multiLevelType w:val="hybridMultilevel"/>
    <w:tmpl w:val="F3A23B16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1F716913"/>
    <w:multiLevelType w:val="hybridMultilevel"/>
    <w:tmpl w:val="1C08A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60F3C"/>
    <w:multiLevelType w:val="hybridMultilevel"/>
    <w:tmpl w:val="1AA0EA9C"/>
    <w:lvl w:ilvl="0" w:tplc="A37AEA0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E1584"/>
    <w:multiLevelType w:val="hybridMultilevel"/>
    <w:tmpl w:val="C0FC1526"/>
    <w:lvl w:ilvl="0" w:tplc="8C38E9B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967B3"/>
    <w:multiLevelType w:val="hybridMultilevel"/>
    <w:tmpl w:val="0F86C354"/>
    <w:lvl w:ilvl="0" w:tplc="7180D098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540FF"/>
    <w:multiLevelType w:val="hybridMultilevel"/>
    <w:tmpl w:val="E0CEF8B6"/>
    <w:lvl w:ilvl="0" w:tplc="3AFE6E7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95F1047"/>
    <w:multiLevelType w:val="hybridMultilevel"/>
    <w:tmpl w:val="39166D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08B220D"/>
    <w:multiLevelType w:val="hybridMultilevel"/>
    <w:tmpl w:val="B9428E54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E5A00"/>
    <w:multiLevelType w:val="hybridMultilevel"/>
    <w:tmpl w:val="C1487E08"/>
    <w:lvl w:ilvl="0" w:tplc="96B05150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34AB9"/>
    <w:multiLevelType w:val="hybridMultilevel"/>
    <w:tmpl w:val="71FA1A34"/>
    <w:lvl w:ilvl="0" w:tplc="EF8443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01A54"/>
    <w:multiLevelType w:val="hybridMultilevel"/>
    <w:tmpl w:val="418CFB42"/>
    <w:lvl w:ilvl="0" w:tplc="5B6CC4FA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"/>
  </w:num>
  <w:num w:numId="5">
    <w:abstractNumId w:val="15"/>
  </w:num>
  <w:num w:numId="6">
    <w:abstractNumId w:val="16"/>
  </w:num>
  <w:num w:numId="7">
    <w:abstractNumId w:val="13"/>
  </w:num>
  <w:num w:numId="8">
    <w:abstractNumId w:val="12"/>
  </w:num>
  <w:num w:numId="9">
    <w:abstractNumId w:val="8"/>
  </w:num>
  <w:num w:numId="10">
    <w:abstractNumId w:val="17"/>
  </w:num>
  <w:num w:numId="11">
    <w:abstractNumId w:val="7"/>
  </w:num>
  <w:num w:numId="12">
    <w:abstractNumId w:val="10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D3"/>
    <w:rsid w:val="00002BC6"/>
    <w:rsid w:val="00003722"/>
    <w:rsid w:val="00007846"/>
    <w:rsid w:val="00011AB6"/>
    <w:rsid w:val="00015B73"/>
    <w:rsid w:val="00024283"/>
    <w:rsid w:val="00033A77"/>
    <w:rsid w:val="00034CAA"/>
    <w:rsid w:val="00040BF3"/>
    <w:rsid w:val="000816AC"/>
    <w:rsid w:val="00082FB1"/>
    <w:rsid w:val="00094DC7"/>
    <w:rsid w:val="000A1D1C"/>
    <w:rsid w:val="000B1DE4"/>
    <w:rsid w:val="000C1E73"/>
    <w:rsid w:val="000D31B1"/>
    <w:rsid w:val="000D34A7"/>
    <w:rsid w:val="000D3F07"/>
    <w:rsid w:val="000D65FB"/>
    <w:rsid w:val="000D66B3"/>
    <w:rsid w:val="000D67C7"/>
    <w:rsid w:val="000D78A9"/>
    <w:rsid w:val="000E0607"/>
    <w:rsid w:val="000E126F"/>
    <w:rsid w:val="000E724B"/>
    <w:rsid w:val="0012025F"/>
    <w:rsid w:val="001262C8"/>
    <w:rsid w:val="00131C36"/>
    <w:rsid w:val="001432D2"/>
    <w:rsid w:val="00144EA4"/>
    <w:rsid w:val="00152CDC"/>
    <w:rsid w:val="00165B46"/>
    <w:rsid w:val="00166D6F"/>
    <w:rsid w:val="00166DDE"/>
    <w:rsid w:val="0017528D"/>
    <w:rsid w:val="00183A2D"/>
    <w:rsid w:val="00184AF4"/>
    <w:rsid w:val="00185C5B"/>
    <w:rsid w:val="00186EFB"/>
    <w:rsid w:val="00187FA5"/>
    <w:rsid w:val="001A0082"/>
    <w:rsid w:val="001A434E"/>
    <w:rsid w:val="001A73CE"/>
    <w:rsid w:val="001B0536"/>
    <w:rsid w:val="001C1824"/>
    <w:rsid w:val="001C38E6"/>
    <w:rsid w:val="001C3E8B"/>
    <w:rsid w:val="001C4873"/>
    <w:rsid w:val="001D13D3"/>
    <w:rsid w:val="001D2010"/>
    <w:rsid w:val="001E0D56"/>
    <w:rsid w:val="001E64D6"/>
    <w:rsid w:val="001F3DC2"/>
    <w:rsid w:val="001F61DF"/>
    <w:rsid w:val="001F653E"/>
    <w:rsid w:val="001F6AB9"/>
    <w:rsid w:val="002044D4"/>
    <w:rsid w:val="0021343F"/>
    <w:rsid w:val="00235B4D"/>
    <w:rsid w:val="002414CE"/>
    <w:rsid w:val="00245573"/>
    <w:rsid w:val="002508AC"/>
    <w:rsid w:val="002528DD"/>
    <w:rsid w:val="002735CC"/>
    <w:rsid w:val="0027554E"/>
    <w:rsid w:val="00281891"/>
    <w:rsid w:val="00281F51"/>
    <w:rsid w:val="00295EF7"/>
    <w:rsid w:val="002A50C4"/>
    <w:rsid w:val="002A55AB"/>
    <w:rsid w:val="002B075F"/>
    <w:rsid w:val="002B343E"/>
    <w:rsid w:val="002B3EFA"/>
    <w:rsid w:val="002D4F96"/>
    <w:rsid w:val="00334258"/>
    <w:rsid w:val="00347AD4"/>
    <w:rsid w:val="00353AA1"/>
    <w:rsid w:val="003553B4"/>
    <w:rsid w:val="00355698"/>
    <w:rsid w:val="00355A59"/>
    <w:rsid w:val="003572A3"/>
    <w:rsid w:val="00360119"/>
    <w:rsid w:val="00367FAF"/>
    <w:rsid w:val="003836C0"/>
    <w:rsid w:val="003859F8"/>
    <w:rsid w:val="00386FD2"/>
    <w:rsid w:val="003A3B15"/>
    <w:rsid w:val="003A6D54"/>
    <w:rsid w:val="003B5AF5"/>
    <w:rsid w:val="003C26A0"/>
    <w:rsid w:val="003C31BE"/>
    <w:rsid w:val="003C39E4"/>
    <w:rsid w:val="003C3A76"/>
    <w:rsid w:val="003C5763"/>
    <w:rsid w:val="003C58B7"/>
    <w:rsid w:val="003D2E0B"/>
    <w:rsid w:val="003E7ECE"/>
    <w:rsid w:val="003F5F9F"/>
    <w:rsid w:val="00407A60"/>
    <w:rsid w:val="00451653"/>
    <w:rsid w:val="00454531"/>
    <w:rsid w:val="00463644"/>
    <w:rsid w:val="00466EB3"/>
    <w:rsid w:val="00471E95"/>
    <w:rsid w:val="00473411"/>
    <w:rsid w:val="00476A74"/>
    <w:rsid w:val="00480BE4"/>
    <w:rsid w:val="00484AAA"/>
    <w:rsid w:val="004861D7"/>
    <w:rsid w:val="004866EB"/>
    <w:rsid w:val="0048768B"/>
    <w:rsid w:val="00493322"/>
    <w:rsid w:val="00494731"/>
    <w:rsid w:val="00497068"/>
    <w:rsid w:val="004B1C67"/>
    <w:rsid w:val="004B265E"/>
    <w:rsid w:val="004B79C8"/>
    <w:rsid w:val="004B7E91"/>
    <w:rsid w:val="004C5187"/>
    <w:rsid w:val="004D7CF3"/>
    <w:rsid w:val="004E6655"/>
    <w:rsid w:val="004F0025"/>
    <w:rsid w:val="004F12D6"/>
    <w:rsid w:val="00501A10"/>
    <w:rsid w:val="00506AFF"/>
    <w:rsid w:val="00521862"/>
    <w:rsid w:val="00521F67"/>
    <w:rsid w:val="00526345"/>
    <w:rsid w:val="00526900"/>
    <w:rsid w:val="005310AB"/>
    <w:rsid w:val="00566BB9"/>
    <w:rsid w:val="005712A1"/>
    <w:rsid w:val="005809D7"/>
    <w:rsid w:val="005A09FB"/>
    <w:rsid w:val="005A297F"/>
    <w:rsid w:val="005A6C08"/>
    <w:rsid w:val="005A7E86"/>
    <w:rsid w:val="005C0BE1"/>
    <w:rsid w:val="005C1DEF"/>
    <w:rsid w:val="005C2BC4"/>
    <w:rsid w:val="005D1FE4"/>
    <w:rsid w:val="005D5753"/>
    <w:rsid w:val="005E3D82"/>
    <w:rsid w:val="005E4CFA"/>
    <w:rsid w:val="005E594C"/>
    <w:rsid w:val="00603412"/>
    <w:rsid w:val="00621B2B"/>
    <w:rsid w:val="00626752"/>
    <w:rsid w:val="00651819"/>
    <w:rsid w:val="006548D2"/>
    <w:rsid w:val="00663FE5"/>
    <w:rsid w:val="00664DF9"/>
    <w:rsid w:val="00674A4A"/>
    <w:rsid w:val="00684EA5"/>
    <w:rsid w:val="00686CD2"/>
    <w:rsid w:val="006A4B27"/>
    <w:rsid w:val="006C1173"/>
    <w:rsid w:val="006D671A"/>
    <w:rsid w:val="006D7950"/>
    <w:rsid w:val="006D7D21"/>
    <w:rsid w:val="006E0471"/>
    <w:rsid w:val="006F619A"/>
    <w:rsid w:val="00704FC7"/>
    <w:rsid w:val="00706627"/>
    <w:rsid w:val="00712FC3"/>
    <w:rsid w:val="00713577"/>
    <w:rsid w:val="00727931"/>
    <w:rsid w:val="00731A72"/>
    <w:rsid w:val="007560D1"/>
    <w:rsid w:val="00782B35"/>
    <w:rsid w:val="00786422"/>
    <w:rsid w:val="007B00D1"/>
    <w:rsid w:val="007B0AF9"/>
    <w:rsid w:val="007B51D9"/>
    <w:rsid w:val="007C1FA4"/>
    <w:rsid w:val="007C6D80"/>
    <w:rsid w:val="007D0D46"/>
    <w:rsid w:val="007D42C6"/>
    <w:rsid w:val="007E3303"/>
    <w:rsid w:val="007E449C"/>
    <w:rsid w:val="007F6D0F"/>
    <w:rsid w:val="007F7D4A"/>
    <w:rsid w:val="0080220B"/>
    <w:rsid w:val="00806766"/>
    <w:rsid w:val="008103EF"/>
    <w:rsid w:val="00813579"/>
    <w:rsid w:val="00815C19"/>
    <w:rsid w:val="00824F65"/>
    <w:rsid w:val="0083538F"/>
    <w:rsid w:val="00836F86"/>
    <w:rsid w:val="0084468D"/>
    <w:rsid w:val="0086755C"/>
    <w:rsid w:val="0088084D"/>
    <w:rsid w:val="00890CC0"/>
    <w:rsid w:val="008A7136"/>
    <w:rsid w:val="008B20A7"/>
    <w:rsid w:val="008C011C"/>
    <w:rsid w:val="008C5003"/>
    <w:rsid w:val="008C7C54"/>
    <w:rsid w:val="008D68EE"/>
    <w:rsid w:val="008D7C69"/>
    <w:rsid w:val="008E0C73"/>
    <w:rsid w:val="008E35D7"/>
    <w:rsid w:val="008E7920"/>
    <w:rsid w:val="008F6671"/>
    <w:rsid w:val="00903FB2"/>
    <w:rsid w:val="00905821"/>
    <w:rsid w:val="00906239"/>
    <w:rsid w:val="00913380"/>
    <w:rsid w:val="0091783B"/>
    <w:rsid w:val="0092599C"/>
    <w:rsid w:val="00926E58"/>
    <w:rsid w:val="00930417"/>
    <w:rsid w:val="00942588"/>
    <w:rsid w:val="00950F3B"/>
    <w:rsid w:val="00951280"/>
    <w:rsid w:val="0095233B"/>
    <w:rsid w:val="009573F8"/>
    <w:rsid w:val="0096079B"/>
    <w:rsid w:val="00962578"/>
    <w:rsid w:val="009652F7"/>
    <w:rsid w:val="00981D8E"/>
    <w:rsid w:val="00987398"/>
    <w:rsid w:val="009B0884"/>
    <w:rsid w:val="009B5A82"/>
    <w:rsid w:val="009B5DEA"/>
    <w:rsid w:val="009B6AE8"/>
    <w:rsid w:val="009C00E9"/>
    <w:rsid w:val="009C686D"/>
    <w:rsid w:val="009D1B11"/>
    <w:rsid w:val="009D22A4"/>
    <w:rsid w:val="009E576A"/>
    <w:rsid w:val="009E5DD8"/>
    <w:rsid w:val="009F1217"/>
    <w:rsid w:val="009F4FBB"/>
    <w:rsid w:val="00A014F7"/>
    <w:rsid w:val="00A02046"/>
    <w:rsid w:val="00A02497"/>
    <w:rsid w:val="00A02FC4"/>
    <w:rsid w:val="00A217A2"/>
    <w:rsid w:val="00A41C1F"/>
    <w:rsid w:val="00A477D9"/>
    <w:rsid w:val="00A565EE"/>
    <w:rsid w:val="00A6202F"/>
    <w:rsid w:val="00A634D4"/>
    <w:rsid w:val="00A918D9"/>
    <w:rsid w:val="00A93747"/>
    <w:rsid w:val="00A94A90"/>
    <w:rsid w:val="00A94BA6"/>
    <w:rsid w:val="00AA0E20"/>
    <w:rsid w:val="00AA1A37"/>
    <w:rsid w:val="00AA6A3A"/>
    <w:rsid w:val="00AD2C04"/>
    <w:rsid w:val="00AE092C"/>
    <w:rsid w:val="00AE11FF"/>
    <w:rsid w:val="00B02C22"/>
    <w:rsid w:val="00B033BE"/>
    <w:rsid w:val="00B111BB"/>
    <w:rsid w:val="00B2022B"/>
    <w:rsid w:val="00B25DAA"/>
    <w:rsid w:val="00B3171B"/>
    <w:rsid w:val="00B40B88"/>
    <w:rsid w:val="00B43617"/>
    <w:rsid w:val="00B44455"/>
    <w:rsid w:val="00B6778B"/>
    <w:rsid w:val="00B75E04"/>
    <w:rsid w:val="00B767FF"/>
    <w:rsid w:val="00B87690"/>
    <w:rsid w:val="00B93C4D"/>
    <w:rsid w:val="00BA5DCC"/>
    <w:rsid w:val="00BB0F2E"/>
    <w:rsid w:val="00BB1903"/>
    <w:rsid w:val="00BB2619"/>
    <w:rsid w:val="00BB73D3"/>
    <w:rsid w:val="00BC359C"/>
    <w:rsid w:val="00BD2202"/>
    <w:rsid w:val="00BD352E"/>
    <w:rsid w:val="00BD5FD3"/>
    <w:rsid w:val="00BF1FB3"/>
    <w:rsid w:val="00BF50BF"/>
    <w:rsid w:val="00C03753"/>
    <w:rsid w:val="00C223AA"/>
    <w:rsid w:val="00C23B5C"/>
    <w:rsid w:val="00C240F3"/>
    <w:rsid w:val="00C24D30"/>
    <w:rsid w:val="00C339EF"/>
    <w:rsid w:val="00C34750"/>
    <w:rsid w:val="00C47D9E"/>
    <w:rsid w:val="00C51A68"/>
    <w:rsid w:val="00C51C0D"/>
    <w:rsid w:val="00C52525"/>
    <w:rsid w:val="00C6098B"/>
    <w:rsid w:val="00C74077"/>
    <w:rsid w:val="00C747AB"/>
    <w:rsid w:val="00C8743C"/>
    <w:rsid w:val="00C96A61"/>
    <w:rsid w:val="00CB0FDE"/>
    <w:rsid w:val="00CB1389"/>
    <w:rsid w:val="00CC1AD8"/>
    <w:rsid w:val="00CD0C5B"/>
    <w:rsid w:val="00CD3540"/>
    <w:rsid w:val="00CD480D"/>
    <w:rsid w:val="00CD4BB1"/>
    <w:rsid w:val="00CE55D9"/>
    <w:rsid w:val="00D01FB5"/>
    <w:rsid w:val="00D14D37"/>
    <w:rsid w:val="00D15800"/>
    <w:rsid w:val="00D20475"/>
    <w:rsid w:val="00D25EBB"/>
    <w:rsid w:val="00D300FD"/>
    <w:rsid w:val="00D317D8"/>
    <w:rsid w:val="00D42BC4"/>
    <w:rsid w:val="00D5438A"/>
    <w:rsid w:val="00D559A2"/>
    <w:rsid w:val="00D56C11"/>
    <w:rsid w:val="00D65129"/>
    <w:rsid w:val="00D65C02"/>
    <w:rsid w:val="00D72316"/>
    <w:rsid w:val="00D7587E"/>
    <w:rsid w:val="00D80760"/>
    <w:rsid w:val="00D9039E"/>
    <w:rsid w:val="00D90B3A"/>
    <w:rsid w:val="00D946BA"/>
    <w:rsid w:val="00D9495C"/>
    <w:rsid w:val="00DA5390"/>
    <w:rsid w:val="00DB1296"/>
    <w:rsid w:val="00DB168F"/>
    <w:rsid w:val="00DB27D0"/>
    <w:rsid w:val="00DD1812"/>
    <w:rsid w:val="00DD4272"/>
    <w:rsid w:val="00E15B7C"/>
    <w:rsid w:val="00E2198A"/>
    <w:rsid w:val="00E22874"/>
    <w:rsid w:val="00E252EC"/>
    <w:rsid w:val="00E42062"/>
    <w:rsid w:val="00E62F4F"/>
    <w:rsid w:val="00E85283"/>
    <w:rsid w:val="00E90668"/>
    <w:rsid w:val="00E9243D"/>
    <w:rsid w:val="00EF199D"/>
    <w:rsid w:val="00F0495B"/>
    <w:rsid w:val="00F073F9"/>
    <w:rsid w:val="00F13EE7"/>
    <w:rsid w:val="00F22432"/>
    <w:rsid w:val="00F2243A"/>
    <w:rsid w:val="00F25EF7"/>
    <w:rsid w:val="00F30940"/>
    <w:rsid w:val="00F322C6"/>
    <w:rsid w:val="00F37501"/>
    <w:rsid w:val="00F42159"/>
    <w:rsid w:val="00F44082"/>
    <w:rsid w:val="00F441C3"/>
    <w:rsid w:val="00F5257C"/>
    <w:rsid w:val="00F56F46"/>
    <w:rsid w:val="00F64A4B"/>
    <w:rsid w:val="00F71AF3"/>
    <w:rsid w:val="00F83316"/>
    <w:rsid w:val="00F83B74"/>
    <w:rsid w:val="00F9213C"/>
    <w:rsid w:val="00FA03BC"/>
    <w:rsid w:val="00FA04C3"/>
    <w:rsid w:val="00FC10E1"/>
    <w:rsid w:val="00FC67F5"/>
    <w:rsid w:val="00FD7A8E"/>
    <w:rsid w:val="00FF1BE8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3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D1FE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D1FE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E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D1FE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a3">
    <w:name w:val="No Spacing"/>
    <w:link w:val="a4"/>
    <w:uiPriority w:val="1"/>
    <w:qFormat/>
    <w:rsid w:val="001D13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table" w:styleId="a5">
    <w:name w:val="Table Grid"/>
    <w:basedOn w:val="a1"/>
    <w:uiPriority w:val="59"/>
    <w:rsid w:val="001D1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13D3"/>
    <w:rPr>
      <w:color w:val="0000FF" w:themeColor="hyperlink"/>
      <w:u w:val="single"/>
    </w:rPr>
  </w:style>
  <w:style w:type="character" w:customStyle="1" w:styleId="s1">
    <w:name w:val="s1"/>
    <w:rsid w:val="001D13D3"/>
    <w:rPr>
      <w:rFonts w:ascii="Times New Roman" w:hAnsi="Times New Roman" w:cs="Times New Roman" w:hint="default"/>
      <w:b/>
      <w:bCs/>
      <w:color w:val="000000"/>
    </w:rPr>
  </w:style>
  <w:style w:type="paragraph" w:styleId="a7">
    <w:name w:val="List Paragraph"/>
    <w:basedOn w:val="a"/>
    <w:uiPriority w:val="34"/>
    <w:qFormat/>
    <w:rsid w:val="001D13D3"/>
    <w:pPr>
      <w:ind w:left="720"/>
      <w:contextualSpacing/>
    </w:pPr>
    <w:rPr>
      <w:szCs w:val="21"/>
    </w:rPr>
  </w:style>
  <w:style w:type="paragraph" w:customStyle="1" w:styleId="Standard">
    <w:name w:val="Standard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a"/>
    <w:rsid w:val="005D1FE4"/>
    <w:rPr>
      <w:color w:val="333399"/>
      <w:u w:val="single"/>
    </w:rPr>
  </w:style>
  <w:style w:type="character" w:customStyle="1" w:styleId="s0">
    <w:name w:val="s0"/>
    <w:rsid w:val="005D1F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9">
    <w:name w:val="Текст выноски Знак"/>
    <w:basedOn w:val="a0"/>
    <w:link w:val="aa"/>
    <w:uiPriority w:val="99"/>
    <w:semiHidden/>
    <w:rsid w:val="005D1FE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a">
    <w:name w:val="Balloon Text"/>
    <w:basedOn w:val="a"/>
    <w:link w:val="a9"/>
    <w:uiPriority w:val="99"/>
    <w:semiHidden/>
    <w:unhideWhenUsed/>
    <w:rsid w:val="005D1FE4"/>
    <w:rPr>
      <w:rFonts w:ascii="Tahoma" w:hAnsi="Tahoma"/>
      <w:sz w:val="16"/>
      <w:szCs w:val="14"/>
    </w:rPr>
  </w:style>
  <w:style w:type="paragraph" w:styleId="ab">
    <w:name w:val="Title"/>
    <w:basedOn w:val="a"/>
    <w:next w:val="a"/>
    <w:link w:val="ac"/>
    <w:uiPriority w:val="10"/>
    <w:qFormat/>
    <w:rsid w:val="005D1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0"/>
    <w:link w:val="ab"/>
    <w:uiPriority w:val="10"/>
    <w:rsid w:val="005D1FE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5D1FE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5D1FE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f">
    <w:name w:val="Emphasis"/>
    <w:basedOn w:val="a0"/>
    <w:qFormat/>
    <w:rsid w:val="005D1FE4"/>
    <w:rPr>
      <w:i/>
      <w:iCs/>
    </w:rPr>
  </w:style>
  <w:style w:type="character" w:customStyle="1" w:styleId="265pt">
    <w:name w:val="Основной текст (2) + 6;5 pt;Не полужирный"/>
    <w:basedOn w:val="a0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5D1F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5D1FE4"/>
    <w:rPr>
      <w:rFonts w:ascii="Times New Roman" w:hAnsi="Times New Roman" w:cs="Times New Roman" w:hint="default"/>
      <w:color w:val="333399"/>
      <w:u w:val="single"/>
    </w:rPr>
  </w:style>
  <w:style w:type="character" w:styleId="af0">
    <w:name w:val="Strong"/>
    <w:uiPriority w:val="22"/>
    <w:qFormat/>
    <w:rsid w:val="005D1FE4"/>
    <w:rPr>
      <w:b/>
      <w:bCs/>
    </w:rPr>
  </w:style>
  <w:style w:type="character" w:customStyle="1" w:styleId="21">
    <w:name w:val="Основной текст (2)_"/>
    <w:basedOn w:val="a0"/>
    <w:link w:val="22"/>
    <w:rsid w:val="005D1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FE4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1pt">
    <w:name w:val="Основной текст (2) + 11 pt"/>
    <w:basedOn w:val="21"/>
    <w:rsid w:val="005D1FE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5D1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5D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1FE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5D1FE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5D1F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A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184A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84AF4"/>
  </w:style>
  <w:style w:type="paragraph" w:customStyle="1" w:styleId="pj">
    <w:name w:val="pj"/>
    <w:basedOn w:val="a"/>
    <w:rsid w:val="00FF620F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character" w:customStyle="1" w:styleId="af1">
    <w:name w:val="Другое_"/>
    <w:basedOn w:val="a0"/>
    <w:link w:val="af2"/>
    <w:rsid w:val="004B1C6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af3">
    <w:name w:val="Основной текст_"/>
    <w:basedOn w:val="a0"/>
    <w:link w:val="11"/>
    <w:rsid w:val="004B1C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xl104">
    <w:name w:val="xl104"/>
    <w:basedOn w:val="a"/>
    <w:rsid w:val="004B1C67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4B1C67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6">
    <w:name w:val="xl116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9">
    <w:name w:val="xl11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1">
    <w:name w:val="xl12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2">
    <w:name w:val="xl12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4">
    <w:name w:val="xl124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5">
    <w:name w:val="xl12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4B1C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9">
    <w:name w:val="xl12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Без интервала Знак"/>
    <w:link w:val="a3"/>
    <w:uiPriority w:val="1"/>
    <w:locked/>
    <w:rsid w:val="00C6098B"/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customStyle="1" w:styleId="ezkurwreuab5ozgtqnkl">
    <w:name w:val="ezkurwreuab5ozgtqnkl"/>
    <w:basedOn w:val="a0"/>
    <w:rsid w:val="00C6098B"/>
  </w:style>
  <w:style w:type="paragraph" w:customStyle="1" w:styleId="TableParagraph">
    <w:name w:val="Table Paragraph"/>
    <w:basedOn w:val="a"/>
    <w:uiPriority w:val="1"/>
    <w:qFormat/>
    <w:rsid w:val="00F64A4B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styleId="af4">
    <w:name w:val="Normal (Web)"/>
    <w:basedOn w:val="a"/>
    <w:uiPriority w:val="99"/>
    <w:unhideWhenUsed/>
    <w:rsid w:val="00CD48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negp0gi0b9av8jahpyh">
    <w:name w:val="anegp0gi0b9av8jahpyh"/>
    <w:basedOn w:val="a0"/>
    <w:rsid w:val="003C3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D1FE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D1FE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E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D1FE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a3">
    <w:name w:val="No Spacing"/>
    <w:link w:val="a4"/>
    <w:uiPriority w:val="1"/>
    <w:qFormat/>
    <w:rsid w:val="001D13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table" w:styleId="a5">
    <w:name w:val="Table Grid"/>
    <w:basedOn w:val="a1"/>
    <w:uiPriority w:val="59"/>
    <w:rsid w:val="001D1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13D3"/>
    <w:rPr>
      <w:color w:val="0000FF" w:themeColor="hyperlink"/>
      <w:u w:val="single"/>
    </w:rPr>
  </w:style>
  <w:style w:type="character" w:customStyle="1" w:styleId="s1">
    <w:name w:val="s1"/>
    <w:rsid w:val="001D13D3"/>
    <w:rPr>
      <w:rFonts w:ascii="Times New Roman" w:hAnsi="Times New Roman" w:cs="Times New Roman" w:hint="default"/>
      <w:b/>
      <w:bCs/>
      <w:color w:val="000000"/>
    </w:rPr>
  </w:style>
  <w:style w:type="paragraph" w:styleId="a7">
    <w:name w:val="List Paragraph"/>
    <w:basedOn w:val="a"/>
    <w:uiPriority w:val="34"/>
    <w:qFormat/>
    <w:rsid w:val="001D13D3"/>
    <w:pPr>
      <w:ind w:left="720"/>
      <w:contextualSpacing/>
    </w:pPr>
    <w:rPr>
      <w:szCs w:val="21"/>
    </w:rPr>
  </w:style>
  <w:style w:type="paragraph" w:customStyle="1" w:styleId="Standard">
    <w:name w:val="Standard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a"/>
    <w:rsid w:val="005D1FE4"/>
    <w:rPr>
      <w:color w:val="333399"/>
      <w:u w:val="single"/>
    </w:rPr>
  </w:style>
  <w:style w:type="character" w:customStyle="1" w:styleId="s0">
    <w:name w:val="s0"/>
    <w:rsid w:val="005D1F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9">
    <w:name w:val="Текст выноски Знак"/>
    <w:basedOn w:val="a0"/>
    <w:link w:val="aa"/>
    <w:uiPriority w:val="99"/>
    <w:semiHidden/>
    <w:rsid w:val="005D1FE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a">
    <w:name w:val="Balloon Text"/>
    <w:basedOn w:val="a"/>
    <w:link w:val="a9"/>
    <w:uiPriority w:val="99"/>
    <w:semiHidden/>
    <w:unhideWhenUsed/>
    <w:rsid w:val="005D1FE4"/>
    <w:rPr>
      <w:rFonts w:ascii="Tahoma" w:hAnsi="Tahoma"/>
      <w:sz w:val="16"/>
      <w:szCs w:val="14"/>
    </w:rPr>
  </w:style>
  <w:style w:type="paragraph" w:styleId="ab">
    <w:name w:val="Title"/>
    <w:basedOn w:val="a"/>
    <w:next w:val="a"/>
    <w:link w:val="ac"/>
    <w:uiPriority w:val="10"/>
    <w:qFormat/>
    <w:rsid w:val="005D1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0"/>
    <w:link w:val="ab"/>
    <w:uiPriority w:val="10"/>
    <w:rsid w:val="005D1FE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5D1FE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5D1FE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f">
    <w:name w:val="Emphasis"/>
    <w:basedOn w:val="a0"/>
    <w:qFormat/>
    <w:rsid w:val="005D1FE4"/>
    <w:rPr>
      <w:i/>
      <w:iCs/>
    </w:rPr>
  </w:style>
  <w:style w:type="character" w:customStyle="1" w:styleId="265pt">
    <w:name w:val="Основной текст (2) + 6;5 pt;Не полужирный"/>
    <w:basedOn w:val="a0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5D1F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5D1FE4"/>
    <w:rPr>
      <w:rFonts w:ascii="Times New Roman" w:hAnsi="Times New Roman" w:cs="Times New Roman" w:hint="default"/>
      <w:color w:val="333399"/>
      <w:u w:val="single"/>
    </w:rPr>
  </w:style>
  <w:style w:type="character" w:styleId="af0">
    <w:name w:val="Strong"/>
    <w:uiPriority w:val="22"/>
    <w:qFormat/>
    <w:rsid w:val="005D1FE4"/>
    <w:rPr>
      <w:b/>
      <w:bCs/>
    </w:rPr>
  </w:style>
  <w:style w:type="character" w:customStyle="1" w:styleId="21">
    <w:name w:val="Основной текст (2)_"/>
    <w:basedOn w:val="a0"/>
    <w:link w:val="22"/>
    <w:rsid w:val="005D1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FE4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1pt">
    <w:name w:val="Основной текст (2) + 11 pt"/>
    <w:basedOn w:val="21"/>
    <w:rsid w:val="005D1FE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5D1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5D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1FE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5D1FE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5D1F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A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184A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84AF4"/>
  </w:style>
  <w:style w:type="paragraph" w:customStyle="1" w:styleId="pj">
    <w:name w:val="pj"/>
    <w:basedOn w:val="a"/>
    <w:rsid w:val="00FF620F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character" w:customStyle="1" w:styleId="af1">
    <w:name w:val="Другое_"/>
    <w:basedOn w:val="a0"/>
    <w:link w:val="af2"/>
    <w:rsid w:val="004B1C6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af3">
    <w:name w:val="Основной текст_"/>
    <w:basedOn w:val="a0"/>
    <w:link w:val="11"/>
    <w:rsid w:val="004B1C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xl104">
    <w:name w:val="xl104"/>
    <w:basedOn w:val="a"/>
    <w:rsid w:val="004B1C67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4B1C67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6">
    <w:name w:val="xl116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9">
    <w:name w:val="xl11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1">
    <w:name w:val="xl12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2">
    <w:name w:val="xl12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4">
    <w:name w:val="xl124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5">
    <w:name w:val="xl12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4B1C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9">
    <w:name w:val="xl12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Без интервала Знак"/>
    <w:link w:val="a3"/>
    <w:uiPriority w:val="1"/>
    <w:locked/>
    <w:rsid w:val="00C6098B"/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customStyle="1" w:styleId="ezkurwreuab5ozgtqnkl">
    <w:name w:val="ezkurwreuab5ozgtqnkl"/>
    <w:basedOn w:val="a0"/>
    <w:rsid w:val="00C6098B"/>
  </w:style>
  <w:style w:type="paragraph" w:customStyle="1" w:styleId="TableParagraph">
    <w:name w:val="Table Paragraph"/>
    <w:basedOn w:val="a"/>
    <w:uiPriority w:val="1"/>
    <w:qFormat/>
    <w:rsid w:val="00F64A4B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styleId="af4">
    <w:name w:val="Normal (Web)"/>
    <w:basedOn w:val="a"/>
    <w:uiPriority w:val="99"/>
    <w:unhideWhenUsed/>
    <w:rsid w:val="00CD48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negp0gi0b9av8jahpyh">
    <w:name w:val="anegp0gi0b9av8jahpyh"/>
    <w:basedOn w:val="a0"/>
    <w:rsid w:val="003C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9224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2792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6A74-7420-4A29-A18D-DC467277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Назигуль Мукажанова</dc:creator>
  <cp:lastModifiedBy>Назигуль Мукажанова</cp:lastModifiedBy>
  <cp:revision>125</cp:revision>
  <cp:lastPrinted>2024-11-11T09:52:00Z</cp:lastPrinted>
  <dcterms:created xsi:type="dcterms:W3CDTF">2023-03-01T09:57:00Z</dcterms:created>
  <dcterms:modified xsi:type="dcterms:W3CDTF">2025-04-22T02:43:00Z</dcterms:modified>
</cp:coreProperties>
</file>